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4A7" w:rsidRPr="005814A7" w:rsidRDefault="005814A7" w:rsidP="005814A7">
      <w:pPr>
        <w:jc w:val="right"/>
        <w:rPr>
          <w:sz w:val="28"/>
        </w:rPr>
      </w:pPr>
      <w:r w:rsidRPr="005814A7">
        <w:rPr>
          <w:sz w:val="28"/>
        </w:rPr>
        <w:t>ПРОЕКТ</w:t>
      </w:r>
    </w:p>
    <w:p w:rsidR="00AF704A" w:rsidRDefault="00AF704A" w:rsidP="00AF704A">
      <w:pPr>
        <w:jc w:val="center"/>
        <w:rPr>
          <w:b/>
          <w:sz w:val="28"/>
        </w:rPr>
      </w:pPr>
      <w:r>
        <w:rPr>
          <w:noProof/>
        </w:rPr>
        <w:drawing>
          <wp:inline distT="0" distB="0" distL="0" distR="0">
            <wp:extent cx="659130" cy="967740"/>
            <wp:effectExtent l="19050" t="0" r="7620" b="0"/>
            <wp:docPr id="1"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6" cstate="print"/>
                    <a:srcRect/>
                    <a:stretch>
                      <a:fillRect/>
                    </a:stretch>
                  </pic:blipFill>
                  <pic:spPr bwMode="auto">
                    <a:xfrm>
                      <a:off x="0" y="0"/>
                      <a:ext cx="659130" cy="967740"/>
                    </a:xfrm>
                    <a:prstGeom prst="rect">
                      <a:avLst/>
                    </a:prstGeom>
                    <a:noFill/>
                    <a:ln w="9525">
                      <a:noFill/>
                      <a:miter lim="800000"/>
                      <a:headEnd/>
                      <a:tailEnd/>
                    </a:ln>
                  </pic:spPr>
                </pic:pic>
              </a:graphicData>
            </a:graphic>
          </wp:inline>
        </w:drawing>
      </w:r>
      <w:bookmarkStart w:id="0" w:name="_GoBack"/>
      <w:bookmarkEnd w:id="0"/>
    </w:p>
    <w:p w:rsidR="00AF704A" w:rsidRDefault="00AF704A" w:rsidP="00AF704A">
      <w:pPr>
        <w:jc w:val="center"/>
        <w:rPr>
          <w:sz w:val="28"/>
          <w:szCs w:val="28"/>
        </w:rPr>
      </w:pPr>
      <w:r w:rsidRPr="00851170">
        <w:rPr>
          <w:b/>
          <w:sz w:val="24"/>
          <w:szCs w:val="24"/>
        </w:rPr>
        <w:t xml:space="preserve"> </w:t>
      </w:r>
      <w:r>
        <w:rPr>
          <w:sz w:val="28"/>
          <w:szCs w:val="28"/>
        </w:rPr>
        <w:t>ПОСТАНОВЛЕНИЕ</w:t>
      </w:r>
    </w:p>
    <w:p w:rsidR="00AF704A" w:rsidRDefault="00AF704A" w:rsidP="00AF704A">
      <w:pPr>
        <w:pStyle w:val="ConsPlusNonformat"/>
        <w:jc w:val="center"/>
        <w:rPr>
          <w:rFonts w:ascii="Times New Roman" w:hAnsi="Times New Roman"/>
          <w:sz w:val="28"/>
          <w:szCs w:val="28"/>
        </w:rPr>
      </w:pPr>
      <w:r>
        <w:rPr>
          <w:rFonts w:ascii="Times New Roman" w:hAnsi="Times New Roman"/>
          <w:sz w:val="28"/>
          <w:szCs w:val="28"/>
        </w:rPr>
        <w:t>АДМИНИСТРАЦИИ СЕРАФИМОВИЧСКОГО МУНИЦИПАЛЬНОГО РАЙОНА ВОЛГОГРАДСКОЙ ОБЛАСТИ</w:t>
      </w:r>
    </w:p>
    <w:p w:rsidR="00AF704A" w:rsidRPr="002E3BF7" w:rsidRDefault="00AF704A" w:rsidP="00AF704A">
      <w:pPr>
        <w:pStyle w:val="ConsPlusNonformat"/>
        <w:rPr>
          <w:rFonts w:ascii="Times New Roman" w:hAnsi="Times New Roman"/>
          <w:sz w:val="28"/>
          <w:szCs w:val="28"/>
        </w:rPr>
      </w:pPr>
      <w:r>
        <w:rPr>
          <w:rFonts w:ascii="Times New Roman" w:hAnsi="Times New Roman"/>
          <w:sz w:val="28"/>
          <w:szCs w:val="28"/>
        </w:rPr>
        <w:t>__________________________________________________________________</w:t>
      </w:r>
    </w:p>
    <w:p w:rsidR="00AF704A" w:rsidRDefault="00AF704A" w:rsidP="00AF704A">
      <w:pPr>
        <w:pStyle w:val="ConsPlusNonformat"/>
        <w:rPr>
          <w:rFonts w:ascii="Times New Roman" w:hAnsi="Times New Roman" w:cs="Times New Roman"/>
          <w:sz w:val="28"/>
          <w:szCs w:val="28"/>
        </w:rPr>
      </w:pPr>
      <w:r>
        <w:rPr>
          <w:rFonts w:ascii="Times New Roman" w:hAnsi="Times New Roman" w:cs="Times New Roman"/>
          <w:sz w:val="28"/>
          <w:szCs w:val="28"/>
        </w:rPr>
        <w:t>от ________________  № _____</w:t>
      </w:r>
    </w:p>
    <w:p w:rsidR="00AF704A" w:rsidRDefault="00AF704A" w:rsidP="00AF704A">
      <w:pPr>
        <w:widowControl w:val="0"/>
      </w:pPr>
    </w:p>
    <w:p w:rsidR="00AF704A" w:rsidRDefault="00AF704A" w:rsidP="00AF704A">
      <w:pPr>
        <w:widowControl w:val="0"/>
      </w:pPr>
    </w:p>
    <w:p w:rsidR="00AF704A" w:rsidRPr="000F5991" w:rsidRDefault="00AF704A" w:rsidP="00AF704A">
      <w:pPr>
        <w:pStyle w:val="ConsPlusCell"/>
        <w:jc w:val="center"/>
        <w:rPr>
          <w:rFonts w:ascii="Times New Roman" w:hAnsi="Times New Roman" w:cs="Times New Roman"/>
          <w:sz w:val="28"/>
          <w:szCs w:val="28"/>
        </w:rPr>
      </w:pPr>
      <w:proofErr w:type="gramStart"/>
      <w:r w:rsidRPr="000F5991">
        <w:rPr>
          <w:rFonts w:ascii="Times New Roman" w:hAnsi="Times New Roman" w:cs="Times New Roman"/>
          <w:sz w:val="28"/>
          <w:szCs w:val="28"/>
        </w:rPr>
        <w:t xml:space="preserve">О внесении изменений в постановление администрации </w:t>
      </w:r>
      <w:proofErr w:type="spellStart"/>
      <w:r w:rsidRPr="000F5991">
        <w:rPr>
          <w:rFonts w:ascii="Times New Roman" w:hAnsi="Times New Roman" w:cs="Times New Roman"/>
          <w:sz w:val="28"/>
          <w:szCs w:val="28"/>
        </w:rPr>
        <w:t>Серафимовичского</w:t>
      </w:r>
      <w:proofErr w:type="spellEnd"/>
      <w:r w:rsidRPr="000F5991">
        <w:rPr>
          <w:rFonts w:ascii="Times New Roman" w:hAnsi="Times New Roman" w:cs="Times New Roman"/>
          <w:sz w:val="28"/>
          <w:szCs w:val="28"/>
        </w:rPr>
        <w:t xml:space="preserve"> муниципального района Волгоградской области от 23.12.2021 г. № 694 </w:t>
      </w:r>
      <w:r w:rsidRPr="000F5991">
        <w:rPr>
          <w:rFonts w:ascii="Times New Roman" w:hAnsi="Times New Roman" w:cs="Times New Roman"/>
          <w:spacing w:val="-4"/>
          <w:sz w:val="28"/>
          <w:szCs w:val="28"/>
        </w:rPr>
        <w:t>"Об утверждении административного</w:t>
      </w:r>
      <w:r w:rsidRPr="000F5991">
        <w:rPr>
          <w:rFonts w:ascii="Times New Roman" w:hAnsi="Times New Roman" w:cs="Times New Roman"/>
          <w:sz w:val="28"/>
          <w:szCs w:val="28"/>
        </w:rPr>
        <w:t xml:space="preserve"> регламента предоставления муниципальной услуги  "Предоставление земельных участков, находящихся в муниципальной собственности </w:t>
      </w:r>
      <w:proofErr w:type="spellStart"/>
      <w:r w:rsidRPr="000F5991">
        <w:rPr>
          <w:rFonts w:ascii="Times New Roman" w:hAnsi="Times New Roman" w:cs="Times New Roman"/>
          <w:sz w:val="28"/>
          <w:szCs w:val="28"/>
        </w:rPr>
        <w:t>Серафимовичского</w:t>
      </w:r>
      <w:proofErr w:type="spellEnd"/>
      <w:r w:rsidRPr="000F5991">
        <w:rPr>
          <w:rFonts w:ascii="Times New Roman" w:hAnsi="Times New Roman" w:cs="Times New Roman"/>
          <w:sz w:val="28"/>
          <w:szCs w:val="28"/>
        </w:rPr>
        <w:t xml:space="preserve">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 </w:t>
      </w:r>
      <w:proofErr w:type="spellStart"/>
      <w:r w:rsidRPr="000F5991">
        <w:rPr>
          <w:rFonts w:ascii="Times New Roman" w:hAnsi="Times New Roman" w:cs="Times New Roman"/>
          <w:sz w:val="28"/>
          <w:szCs w:val="28"/>
        </w:rPr>
        <w:t>Серафимовичского</w:t>
      </w:r>
      <w:proofErr w:type="spellEnd"/>
      <w:r w:rsidRPr="000F5991">
        <w:rPr>
          <w:rFonts w:ascii="Times New Roman" w:hAnsi="Times New Roman" w:cs="Times New Roman"/>
          <w:sz w:val="28"/>
          <w:szCs w:val="28"/>
        </w:rPr>
        <w:t xml:space="preserve"> муниципального района, в аренду без проведения торгов"</w:t>
      </w:r>
      <w:proofErr w:type="gramEnd"/>
    </w:p>
    <w:p w:rsidR="00AF704A" w:rsidRPr="001632F8" w:rsidRDefault="00AF704A" w:rsidP="00AF704A">
      <w:pPr>
        <w:jc w:val="center"/>
        <w:rPr>
          <w:sz w:val="28"/>
        </w:rPr>
      </w:pPr>
    </w:p>
    <w:p w:rsidR="00AF704A" w:rsidRPr="00AF704A" w:rsidRDefault="00AF704A" w:rsidP="00AF704A">
      <w:pPr>
        <w:jc w:val="both"/>
      </w:pPr>
      <w:r w:rsidRPr="006859D1">
        <w:rPr>
          <w:sz w:val="28"/>
          <w:szCs w:val="28"/>
        </w:rPr>
        <w:t xml:space="preserve">          </w:t>
      </w:r>
      <w:proofErr w:type="gramStart"/>
      <w:r w:rsidRPr="006859D1">
        <w:rPr>
          <w:sz w:val="28"/>
          <w:szCs w:val="28"/>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01.07.2021 № 273-ФЗ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w:t>
      </w:r>
      <w:proofErr w:type="gramEnd"/>
      <w:r w:rsidRPr="006859D1">
        <w:rPr>
          <w:sz w:val="28"/>
          <w:szCs w:val="28"/>
        </w:rPr>
        <w:t xml:space="preserve"> акты Российской Федерации»,             от 30.12.2021 № 436-ФЗ «О внесении изменений в Федеральный закон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отдельные законодательные акты Российской Федерации»</w:t>
      </w:r>
      <w:r>
        <w:rPr>
          <w:sz w:val="28"/>
          <w:szCs w:val="28"/>
        </w:rPr>
        <w:t xml:space="preserve"> и </w:t>
      </w:r>
      <w:r w:rsidRPr="006859D1">
        <w:rPr>
          <w:sz w:val="28"/>
          <w:szCs w:val="28"/>
        </w:rPr>
        <w:t>Устав</w:t>
      </w:r>
      <w:r>
        <w:rPr>
          <w:sz w:val="28"/>
          <w:szCs w:val="28"/>
        </w:rPr>
        <w:t>ом</w:t>
      </w:r>
      <w:r w:rsidRPr="006859D1">
        <w:rPr>
          <w:sz w:val="28"/>
          <w:szCs w:val="28"/>
        </w:rPr>
        <w:t xml:space="preserve"> </w:t>
      </w:r>
      <w:proofErr w:type="spellStart"/>
      <w:r w:rsidRPr="006859D1">
        <w:rPr>
          <w:sz w:val="28"/>
        </w:rPr>
        <w:t>Серафимовичского</w:t>
      </w:r>
      <w:proofErr w:type="spellEnd"/>
      <w:r w:rsidRPr="006859D1">
        <w:rPr>
          <w:sz w:val="28"/>
        </w:rPr>
        <w:t xml:space="preserve"> муниципального района Волгоградской области  постановляет:</w:t>
      </w:r>
    </w:p>
    <w:p w:rsidR="00AF704A" w:rsidRPr="006859D1" w:rsidRDefault="00AF704A" w:rsidP="00AF704A">
      <w:pPr>
        <w:pStyle w:val="ConsPlusCell"/>
        <w:ind w:firstLine="709"/>
        <w:jc w:val="both"/>
        <w:rPr>
          <w:rFonts w:ascii="Times New Roman" w:hAnsi="Times New Roman" w:cs="Times New Roman"/>
          <w:sz w:val="28"/>
          <w:szCs w:val="28"/>
        </w:rPr>
      </w:pPr>
      <w:r w:rsidRPr="006859D1">
        <w:rPr>
          <w:rFonts w:ascii="Times New Roman" w:hAnsi="Times New Roman" w:cs="Times New Roman"/>
          <w:sz w:val="28"/>
          <w:szCs w:val="28"/>
        </w:rPr>
        <w:t xml:space="preserve">1. Внести в административный регламент предоставления </w:t>
      </w:r>
      <w:proofErr w:type="gramStart"/>
      <w:r w:rsidRPr="006859D1">
        <w:rPr>
          <w:rFonts w:ascii="Times New Roman" w:hAnsi="Times New Roman" w:cs="Times New Roman"/>
          <w:sz w:val="28"/>
          <w:szCs w:val="28"/>
        </w:rPr>
        <w:t xml:space="preserve">муниципальной услуги «Предоставление земельных участков, находящихся в муниципальной собственности </w:t>
      </w:r>
      <w:proofErr w:type="spellStart"/>
      <w:r w:rsidRPr="006859D1">
        <w:rPr>
          <w:rFonts w:ascii="Times New Roman" w:hAnsi="Times New Roman" w:cs="Times New Roman"/>
          <w:sz w:val="28"/>
        </w:rPr>
        <w:t>Серафимовичского</w:t>
      </w:r>
      <w:proofErr w:type="spellEnd"/>
      <w:r w:rsidRPr="006859D1">
        <w:rPr>
          <w:rFonts w:ascii="Times New Roman" w:hAnsi="Times New Roman" w:cs="Times New Roman"/>
          <w:sz w:val="28"/>
        </w:rPr>
        <w:t xml:space="preserve"> муниципального района</w:t>
      </w:r>
      <w:r w:rsidRPr="006859D1">
        <w:rPr>
          <w:rFonts w:ascii="Times New Roman" w:hAnsi="Times New Roman" w:cs="Times New Roman"/>
          <w:sz w:val="28"/>
          <w:szCs w:val="28"/>
        </w:rPr>
        <w:t xml:space="preserve">, и земельных участков, государственная собственность на которые не разграничена, расположенных на территории </w:t>
      </w:r>
      <w:r w:rsidRPr="006859D1">
        <w:rPr>
          <w:rFonts w:ascii="Times New Roman" w:hAnsi="Times New Roman" w:cs="Times New Roman"/>
          <w:sz w:val="28"/>
        </w:rPr>
        <w:t xml:space="preserve">сельских поселений, входящих в состав </w:t>
      </w:r>
      <w:proofErr w:type="spellStart"/>
      <w:r w:rsidRPr="006859D1">
        <w:rPr>
          <w:rFonts w:ascii="Times New Roman" w:hAnsi="Times New Roman" w:cs="Times New Roman"/>
          <w:sz w:val="28"/>
        </w:rPr>
        <w:t>Серафимовичского</w:t>
      </w:r>
      <w:proofErr w:type="spellEnd"/>
      <w:r w:rsidRPr="006859D1">
        <w:rPr>
          <w:rFonts w:ascii="Times New Roman" w:hAnsi="Times New Roman" w:cs="Times New Roman"/>
          <w:sz w:val="28"/>
        </w:rPr>
        <w:t xml:space="preserve"> муниципального района</w:t>
      </w:r>
      <w:r w:rsidRPr="006859D1">
        <w:rPr>
          <w:rFonts w:ascii="Times New Roman" w:hAnsi="Times New Roman" w:cs="Times New Roman"/>
          <w:sz w:val="28"/>
          <w:szCs w:val="28"/>
        </w:rPr>
        <w:t>, в аренду без проведения торгов</w:t>
      </w:r>
      <w:r w:rsidRPr="006859D1">
        <w:rPr>
          <w:rFonts w:ascii="Times New Roman" w:hAnsi="Times New Roman" w:cs="Times New Roman"/>
          <w:kern w:val="1"/>
          <w:sz w:val="28"/>
          <w:szCs w:val="28"/>
        </w:rPr>
        <w:t>»</w:t>
      </w:r>
      <w:r w:rsidRPr="006859D1">
        <w:rPr>
          <w:rFonts w:ascii="Times New Roman" w:hAnsi="Times New Roman" w:cs="Times New Roman"/>
          <w:sz w:val="28"/>
          <w:szCs w:val="28"/>
        </w:rPr>
        <w:t xml:space="preserve">, утвержденный постановлением </w:t>
      </w:r>
      <w:r w:rsidRPr="006859D1">
        <w:rPr>
          <w:rFonts w:ascii="Times New Roman" w:hAnsi="Times New Roman" w:cs="Times New Roman"/>
          <w:sz w:val="28"/>
        </w:rPr>
        <w:t xml:space="preserve">администрации </w:t>
      </w:r>
      <w:proofErr w:type="spellStart"/>
      <w:r w:rsidRPr="006859D1">
        <w:rPr>
          <w:rFonts w:ascii="Times New Roman" w:hAnsi="Times New Roman" w:cs="Times New Roman"/>
          <w:sz w:val="28"/>
        </w:rPr>
        <w:t>Серафимовичского</w:t>
      </w:r>
      <w:proofErr w:type="spellEnd"/>
      <w:r w:rsidRPr="006859D1">
        <w:rPr>
          <w:rFonts w:ascii="Times New Roman" w:hAnsi="Times New Roman" w:cs="Times New Roman"/>
          <w:sz w:val="28"/>
        </w:rPr>
        <w:t xml:space="preserve"> муниципального района Волгоградской</w:t>
      </w:r>
      <w:r>
        <w:rPr>
          <w:rFonts w:ascii="Times New Roman" w:hAnsi="Times New Roman" w:cs="Times New Roman"/>
          <w:sz w:val="28"/>
        </w:rPr>
        <w:t xml:space="preserve"> </w:t>
      </w:r>
      <w:r w:rsidRPr="0054388E">
        <w:rPr>
          <w:rFonts w:ascii="Times New Roman" w:hAnsi="Times New Roman" w:cs="Times New Roman"/>
          <w:sz w:val="28"/>
        </w:rPr>
        <w:t xml:space="preserve">области от 23.12.2021 г. № 694  «Об </w:t>
      </w:r>
      <w:r w:rsidRPr="006859D1">
        <w:rPr>
          <w:rFonts w:ascii="Times New Roman" w:hAnsi="Times New Roman" w:cs="Times New Roman"/>
          <w:sz w:val="28"/>
        </w:rPr>
        <w:t xml:space="preserve">утверждении административного регламента </w:t>
      </w:r>
      <w:r w:rsidRPr="006859D1">
        <w:rPr>
          <w:rFonts w:ascii="Times New Roman" w:hAnsi="Times New Roman" w:cs="Times New Roman"/>
          <w:sz w:val="28"/>
        </w:rPr>
        <w:lastRenderedPageBreak/>
        <w:t>предоставления муниципальной услуги «</w:t>
      </w:r>
      <w:r w:rsidR="00E51C8B" w:rsidRPr="006859D1">
        <w:rPr>
          <w:rFonts w:ascii="Times New Roman" w:hAnsi="Times New Roman" w:cs="Times New Roman"/>
          <w:sz w:val="28"/>
          <w:szCs w:val="28"/>
        </w:rPr>
        <w:t>Предоставление земельных участков, находящихся</w:t>
      </w:r>
      <w:proofErr w:type="gramEnd"/>
      <w:r w:rsidR="00E51C8B" w:rsidRPr="006859D1">
        <w:rPr>
          <w:rFonts w:ascii="Times New Roman" w:hAnsi="Times New Roman" w:cs="Times New Roman"/>
          <w:sz w:val="28"/>
          <w:szCs w:val="28"/>
        </w:rPr>
        <w:t xml:space="preserve"> в муниципальной собственности </w:t>
      </w:r>
      <w:proofErr w:type="spellStart"/>
      <w:r w:rsidR="00E51C8B" w:rsidRPr="006859D1">
        <w:rPr>
          <w:rFonts w:ascii="Times New Roman" w:hAnsi="Times New Roman" w:cs="Times New Roman"/>
          <w:sz w:val="28"/>
        </w:rPr>
        <w:t>Серафимовичского</w:t>
      </w:r>
      <w:proofErr w:type="spellEnd"/>
      <w:r w:rsidR="00E51C8B" w:rsidRPr="006859D1">
        <w:rPr>
          <w:rFonts w:ascii="Times New Roman" w:hAnsi="Times New Roman" w:cs="Times New Roman"/>
          <w:sz w:val="28"/>
        </w:rPr>
        <w:t xml:space="preserve"> муниципального района</w:t>
      </w:r>
      <w:r w:rsidR="00E51C8B" w:rsidRPr="006859D1">
        <w:rPr>
          <w:rFonts w:ascii="Times New Roman" w:hAnsi="Times New Roman" w:cs="Times New Roman"/>
          <w:sz w:val="28"/>
          <w:szCs w:val="28"/>
        </w:rPr>
        <w:t xml:space="preserve">, и земельных участков, государственная собственность на которые не разграничена, расположенных на территории </w:t>
      </w:r>
      <w:r w:rsidR="00E51C8B" w:rsidRPr="006859D1">
        <w:rPr>
          <w:rFonts w:ascii="Times New Roman" w:hAnsi="Times New Roman" w:cs="Times New Roman"/>
          <w:sz w:val="28"/>
        </w:rPr>
        <w:t xml:space="preserve">сельских поселений, входящих в состав </w:t>
      </w:r>
      <w:proofErr w:type="spellStart"/>
      <w:r w:rsidR="00E51C8B" w:rsidRPr="006859D1">
        <w:rPr>
          <w:rFonts w:ascii="Times New Roman" w:hAnsi="Times New Roman" w:cs="Times New Roman"/>
          <w:sz w:val="28"/>
        </w:rPr>
        <w:t>Серафимовичского</w:t>
      </w:r>
      <w:proofErr w:type="spellEnd"/>
      <w:r w:rsidR="00E51C8B" w:rsidRPr="006859D1">
        <w:rPr>
          <w:rFonts w:ascii="Times New Roman" w:hAnsi="Times New Roman" w:cs="Times New Roman"/>
          <w:sz w:val="28"/>
        </w:rPr>
        <w:t xml:space="preserve"> муниципального района</w:t>
      </w:r>
      <w:r w:rsidR="00E51C8B" w:rsidRPr="006859D1">
        <w:rPr>
          <w:rFonts w:ascii="Times New Roman" w:hAnsi="Times New Roman" w:cs="Times New Roman"/>
          <w:sz w:val="28"/>
          <w:szCs w:val="28"/>
        </w:rPr>
        <w:t>, в аренду без проведения торгов</w:t>
      </w:r>
      <w:r w:rsidRPr="006859D1">
        <w:rPr>
          <w:rFonts w:ascii="Times New Roman" w:hAnsi="Times New Roman" w:cs="Times New Roman"/>
          <w:sz w:val="28"/>
        </w:rPr>
        <w:t xml:space="preserve">» </w:t>
      </w:r>
      <w:r w:rsidRPr="006859D1">
        <w:rPr>
          <w:rFonts w:ascii="Times New Roman" w:hAnsi="Times New Roman" w:cs="Times New Roman"/>
          <w:sz w:val="28"/>
          <w:szCs w:val="28"/>
        </w:rPr>
        <w:t>следующие изменения:</w:t>
      </w:r>
    </w:p>
    <w:p w:rsidR="00AF704A" w:rsidRPr="006859D1" w:rsidRDefault="00AF704A" w:rsidP="00AF704A">
      <w:pPr>
        <w:ind w:firstLine="709"/>
        <w:jc w:val="both"/>
        <w:rPr>
          <w:sz w:val="28"/>
          <w:szCs w:val="28"/>
        </w:rPr>
      </w:pPr>
      <w:r w:rsidRPr="006859D1">
        <w:rPr>
          <w:sz w:val="28"/>
          <w:szCs w:val="28"/>
        </w:rPr>
        <w:t>1) допол</w:t>
      </w:r>
      <w:r>
        <w:rPr>
          <w:sz w:val="28"/>
          <w:szCs w:val="28"/>
        </w:rPr>
        <w:t>нить пункт 1.2 подпунктами 36,</w:t>
      </w:r>
      <w:r w:rsidRPr="006859D1">
        <w:rPr>
          <w:sz w:val="28"/>
          <w:szCs w:val="28"/>
        </w:rPr>
        <w:t>37</w:t>
      </w:r>
      <w:r>
        <w:rPr>
          <w:sz w:val="28"/>
          <w:szCs w:val="28"/>
        </w:rPr>
        <w:t>,38</w:t>
      </w:r>
      <w:r w:rsidRPr="006859D1">
        <w:rPr>
          <w:sz w:val="28"/>
          <w:szCs w:val="28"/>
        </w:rPr>
        <w:t xml:space="preserve"> следующего содержания:</w:t>
      </w:r>
    </w:p>
    <w:p w:rsidR="00AF704A" w:rsidRPr="006859D1" w:rsidRDefault="00AF704A" w:rsidP="00AF704A">
      <w:pPr>
        <w:ind w:firstLine="709"/>
        <w:jc w:val="both"/>
        <w:rPr>
          <w:sz w:val="28"/>
          <w:szCs w:val="28"/>
        </w:rPr>
      </w:pPr>
      <w:proofErr w:type="gramStart"/>
      <w:r w:rsidRPr="006859D1">
        <w:rPr>
          <w:sz w:val="28"/>
          <w:szCs w:val="28"/>
        </w:rPr>
        <w:t>«36) земельного участка публично-правовой компании «Фонд развития территорий» для осуществления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w:t>
      </w:r>
      <w:proofErr w:type="gramEnd"/>
      <w:r w:rsidRPr="006859D1">
        <w:rPr>
          <w:sz w:val="28"/>
          <w:szCs w:val="28"/>
        </w:rPr>
        <w:t xml:space="preserve"> </w:t>
      </w:r>
      <w:proofErr w:type="gramStart"/>
      <w:r w:rsidRPr="006859D1">
        <w:rPr>
          <w:sz w:val="28"/>
          <w:szCs w:val="28"/>
        </w:rPr>
        <w:t>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w:t>
      </w:r>
      <w:proofErr w:type="gramEnd"/>
      <w:r w:rsidRPr="006859D1">
        <w:rPr>
          <w:sz w:val="28"/>
          <w:szCs w:val="28"/>
        </w:rPr>
        <w:t xml:space="preserve"> </w:t>
      </w:r>
      <w:proofErr w:type="gramStart"/>
      <w:r w:rsidRPr="006859D1">
        <w:rPr>
          <w:sz w:val="28"/>
          <w:szCs w:val="28"/>
        </w:rPr>
        <w:t>них) отсутствуют у застройщика, признанного несостоятельным (банкротом) (п.п. 41 п. 2 ст. 39.6 ЗК РФ);</w:t>
      </w:r>
      <w:proofErr w:type="gramEnd"/>
    </w:p>
    <w:p w:rsidR="00AF704A" w:rsidRDefault="00AF704A" w:rsidP="00AF704A">
      <w:pPr>
        <w:ind w:firstLine="709"/>
        <w:jc w:val="both"/>
        <w:rPr>
          <w:sz w:val="28"/>
          <w:szCs w:val="28"/>
        </w:rPr>
      </w:pPr>
      <w:r w:rsidRPr="006859D1">
        <w:rPr>
          <w:sz w:val="28"/>
          <w:szCs w:val="28"/>
        </w:rPr>
        <w:t>37) земельного участка публично-правовой компании «Фонд развития территорий» по основаниям, предусмотренным Федеральным законом                  от 26.10.2002 № 127-ФЗ «О несостоятельности (банкротстве)» (п.п. 42 п. 2                  ст. 39.6 ЗК РФ)</w:t>
      </w:r>
      <w:r>
        <w:rPr>
          <w:sz w:val="28"/>
          <w:szCs w:val="28"/>
        </w:rPr>
        <w:t>;</w:t>
      </w:r>
    </w:p>
    <w:p w:rsidR="00AF704A" w:rsidRPr="006859D1" w:rsidRDefault="00AF704A" w:rsidP="00E51C8B">
      <w:pPr>
        <w:ind w:firstLine="709"/>
        <w:jc w:val="both"/>
        <w:rPr>
          <w:sz w:val="28"/>
          <w:szCs w:val="28"/>
        </w:rPr>
      </w:pPr>
      <w:proofErr w:type="gramStart"/>
      <w:r w:rsidRPr="00AF704A">
        <w:rPr>
          <w:sz w:val="28"/>
          <w:szCs w:val="28"/>
        </w:rPr>
        <w:t xml:space="preserve">38) земельного участка гражданам Российской Федерации или российским юридическим лицам в целях осуществления деятельности по производству продукции, необходимой для обеспечения </w:t>
      </w:r>
      <w:proofErr w:type="spellStart"/>
      <w:r w:rsidRPr="00AF704A">
        <w:rPr>
          <w:sz w:val="28"/>
          <w:szCs w:val="28"/>
        </w:rPr>
        <w:t>импортозамещения</w:t>
      </w:r>
      <w:proofErr w:type="spellEnd"/>
      <w:r w:rsidRPr="00AF704A">
        <w:rPr>
          <w:sz w:val="28"/>
          <w:szCs w:val="28"/>
        </w:rPr>
        <w:t xml:space="preserve">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субъекта Российской Федерации (</w:t>
      </w:r>
      <w:proofErr w:type="spellStart"/>
      <w:r w:rsidRPr="00AF704A">
        <w:rPr>
          <w:sz w:val="28"/>
          <w:szCs w:val="28"/>
        </w:rPr>
        <w:t>подп</w:t>
      </w:r>
      <w:proofErr w:type="spellEnd"/>
      <w:r w:rsidRPr="00AF704A">
        <w:rPr>
          <w:sz w:val="28"/>
          <w:szCs w:val="28"/>
        </w:rPr>
        <w:t>. "б" п. 1 постановления Правительства Российской Федерации от 09.04.2022 № 629</w:t>
      </w:r>
      <w:r w:rsidR="00E51C8B">
        <w:rPr>
          <w:sz w:val="28"/>
          <w:szCs w:val="28"/>
        </w:rPr>
        <w:t xml:space="preserve"> </w:t>
      </w:r>
      <w:r w:rsidRPr="00AF704A">
        <w:rPr>
          <w:sz w:val="28"/>
          <w:szCs w:val="28"/>
        </w:rPr>
        <w:t xml:space="preserve"> "Об особенностях регулирования земельных отношений в</w:t>
      </w:r>
      <w:proofErr w:type="gramEnd"/>
      <w:r w:rsidRPr="00AF704A">
        <w:rPr>
          <w:sz w:val="28"/>
          <w:szCs w:val="28"/>
        </w:rPr>
        <w:t xml:space="preserve"> </w:t>
      </w:r>
      <w:proofErr w:type="gramStart"/>
      <w:r w:rsidRPr="00AF704A">
        <w:rPr>
          <w:sz w:val="28"/>
          <w:szCs w:val="28"/>
        </w:rPr>
        <w:t>Российской Федерации в 2022 году").";</w:t>
      </w:r>
      <w:proofErr w:type="gramEnd"/>
    </w:p>
    <w:p w:rsidR="00AF704A" w:rsidRPr="006859D1" w:rsidRDefault="00AF704A" w:rsidP="00AF704A">
      <w:pPr>
        <w:ind w:firstLine="709"/>
        <w:jc w:val="both"/>
        <w:rPr>
          <w:sz w:val="28"/>
          <w:szCs w:val="28"/>
        </w:rPr>
      </w:pPr>
      <w:r w:rsidRPr="006859D1">
        <w:rPr>
          <w:sz w:val="28"/>
          <w:szCs w:val="28"/>
        </w:rPr>
        <w:t>2) абзац четвертый пункта 1.3.2 изложить в следующей редакции:</w:t>
      </w:r>
    </w:p>
    <w:p w:rsidR="00AF704A" w:rsidRDefault="00AF704A" w:rsidP="00AF704A">
      <w:pPr>
        <w:widowControl w:val="0"/>
        <w:autoSpaceDE w:val="0"/>
        <w:autoSpaceDN w:val="0"/>
        <w:adjustRightInd w:val="0"/>
        <w:ind w:firstLine="709"/>
        <w:jc w:val="both"/>
        <w:rPr>
          <w:sz w:val="28"/>
          <w:szCs w:val="28"/>
        </w:rPr>
      </w:pPr>
      <w:r w:rsidRPr="006859D1">
        <w:rPr>
          <w:sz w:val="28"/>
          <w:szCs w:val="28"/>
        </w:rPr>
        <w:t xml:space="preserve">«в сети Интернет на официальном сайте </w:t>
      </w:r>
      <w:r w:rsidRPr="006859D1">
        <w:rPr>
          <w:sz w:val="28"/>
          <w:szCs w:val="24"/>
        </w:rPr>
        <w:t xml:space="preserve">администрации </w:t>
      </w:r>
      <w:proofErr w:type="spellStart"/>
      <w:r w:rsidRPr="006859D1">
        <w:rPr>
          <w:sz w:val="28"/>
          <w:szCs w:val="24"/>
        </w:rPr>
        <w:t>Серафимовичского</w:t>
      </w:r>
      <w:proofErr w:type="spellEnd"/>
      <w:r w:rsidRPr="006859D1">
        <w:rPr>
          <w:sz w:val="28"/>
          <w:szCs w:val="24"/>
        </w:rPr>
        <w:t xml:space="preserve"> муниципального района Волгоградской области</w:t>
      </w:r>
      <w:r w:rsidRPr="006859D1">
        <w:rPr>
          <w:sz w:val="32"/>
          <w:szCs w:val="28"/>
        </w:rPr>
        <w:t xml:space="preserve"> </w:t>
      </w:r>
      <w:r w:rsidRPr="006859D1">
        <w:rPr>
          <w:sz w:val="28"/>
          <w:szCs w:val="28"/>
        </w:rPr>
        <w:t>(</w:t>
      </w:r>
      <w:r w:rsidRPr="006859D1">
        <w:rPr>
          <w:sz w:val="28"/>
          <w:szCs w:val="28"/>
          <w:lang w:val="en-US"/>
        </w:rPr>
        <w:t>http</w:t>
      </w:r>
      <w:r w:rsidRPr="006859D1">
        <w:rPr>
          <w:sz w:val="28"/>
          <w:szCs w:val="28"/>
        </w:rPr>
        <w:t>:</w:t>
      </w:r>
      <w:proofErr w:type="spellStart"/>
      <w:r w:rsidRPr="006859D1">
        <w:rPr>
          <w:sz w:val="28"/>
          <w:szCs w:val="28"/>
          <w:lang w:val="en-US"/>
        </w:rPr>
        <w:t>serad</w:t>
      </w:r>
      <w:proofErr w:type="spellEnd"/>
      <w:r w:rsidRPr="006859D1">
        <w:rPr>
          <w:sz w:val="28"/>
          <w:szCs w:val="28"/>
        </w:rPr>
        <w:t>.</w:t>
      </w:r>
      <w:proofErr w:type="spellStart"/>
      <w:r w:rsidRPr="006859D1">
        <w:rPr>
          <w:sz w:val="28"/>
          <w:szCs w:val="28"/>
          <w:lang w:val="en-US"/>
        </w:rPr>
        <w:t>ru</w:t>
      </w:r>
      <w:proofErr w:type="spellEnd"/>
      <w:r w:rsidRPr="006859D1">
        <w:rPr>
          <w:sz w:val="28"/>
          <w:szCs w:val="28"/>
        </w:rPr>
        <w:t xml:space="preserve">),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w:t>
      </w:r>
      <w:r w:rsidRPr="006859D1">
        <w:rPr>
          <w:sz w:val="28"/>
          <w:szCs w:val="28"/>
        </w:rPr>
        <w:lastRenderedPageBreak/>
        <w:t>государственных и муниципальных услуг) (</w:t>
      </w:r>
      <w:hyperlink r:id="rId7" w:history="1">
        <w:r w:rsidRPr="006859D1">
          <w:rPr>
            <w:rStyle w:val="a6"/>
            <w:sz w:val="28"/>
            <w:szCs w:val="28"/>
            <w:lang w:val="en-US"/>
          </w:rPr>
          <w:t>www</w:t>
        </w:r>
        <w:r w:rsidRPr="006859D1">
          <w:rPr>
            <w:rStyle w:val="a6"/>
            <w:sz w:val="28"/>
            <w:szCs w:val="28"/>
          </w:rPr>
          <w:t>.</w:t>
        </w:r>
        <w:proofErr w:type="spellStart"/>
        <w:r w:rsidRPr="006859D1">
          <w:rPr>
            <w:rStyle w:val="a6"/>
            <w:sz w:val="28"/>
            <w:szCs w:val="28"/>
            <w:lang w:val="en-US"/>
          </w:rPr>
          <w:t>gosuslugi</w:t>
        </w:r>
        <w:proofErr w:type="spellEnd"/>
        <w:r w:rsidRPr="006859D1">
          <w:rPr>
            <w:rStyle w:val="a6"/>
            <w:sz w:val="28"/>
            <w:szCs w:val="28"/>
          </w:rPr>
          <w:t>.</w:t>
        </w:r>
        <w:proofErr w:type="spellStart"/>
        <w:r w:rsidRPr="006859D1">
          <w:rPr>
            <w:rStyle w:val="a6"/>
            <w:sz w:val="28"/>
            <w:szCs w:val="28"/>
            <w:lang w:val="en-US"/>
          </w:rPr>
          <w:t>ru</w:t>
        </w:r>
        <w:proofErr w:type="spellEnd"/>
        <w:r w:rsidRPr="006859D1">
          <w:rPr>
            <w:rStyle w:val="a6"/>
            <w:sz w:val="28"/>
            <w:szCs w:val="28"/>
          </w:rPr>
          <w:t>).»</w:t>
        </w:r>
      </w:hyperlink>
      <w:r w:rsidRPr="006859D1">
        <w:rPr>
          <w:sz w:val="28"/>
          <w:szCs w:val="28"/>
        </w:rPr>
        <w:t>;</w:t>
      </w:r>
    </w:p>
    <w:p w:rsidR="00AF704A" w:rsidRPr="000F5991" w:rsidRDefault="00AF704A" w:rsidP="00AF704A">
      <w:pPr>
        <w:ind w:firstLine="851"/>
        <w:jc w:val="both"/>
        <w:rPr>
          <w:sz w:val="28"/>
          <w:szCs w:val="28"/>
        </w:rPr>
      </w:pPr>
      <w:r>
        <w:rPr>
          <w:sz w:val="28"/>
          <w:szCs w:val="28"/>
        </w:rPr>
        <w:t>3</w:t>
      </w:r>
      <w:r w:rsidRPr="000F5991">
        <w:rPr>
          <w:sz w:val="28"/>
          <w:szCs w:val="28"/>
        </w:rPr>
        <w:t xml:space="preserve">) дополнить пунктом 2.4.4 следующего содержания: </w:t>
      </w:r>
    </w:p>
    <w:p w:rsidR="00AF704A" w:rsidRPr="000F5991" w:rsidRDefault="00AF704A" w:rsidP="00E51C8B">
      <w:pPr>
        <w:jc w:val="both"/>
        <w:rPr>
          <w:sz w:val="28"/>
          <w:szCs w:val="28"/>
        </w:rPr>
      </w:pPr>
      <w:r w:rsidRPr="000F5991">
        <w:rPr>
          <w:sz w:val="28"/>
          <w:szCs w:val="28"/>
        </w:rPr>
        <w:t>"2.4.4. В соответствии с постановлением Правительства Российской Федерации от 09.04.2022 № 629 "Об особенностях регулирования земельных отношений в Российской Федерации в 2022 году" сроки предоставления муниципальной услуги, установленные пунктами 2.4.2</w:t>
      </w:r>
      <w:r w:rsidRPr="000F5991">
        <w:rPr>
          <w:sz w:val="28"/>
          <w:szCs w:val="28"/>
        </w:rPr>
        <w:br/>
        <w:t>и 2.4.3 настоящего административного регламента, в 2022 году составляют:</w:t>
      </w:r>
    </w:p>
    <w:p w:rsidR="00AF704A" w:rsidRPr="000F5991" w:rsidRDefault="00AF704A" w:rsidP="00AF704A">
      <w:pPr>
        <w:ind w:firstLine="851"/>
        <w:jc w:val="both"/>
        <w:rPr>
          <w:sz w:val="28"/>
          <w:szCs w:val="28"/>
        </w:rPr>
      </w:pPr>
      <w:r w:rsidRPr="000F5991">
        <w:rPr>
          <w:sz w:val="28"/>
          <w:szCs w:val="28"/>
        </w:rPr>
        <w:t xml:space="preserve">для принятия и направления заявителю решения о предварительном согласовании (об отказе в предварительном согласовании) представления земельного участка – не более 14 календарных дней;  </w:t>
      </w:r>
    </w:p>
    <w:p w:rsidR="00AF704A" w:rsidRPr="000F5991" w:rsidRDefault="00AF704A" w:rsidP="00AF704A">
      <w:pPr>
        <w:ind w:firstLine="851"/>
        <w:jc w:val="both"/>
        <w:rPr>
          <w:sz w:val="28"/>
          <w:szCs w:val="28"/>
        </w:rPr>
      </w:pPr>
      <w:r w:rsidRPr="000F5991">
        <w:rPr>
          <w:sz w:val="28"/>
          <w:szCs w:val="28"/>
        </w:rP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 не более 20 календарных дней;</w:t>
      </w:r>
    </w:p>
    <w:p w:rsidR="00AF704A" w:rsidRPr="000F5991" w:rsidRDefault="00AF704A" w:rsidP="00AF704A">
      <w:pPr>
        <w:ind w:firstLine="851"/>
        <w:jc w:val="both"/>
        <w:rPr>
          <w:sz w:val="28"/>
          <w:szCs w:val="28"/>
        </w:rPr>
      </w:pPr>
      <w:r w:rsidRPr="000F5991">
        <w:rPr>
          <w:sz w:val="28"/>
          <w:szCs w:val="28"/>
        </w:rPr>
        <w:t>для рассмотрения заявления о предоставлении земельного участка</w:t>
      </w:r>
      <w:r w:rsidRPr="000F5991">
        <w:rPr>
          <w:sz w:val="28"/>
          <w:szCs w:val="28"/>
        </w:rPr>
        <w:br/>
        <w:t>и направления заявителю проекта договора аренды земельного участка</w:t>
      </w:r>
      <w:r w:rsidRPr="000F5991">
        <w:rPr>
          <w:sz w:val="28"/>
          <w:szCs w:val="28"/>
        </w:rPr>
        <w:br/>
        <w:t xml:space="preserve">в трех экземплярах или решения об отказе в предоставлении земельного участка – не более 14 календарных дней. </w:t>
      </w:r>
    </w:p>
    <w:p w:rsidR="00AF704A" w:rsidRPr="000F5991" w:rsidRDefault="00AF704A" w:rsidP="00AF704A">
      <w:pPr>
        <w:ind w:firstLine="851"/>
        <w:jc w:val="both"/>
        <w:rPr>
          <w:sz w:val="28"/>
          <w:szCs w:val="28"/>
        </w:rPr>
      </w:pPr>
      <w:r w:rsidRPr="000F5991">
        <w:rPr>
          <w:sz w:val="28"/>
          <w:szCs w:val="28"/>
        </w:rPr>
        <w:t>Административные процедуры, предусмотренные разделом 3 настоящего административного регламента, осуществляются в 2022 году</w:t>
      </w:r>
      <w:r w:rsidRPr="000F5991">
        <w:rPr>
          <w:sz w:val="28"/>
          <w:szCs w:val="28"/>
        </w:rPr>
        <w:br/>
        <w:t>в сокращенные сроки, обеспечивающие соблюдение установленных</w:t>
      </w:r>
      <w:r w:rsidRPr="000F5991">
        <w:rPr>
          <w:sz w:val="28"/>
          <w:szCs w:val="28"/>
        </w:rPr>
        <w:br/>
        <w:t>в настоящем пункте сроков предоставления муниципальной услуги</w:t>
      </w:r>
      <w:proofErr w:type="gramStart"/>
      <w:r w:rsidRPr="000F5991">
        <w:rPr>
          <w:sz w:val="28"/>
          <w:szCs w:val="28"/>
        </w:rPr>
        <w:t>.";</w:t>
      </w:r>
      <w:proofErr w:type="gramEnd"/>
    </w:p>
    <w:p w:rsidR="00AF704A" w:rsidRDefault="00AF704A" w:rsidP="00AF704A">
      <w:pPr>
        <w:widowControl w:val="0"/>
        <w:autoSpaceDE w:val="0"/>
        <w:autoSpaceDN w:val="0"/>
        <w:adjustRightInd w:val="0"/>
        <w:ind w:firstLine="708"/>
        <w:jc w:val="both"/>
        <w:rPr>
          <w:sz w:val="28"/>
          <w:szCs w:val="28"/>
        </w:rPr>
      </w:pPr>
      <w:r>
        <w:rPr>
          <w:sz w:val="28"/>
          <w:szCs w:val="28"/>
        </w:rPr>
        <w:t>4</w:t>
      </w:r>
      <w:r w:rsidRPr="006859D1">
        <w:rPr>
          <w:sz w:val="28"/>
          <w:szCs w:val="28"/>
        </w:rPr>
        <w:t>) в пункте 2.5 абзац девятнадцатый исключить;</w:t>
      </w:r>
    </w:p>
    <w:p w:rsidR="00AF704A" w:rsidRPr="000F5991" w:rsidRDefault="00AF704A" w:rsidP="00AF704A">
      <w:pPr>
        <w:ind w:firstLine="851"/>
        <w:jc w:val="both"/>
        <w:rPr>
          <w:sz w:val="28"/>
          <w:szCs w:val="28"/>
        </w:rPr>
      </w:pPr>
      <w:r w:rsidRPr="000F5991">
        <w:rPr>
          <w:sz w:val="28"/>
          <w:szCs w:val="28"/>
        </w:rPr>
        <w:t>дополнить абзацем шестнадцатым следующего содержания:</w:t>
      </w:r>
    </w:p>
    <w:p w:rsidR="00AF704A" w:rsidRPr="000F5991" w:rsidRDefault="00AF704A" w:rsidP="00AF704A">
      <w:pPr>
        <w:jc w:val="both"/>
        <w:rPr>
          <w:sz w:val="28"/>
          <w:szCs w:val="28"/>
        </w:rPr>
      </w:pPr>
      <w:r w:rsidRPr="000F5991">
        <w:rPr>
          <w:spacing w:val="-4"/>
          <w:sz w:val="28"/>
          <w:szCs w:val="28"/>
        </w:rPr>
        <w:t>"постановление Правительства Российской Федерации от 09.04.2022</w:t>
      </w:r>
      <w:r w:rsidRPr="000F5991">
        <w:rPr>
          <w:sz w:val="28"/>
          <w:szCs w:val="28"/>
        </w:rPr>
        <w:t xml:space="preserve"> № 629 "Об особенностях регулирования земельных отношений</w:t>
      </w:r>
      <w:r w:rsidRPr="000F5991">
        <w:rPr>
          <w:sz w:val="28"/>
          <w:szCs w:val="28"/>
        </w:rPr>
        <w:br/>
        <w:t>в Российской Федерации в 2022 году" (Официальный интернет-портал правовой информации http://www.pravo.gov.ru, 12.04.2022, "Собрание законодательства Российской Федерации", 18.04.2022, № 16, ст. 2671);";</w:t>
      </w:r>
    </w:p>
    <w:p w:rsidR="00AF704A" w:rsidRPr="006859D1" w:rsidRDefault="00AF704A" w:rsidP="00AF704A">
      <w:pPr>
        <w:ind w:firstLine="851"/>
        <w:jc w:val="both"/>
        <w:rPr>
          <w:sz w:val="28"/>
          <w:szCs w:val="28"/>
        </w:rPr>
      </w:pPr>
      <w:r w:rsidRPr="000F5991">
        <w:rPr>
          <w:spacing w:val="-4"/>
          <w:sz w:val="28"/>
          <w:szCs w:val="28"/>
        </w:rPr>
        <w:t xml:space="preserve">абзацы шестнадцатый-двадцатый считать абзацами </w:t>
      </w:r>
      <w:proofErr w:type="gramStart"/>
      <w:r w:rsidRPr="000F5991">
        <w:rPr>
          <w:spacing w:val="-4"/>
          <w:sz w:val="28"/>
          <w:szCs w:val="28"/>
        </w:rPr>
        <w:t>семнадцатым-</w:t>
      </w:r>
      <w:r w:rsidRPr="000F5991">
        <w:rPr>
          <w:sz w:val="28"/>
          <w:szCs w:val="28"/>
        </w:rPr>
        <w:t>двадцать</w:t>
      </w:r>
      <w:proofErr w:type="gramEnd"/>
      <w:r w:rsidRPr="000F5991">
        <w:rPr>
          <w:sz w:val="28"/>
          <w:szCs w:val="28"/>
        </w:rPr>
        <w:t xml:space="preserve"> первым;</w:t>
      </w:r>
    </w:p>
    <w:p w:rsidR="00AF704A" w:rsidRPr="006859D1" w:rsidRDefault="00AF704A" w:rsidP="00AF704A">
      <w:pPr>
        <w:widowControl w:val="0"/>
        <w:autoSpaceDE w:val="0"/>
        <w:autoSpaceDN w:val="0"/>
        <w:adjustRightInd w:val="0"/>
        <w:ind w:firstLine="709"/>
        <w:jc w:val="both"/>
        <w:rPr>
          <w:sz w:val="28"/>
          <w:szCs w:val="28"/>
        </w:rPr>
      </w:pPr>
      <w:r>
        <w:rPr>
          <w:sz w:val="28"/>
          <w:szCs w:val="28"/>
        </w:rPr>
        <w:t>5</w:t>
      </w:r>
      <w:r w:rsidRPr="006859D1">
        <w:rPr>
          <w:sz w:val="28"/>
          <w:szCs w:val="28"/>
        </w:rPr>
        <w:t>) абзацы одиннадцатый-шестнадцатый подпункта 11 пункта 2.6.1.1 и подпункта 10 пункта 2.6.2.1 изложить в следующей редакции:</w:t>
      </w:r>
    </w:p>
    <w:p w:rsidR="00AF704A" w:rsidRPr="006859D1" w:rsidRDefault="00AF704A" w:rsidP="00AF704A">
      <w:pPr>
        <w:ind w:firstLine="720"/>
        <w:jc w:val="both"/>
        <w:rPr>
          <w:sz w:val="28"/>
          <w:szCs w:val="28"/>
        </w:rPr>
      </w:pPr>
      <w:r w:rsidRPr="006859D1">
        <w:rPr>
          <w:sz w:val="28"/>
          <w:szCs w:val="28"/>
        </w:rPr>
        <w:t>«Заявление в форме электронного документа подписывается по выбору заявителя:</w:t>
      </w:r>
    </w:p>
    <w:p w:rsidR="00AF704A" w:rsidRPr="006859D1" w:rsidRDefault="00AF704A" w:rsidP="00AF704A">
      <w:pPr>
        <w:ind w:firstLine="720"/>
        <w:jc w:val="both"/>
        <w:rPr>
          <w:sz w:val="28"/>
          <w:szCs w:val="28"/>
        </w:rPr>
      </w:pPr>
      <w:r w:rsidRPr="006859D1">
        <w:rPr>
          <w:sz w:val="28"/>
          <w:szCs w:val="28"/>
        </w:rPr>
        <w:t>- простой электронной подписью заявителя (представителя заявителя);</w:t>
      </w:r>
    </w:p>
    <w:p w:rsidR="00AF704A" w:rsidRPr="006859D1" w:rsidRDefault="00AF704A" w:rsidP="00AF704A">
      <w:pPr>
        <w:ind w:firstLine="720"/>
        <w:jc w:val="both"/>
        <w:rPr>
          <w:sz w:val="28"/>
          <w:szCs w:val="28"/>
        </w:rPr>
      </w:pPr>
      <w:r w:rsidRPr="006859D1">
        <w:rPr>
          <w:sz w:val="28"/>
          <w:szCs w:val="28"/>
        </w:rPr>
        <w:t>- усиленной (квалифицированной, неквалифицированной) электронной подписью заявителя (представителя заявителя).</w:t>
      </w:r>
    </w:p>
    <w:p w:rsidR="00AF704A" w:rsidRDefault="00AF704A" w:rsidP="00AF704A">
      <w:pPr>
        <w:pStyle w:val="HTML"/>
        <w:ind w:firstLine="709"/>
        <w:jc w:val="both"/>
        <w:rPr>
          <w:rFonts w:ascii="Times New Roman" w:hAnsi="Times New Roman"/>
          <w:sz w:val="28"/>
          <w:szCs w:val="28"/>
        </w:rPr>
      </w:pPr>
      <w:r w:rsidRPr="006859D1">
        <w:rPr>
          <w:rFonts w:ascii="Times New Roman" w:hAnsi="Times New Roman"/>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w:t>
      </w:r>
      <w:r w:rsidRPr="006859D1">
        <w:rPr>
          <w:rFonts w:ascii="Times New Roman" w:hAnsi="Times New Roman"/>
          <w:sz w:val="28"/>
          <w:szCs w:val="28"/>
        </w:rPr>
        <w:lastRenderedPageBreak/>
        <w:t>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AF704A" w:rsidRPr="000F5991" w:rsidRDefault="00AF704A" w:rsidP="00AF704A">
      <w:pPr>
        <w:ind w:firstLine="851"/>
        <w:jc w:val="both"/>
        <w:rPr>
          <w:sz w:val="28"/>
          <w:szCs w:val="28"/>
        </w:rPr>
      </w:pPr>
      <w:r>
        <w:rPr>
          <w:sz w:val="28"/>
          <w:szCs w:val="28"/>
        </w:rPr>
        <w:t>6</w:t>
      </w:r>
      <w:r w:rsidRPr="000F5991">
        <w:rPr>
          <w:sz w:val="28"/>
          <w:szCs w:val="28"/>
        </w:rPr>
        <w:t>) абзац пятый подпункта 1 пункта 2.10.2 дополнить словами</w:t>
      </w:r>
      <w:r w:rsidRPr="000F5991">
        <w:rPr>
          <w:sz w:val="28"/>
          <w:szCs w:val="28"/>
        </w:rPr>
        <w:br/>
        <w:t>"(в 2022 году предоставление земельных участков для целей, указанных</w:t>
      </w:r>
      <w:r w:rsidRPr="000F5991">
        <w:rPr>
          <w:sz w:val="28"/>
          <w:szCs w:val="28"/>
        </w:rPr>
        <w:br/>
        <w:t>в подпункте 38 пункта 1.2 настоящего административного регламента, может осуществляться независимо от содержания документации</w:t>
      </w:r>
      <w:r w:rsidRPr="000F5991">
        <w:rPr>
          <w:sz w:val="28"/>
          <w:szCs w:val="28"/>
        </w:rPr>
        <w:br/>
        <w:t>по планировке территории (за исключением документации по планировке территории, предусматривающей размещение объектов федерального значения)";</w:t>
      </w:r>
    </w:p>
    <w:p w:rsidR="00E51C8B" w:rsidRDefault="00AF704A" w:rsidP="00E51C8B">
      <w:pPr>
        <w:ind w:firstLine="851"/>
        <w:jc w:val="both"/>
        <w:rPr>
          <w:sz w:val="28"/>
          <w:szCs w:val="28"/>
        </w:rPr>
      </w:pPr>
      <w:r>
        <w:rPr>
          <w:sz w:val="28"/>
          <w:szCs w:val="28"/>
        </w:rPr>
        <w:t>7</w:t>
      </w:r>
      <w:r w:rsidR="00E51C8B">
        <w:rPr>
          <w:sz w:val="28"/>
          <w:szCs w:val="28"/>
        </w:rPr>
        <w:t>) в пункте 2.10.3:</w:t>
      </w:r>
    </w:p>
    <w:p w:rsidR="00AF704A" w:rsidRPr="000F5991" w:rsidRDefault="00E51C8B" w:rsidP="00E51C8B">
      <w:pPr>
        <w:ind w:firstLine="851"/>
        <w:jc w:val="both"/>
        <w:rPr>
          <w:sz w:val="28"/>
          <w:szCs w:val="28"/>
        </w:rPr>
      </w:pPr>
      <w:r>
        <w:rPr>
          <w:sz w:val="28"/>
          <w:szCs w:val="28"/>
        </w:rPr>
        <w:t xml:space="preserve"> </w:t>
      </w:r>
      <w:r w:rsidR="00AF704A" w:rsidRPr="000F5991">
        <w:rPr>
          <w:sz w:val="28"/>
          <w:szCs w:val="28"/>
        </w:rPr>
        <w:t>подпункт 10 дополнить словами "</w:t>
      </w:r>
      <w:r>
        <w:rPr>
          <w:sz w:val="28"/>
          <w:szCs w:val="28"/>
        </w:rPr>
        <w:t xml:space="preserve"> </w:t>
      </w:r>
      <w:r w:rsidR="00AF704A" w:rsidRPr="000F5991">
        <w:rPr>
          <w:sz w:val="28"/>
          <w:szCs w:val="28"/>
        </w:rPr>
        <w:t>(в 2022 году предоставление земельных участков для целей, указанных в подпункте 38 пункта 1.2 настоящего административного регламента, может осуществляться независимо от содержания докуме</w:t>
      </w:r>
      <w:r>
        <w:rPr>
          <w:sz w:val="28"/>
          <w:szCs w:val="28"/>
        </w:rPr>
        <w:t>нтации по планировке территори</w:t>
      </w:r>
      <w:proofErr w:type="gramStart"/>
      <w:r>
        <w:rPr>
          <w:sz w:val="28"/>
          <w:szCs w:val="28"/>
        </w:rPr>
        <w:t>и</w:t>
      </w:r>
      <w:r w:rsidR="00AF704A" w:rsidRPr="000F5991">
        <w:rPr>
          <w:sz w:val="28"/>
          <w:szCs w:val="28"/>
        </w:rPr>
        <w:t>(</w:t>
      </w:r>
      <w:proofErr w:type="gramEnd"/>
      <w:r w:rsidR="00AF704A" w:rsidRPr="000F5991">
        <w:rPr>
          <w:sz w:val="28"/>
          <w:szCs w:val="28"/>
        </w:rPr>
        <w:t>за исключением документации по планировке территории, предусматривающей размещение объектов федерального значения)";</w:t>
      </w:r>
    </w:p>
    <w:p w:rsidR="00AF704A" w:rsidRPr="000F5991" w:rsidRDefault="00AF704A" w:rsidP="00AF704A">
      <w:pPr>
        <w:ind w:firstLine="851"/>
        <w:jc w:val="both"/>
        <w:rPr>
          <w:sz w:val="28"/>
          <w:szCs w:val="28"/>
        </w:rPr>
      </w:pPr>
      <w:proofErr w:type="gramStart"/>
      <w:r w:rsidRPr="000F5991">
        <w:rPr>
          <w:sz w:val="28"/>
          <w:szCs w:val="28"/>
        </w:rPr>
        <w:t>подпункт 17 дополнить словами "(в 2022 году предоставление земельных участков для целей, указанных в подпункте 38 пункта 1.2 настоящего административного регламента, может осуществляться независимо от содержания документации по планировке территории (за исключением документации по планировке территории, предусматривающей размещение объектов федерального значения), документов территориального планирования (за исключением документов территориального планирования Российской Федерации), документов градостроительного зонирования, за исключением случаев, если осуществление указанной</w:t>
      </w:r>
      <w:proofErr w:type="gramEnd"/>
      <w:r w:rsidRPr="000F5991">
        <w:rPr>
          <w:sz w:val="28"/>
          <w:szCs w:val="28"/>
        </w:rPr>
        <w:t xml:space="preserve"> деятельности не допускается в границах определенных зон, земель и территорий в соответствии с их режимом)";</w:t>
      </w:r>
    </w:p>
    <w:p w:rsidR="00AF704A" w:rsidRPr="006859D1" w:rsidRDefault="00AF704A" w:rsidP="00AF704A">
      <w:pPr>
        <w:pStyle w:val="HTML"/>
        <w:ind w:firstLine="709"/>
        <w:jc w:val="both"/>
        <w:rPr>
          <w:rFonts w:ascii="Times New Roman" w:hAnsi="Times New Roman"/>
          <w:sz w:val="28"/>
          <w:szCs w:val="28"/>
        </w:rPr>
      </w:pPr>
      <w:r>
        <w:rPr>
          <w:rFonts w:ascii="Times New Roman" w:hAnsi="Times New Roman"/>
          <w:sz w:val="28"/>
          <w:szCs w:val="28"/>
        </w:rPr>
        <w:t>8</w:t>
      </w:r>
      <w:r w:rsidRPr="006859D1">
        <w:rPr>
          <w:rFonts w:ascii="Times New Roman" w:hAnsi="Times New Roman"/>
          <w:sz w:val="28"/>
          <w:szCs w:val="28"/>
        </w:rPr>
        <w:t>) пункт 2.13 изложить в следующей редакции:</w:t>
      </w:r>
    </w:p>
    <w:p w:rsidR="00AF704A" w:rsidRPr="006859D1" w:rsidRDefault="00AF704A" w:rsidP="00AF704A">
      <w:pPr>
        <w:pStyle w:val="a7"/>
        <w:ind w:firstLine="709"/>
        <w:jc w:val="both"/>
        <w:rPr>
          <w:sz w:val="28"/>
          <w:szCs w:val="28"/>
        </w:rPr>
      </w:pPr>
      <w:r w:rsidRPr="006859D1">
        <w:rPr>
          <w:sz w:val="28"/>
          <w:szCs w:val="28"/>
        </w:rPr>
        <w:t>«2.13. Срок регистрации заявления и прилагаемых к нему документов составляет:</w:t>
      </w:r>
    </w:p>
    <w:p w:rsidR="00AF704A" w:rsidRPr="006859D1" w:rsidRDefault="00AF704A" w:rsidP="00AF704A">
      <w:pPr>
        <w:pStyle w:val="a7"/>
        <w:ind w:firstLine="709"/>
        <w:jc w:val="both"/>
        <w:rPr>
          <w:sz w:val="28"/>
          <w:szCs w:val="28"/>
        </w:rPr>
      </w:pPr>
      <w:r w:rsidRPr="006859D1">
        <w:rPr>
          <w:sz w:val="28"/>
          <w:szCs w:val="28"/>
        </w:rPr>
        <w:t>- на личном п</w:t>
      </w:r>
      <w:r>
        <w:rPr>
          <w:sz w:val="28"/>
          <w:szCs w:val="28"/>
        </w:rPr>
        <w:t xml:space="preserve">риеме граждан  –  не  более 20 </w:t>
      </w:r>
      <w:r w:rsidRPr="006859D1">
        <w:rPr>
          <w:sz w:val="28"/>
          <w:szCs w:val="28"/>
        </w:rPr>
        <w:t>минут;</w:t>
      </w:r>
    </w:p>
    <w:p w:rsidR="00AF704A" w:rsidRPr="0054388E" w:rsidRDefault="00AF704A" w:rsidP="00AF704A">
      <w:pPr>
        <w:pStyle w:val="a7"/>
        <w:ind w:firstLine="709"/>
        <w:jc w:val="both"/>
        <w:rPr>
          <w:sz w:val="28"/>
          <w:szCs w:val="28"/>
        </w:rPr>
      </w:pPr>
      <w:r w:rsidRPr="006859D1">
        <w:rPr>
          <w:sz w:val="28"/>
          <w:szCs w:val="28"/>
        </w:rPr>
        <w:t>- при поступлении заявления и документов по почте или через МФЦ – не более 3</w:t>
      </w:r>
      <w:r>
        <w:rPr>
          <w:sz w:val="28"/>
          <w:szCs w:val="28"/>
        </w:rPr>
        <w:t xml:space="preserve"> </w:t>
      </w:r>
      <w:r w:rsidRPr="006859D1">
        <w:rPr>
          <w:sz w:val="28"/>
          <w:szCs w:val="28"/>
        </w:rPr>
        <w:t xml:space="preserve">дней со дня поступления в уполномоченный орган;        </w:t>
      </w:r>
    </w:p>
    <w:p w:rsidR="00AF704A" w:rsidRPr="006859D1" w:rsidRDefault="00AF704A" w:rsidP="00AF704A">
      <w:pPr>
        <w:shd w:val="clear" w:color="auto" w:fill="FFFFFF"/>
        <w:ind w:firstLine="709"/>
        <w:jc w:val="both"/>
        <w:rPr>
          <w:sz w:val="28"/>
          <w:szCs w:val="28"/>
        </w:rPr>
      </w:pPr>
      <w:r w:rsidRPr="006859D1">
        <w:rPr>
          <w:sz w:val="28"/>
          <w:szCs w:val="28"/>
        </w:rPr>
        <w:t xml:space="preserve">- при поступлении заявления в форме электронного документа, в том числе </w:t>
      </w:r>
      <w:r w:rsidRPr="006859D1">
        <w:rPr>
          <w:iCs/>
          <w:sz w:val="28"/>
          <w:szCs w:val="28"/>
        </w:rPr>
        <w:t xml:space="preserve">посредством </w:t>
      </w:r>
      <w:r w:rsidRPr="006859D1">
        <w:rPr>
          <w:sz w:val="28"/>
          <w:szCs w:val="28"/>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roofErr w:type="gramStart"/>
      <w:r w:rsidRPr="006859D1">
        <w:rPr>
          <w:sz w:val="28"/>
          <w:szCs w:val="28"/>
        </w:rPr>
        <w:t>.»;</w:t>
      </w:r>
      <w:proofErr w:type="gramEnd"/>
    </w:p>
    <w:p w:rsidR="00AF704A" w:rsidRPr="006859D1" w:rsidRDefault="00AF704A" w:rsidP="00AF704A">
      <w:pPr>
        <w:shd w:val="clear" w:color="auto" w:fill="FFFFFF"/>
        <w:ind w:firstLine="709"/>
        <w:jc w:val="both"/>
        <w:rPr>
          <w:sz w:val="28"/>
          <w:szCs w:val="28"/>
        </w:rPr>
      </w:pPr>
      <w:r>
        <w:rPr>
          <w:sz w:val="28"/>
          <w:szCs w:val="28"/>
        </w:rPr>
        <w:t>9</w:t>
      </w:r>
      <w:r w:rsidRPr="006859D1">
        <w:rPr>
          <w:sz w:val="28"/>
          <w:szCs w:val="28"/>
        </w:rPr>
        <w:t>) в абзаце четырнадцатом пункта 2.14.4 слова «, на Региональном портале государственных и муниципальных услуг (http://uslugi.volganet.ru), а также» исключить;</w:t>
      </w:r>
    </w:p>
    <w:p w:rsidR="00AF704A" w:rsidRPr="006859D1" w:rsidRDefault="00AF704A" w:rsidP="00AF704A">
      <w:pPr>
        <w:shd w:val="clear" w:color="auto" w:fill="FFFFFF"/>
        <w:ind w:firstLine="709"/>
        <w:jc w:val="both"/>
        <w:rPr>
          <w:sz w:val="28"/>
          <w:szCs w:val="28"/>
        </w:rPr>
      </w:pPr>
      <w:r>
        <w:rPr>
          <w:sz w:val="28"/>
          <w:szCs w:val="28"/>
        </w:rPr>
        <w:t>10</w:t>
      </w:r>
      <w:r w:rsidRPr="006859D1">
        <w:rPr>
          <w:sz w:val="28"/>
          <w:szCs w:val="28"/>
        </w:rPr>
        <w:t>) абзац четвертый пункта 3.1.6 и пункта 3.7.6 изложить в следующей редакции:</w:t>
      </w:r>
    </w:p>
    <w:p w:rsidR="00AF704A" w:rsidRPr="006859D1" w:rsidRDefault="00AF704A" w:rsidP="00AF704A">
      <w:pPr>
        <w:autoSpaceDE w:val="0"/>
        <w:autoSpaceDN w:val="0"/>
        <w:adjustRightInd w:val="0"/>
        <w:ind w:firstLine="709"/>
        <w:jc w:val="both"/>
        <w:rPr>
          <w:iCs/>
          <w:sz w:val="28"/>
          <w:szCs w:val="28"/>
        </w:rPr>
      </w:pPr>
      <w:r w:rsidRPr="006859D1">
        <w:rPr>
          <w:iCs/>
          <w:sz w:val="28"/>
          <w:szCs w:val="28"/>
        </w:rPr>
        <w:lastRenderedPageBreak/>
        <w:t xml:space="preserve">«- при поступлении заявления в электронной форме, в том числе посредством </w:t>
      </w:r>
      <w:r w:rsidRPr="006859D1">
        <w:rPr>
          <w:sz w:val="28"/>
          <w:szCs w:val="28"/>
        </w:rPr>
        <w:t>Единого портала государственных и муниципальных услуг</w:t>
      </w:r>
      <w:proofErr w:type="gramStart"/>
      <w:r w:rsidRPr="006859D1">
        <w:rPr>
          <w:iCs/>
          <w:sz w:val="28"/>
          <w:szCs w:val="28"/>
        </w:rPr>
        <w:t>:»</w:t>
      </w:r>
      <w:proofErr w:type="gramEnd"/>
      <w:r w:rsidRPr="006859D1">
        <w:rPr>
          <w:iCs/>
          <w:sz w:val="28"/>
          <w:szCs w:val="28"/>
        </w:rPr>
        <w:t>;</w:t>
      </w:r>
    </w:p>
    <w:p w:rsidR="00AF704A" w:rsidRDefault="00AF704A" w:rsidP="00AF704A">
      <w:pPr>
        <w:autoSpaceDE w:val="0"/>
        <w:autoSpaceDN w:val="0"/>
        <w:adjustRightInd w:val="0"/>
        <w:ind w:firstLine="709"/>
        <w:jc w:val="both"/>
        <w:rPr>
          <w:sz w:val="28"/>
          <w:szCs w:val="28"/>
        </w:rPr>
      </w:pPr>
      <w:r>
        <w:rPr>
          <w:iCs/>
          <w:sz w:val="28"/>
          <w:szCs w:val="28"/>
        </w:rPr>
        <w:t>11</w:t>
      </w:r>
      <w:r w:rsidRPr="006859D1">
        <w:rPr>
          <w:iCs/>
          <w:sz w:val="28"/>
          <w:szCs w:val="28"/>
        </w:rPr>
        <w:t>) в пункте 5.2 слова «</w:t>
      </w:r>
      <w:r w:rsidRPr="006859D1">
        <w:rPr>
          <w:sz w:val="28"/>
          <w:szCs w:val="28"/>
        </w:rPr>
        <w:t>либо Регионального портала государственных и муниципальных услуг» исключить.</w:t>
      </w:r>
    </w:p>
    <w:p w:rsidR="00AF704A" w:rsidRPr="000F5991" w:rsidRDefault="00AF704A" w:rsidP="00AF704A">
      <w:pPr>
        <w:ind w:firstLine="709"/>
        <w:jc w:val="both"/>
        <w:rPr>
          <w:sz w:val="28"/>
          <w:szCs w:val="28"/>
        </w:rPr>
      </w:pPr>
      <w:r>
        <w:rPr>
          <w:sz w:val="28"/>
          <w:szCs w:val="28"/>
        </w:rPr>
        <w:t>12</w:t>
      </w:r>
      <w:r w:rsidRPr="000F5991">
        <w:rPr>
          <w:sz w:val="28"/>
          <w:szCs w:val="28"/>
        </w:rPr>
        <w:t>) дополнить пунктами 3.11, 3.11.1-.3.11.5  следующего содержания:</w:t>
      </w:r>
    </w:p>
    <w:p w:rsidR="00AF704A" w:rsidRPr="000F5991" w:rsidRDefault="00AF704A" w:rsidP="00AF704A">
      <w:pPr>
        <w:autoSpaceDE w:val="0"/>
        <w:autoSpaceDN w:val="0"/>
        <w:adjustRightInd w:val="0"/>
        <w:jc w:val="both"/>
        <w:rPr>
          <w:sz w:val="28"/>
          <w:szCs w:val="28"/>
        </w:rPr>
      </w:pPr>
      <w:r w:rsidRPr="000F5991">
        <w:rPr>
          <w:spacing w:val="-4"/>
          <w:sz w:val="28"/>
          <w:szCs w:val="28"/>
        </w:rPr>
        <w:t>"</w:t>
      </w:r>
      <w:r w:rsidRPr="000F5991">
        <w:rPr>
          <w:sz w:val="28"/>
          <w:szCs w:val="28"/>
        </w:rPr>
        <w:t>3.11.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AF704A" w:rsidRPr="000F5991" w:rsidRDefault="00AF704A" w:rsidP="00AF704A">
      <w:pPr>
        <w:widowControl w:val="0"/>
        <w:tabs>
          <w:tab w:val="left" w:pos="0"/>
          <w:tab w:val="left" w:pos="709"/>
        </w:tabs>
        <w:autoSpaceDE w:val="0"/>
        <w:autoSpaceDN w:val="0"/>
        <w:adjustRightInd w:val="0"/>
        <w:ind w:firstLine="720"/>
        <w:jc w:val="both"/>
        <w:rPr>
          <w:sz w:val="28"/>
          <w:szCs w:val="28"/>
        </w:rPr>
      </w:pPr>
      <w:r w:rsidRPr="000F5991">
        <w:rPr>
          <w:sz w:val="28"/>
          <w:szCs w:val="28"/>
        </w:rPr>
        <w:t xml:space="preserve">3.11.1.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AF704A" w:rsidRPr="000F5991" w:rsidRDefault="00AF704A" w:rsidP="00AF704A">
      <w:pPr>
        <w:ind w:firstLine="708"/>
        <w:jc w:val="both"/>
        <w:rPr>
          <w:sz w:val="28"/>
          <w:szCs w:val="28"/>
        </w:rPr>
      </w:pPr>
      <w:r w:rsidRPr="000F5991">
        <w:rPr>
          <w:sz w:val="28"/>
          <w:szCs w:val="28"/>
        </w:rPr>
        <w:t>получение информации о порядке и сроках предоставления муниципальной услуги;</w:t>
      </w:r>
    </w:p>
    <w:p w:rsidR="00AF704A" w:rsidRPr="000F5991" w:rsidRDefault="00AF704A" w:rsidP="00AF704A">
      <w:pPr>
        <w:autoSpaceDE w:val="0"/>
        <w:autoSpaceDN w:val="0"/>
        <w:adjustRightInd w:val="0"/>
        <w:ind w:firstLine="708"/>
        <w:jc w:val="both"/>
        <w:rPr>
          <w:bCs/>
          <w:sz w:val="28"/>
          <w:szCs w:val="28"/>
        </w:rPr>
      </w:pPr>
      <w:r w:rsidRPr="000F5991">
        <w:rPr>
          <w:bCs/>
          <w:sz w:val="28"/>
          <w:szCs w:val="28"/>
        </w:rPr>
        <w:t xml:space="preserve">запись на прием в уполномоченный орган для подачи запроса </w:t>
      </w:r>
      <w:r w:rsidRPr="000F5991">
        <w:rPr>
          <w:bCs/>
          <w:sz w:val="28"/>
          <w:szCs w:val="28"/>
        </w:rPr>
        <w:br/>
        <w:t>о предоставлении муниципальной услуги (далее – запрос);</w:t>
      </w:r>
    </w:p>
    <w:p w:rsidR="00AF704A" w:rsidRPr="000F5991" w:rsidRDefault="00AF704A" w:rsidP="00AF704A">
      <w:pPr>
        <w:autoSpaceDE w:val="0"/>
        <w:autoSpaceDN w:val="0"/>
        <w:adjustRightInd w:val="0"/>
        <w:ind w:firstLine="708"/>
        <w:jc w:val="both"/>
        <w:rPr>
          <w:bCs/>
          <w:sz w:val="28"/>
          <w:szCs w:val="28"/>
        </w:rPr>
      </w:pPr>
      <w:r w:rsidRPr="000F5991">
        <w:rPr>
          <w:bCs/>
          <w:sz w:val="28"/>
          <w:szCs w:val="28"/>
        </w:rPr>
        <w:t>формирование запроса;</w:t>
      </w:r>
    </w:p>
    <w:p w:rsidR="00AF704A" w:rsidRPr="000F5991" w:rsidRDefault="00AF704A" w:rsidP="00AF704A">
      <w:pPr>
        <w:autoSpaceDE w:val="0"/>
        <w:autoSpaceDN w:val="0"/>
        <w:adjustRightInd w:val="0"/>
        <w:ind w:firstLine="708"/>
        <w:jc w:val="both"/>
        <w:rPr>
          <w:bCs/>
          <w:sz w:val="28"/>
          <w:szCs w:val="28"/>
        </w:rPr>
      </w:pPr>
      <w:r w:rsidRPr="000F5991">
        <w:rPr>
          <w:bCs/>
          <w:sz w:val="28"/>
          <w:szCs w:val="28"/>
        </w:rPr>
        <w:t>прием и регистрация уполномоченным органом запроса и иных документов, необходимых для предоставления муниципальной услуги;</w:t>
      </w:r>
    </w:p>
    <w:p w:rsidR="00AF704A" w:rsidRPr="000F5991" w:rsidRDefault="00AF704A" w:rsidP="00AF704A">
      <w:pPr>
        <w:autoSpaceDE w:val="0"/>
        <w:autoSpaceDN w:val="0"/>
        <w:adjustRightInd w:val="0"/>
        <w:ind w:firstLine="708"/>
        <w:jc w:val="both"/>
        <w:rPr>
          <w:bCs/>
          <w:sz w:val="28"/>
          <w:szCs w:val="28"/>
        </w:rPr>
      </w:pPr>
      <w:r w:rsidRPr="000F5991">
        <w:rPr>
          <w:bCs/>
          <w:sz w:val="28"/>
          <w:szCs w:val="28"/>
        </w:rPr>
        <w:t>получение результата предоставления муниципальной услуги;</w:t>
      </w:r>
    </w:p>
    <w:p w:rsidR="00AF704A" w:rsidRPr="000F5991" w:rsidRDefault="00AF704A" w:rsidP="00AF704A">
      <w:pPr>
        <w:autoSpaceDE w:val="0"/>
        <w:autoSpaceDN w:val="0"/>
        <w:adjustRightInd w:val="0"/>
        <w:ind w:firstLine="708"/>
        <w:jc w:val="both"/>
        <w:rPr>
          <w:bCs/>
          <w:sz w:val="28"/>
          <w:szCs w:val="28"/>
        </w:rPr>
      </w:pPr>
      <w:r w:rsidRPr="000F5991">
        <w:rPr>
          <w:bCs/>
          <w:sz w:val="28"/>
          <w:szCs w:val="28"/>
        </w:rPr>
        <w:t>получение сведений о ходе выполнения запроса;</w:t>
      </w:r>
    </w:p>
    <w:p w:rsidR="00AF704A" w:rsidRPr="000F5991" w:rsidRDefault="00AF704A" w:rsidP="00AF704A">
      <w:pPr>
        <w:autoSpaceDE w:val="0"/>
        <w:autoSpaceDN w:val="0"/>
        <w:adjustRightInd w:val="0"/>
        <w:ind w:firstLine="708"/>
        <w:jc w:val="both"/>
        <w:rPr>
          <w:bCs/>
          <w:sz w:val="28"/>
          <w:szCs w:val="28"/>
        </w:rPr>
      </w:pPr>
      <w:r w:rsidRPr="000F5991">
        <w:rPr>
          <w:bCs/>
          <w:sz w:val="28"/>
          <w:szCs w:val="28"/>
        </w:rPr>
        <w:t>осуществление оценки качества предоставления муниципальной услуги;</w:t>
      </w:r>
    </w:p>
    <w:p w:rsidR="00AF704A" w:rsidRPr="000F5991" w:rsidRDefault="00AF704A" w:rsidP="00AF704A">
      <w:pPr>
        <w:autoSpaceDE w:val="0"/>
        <w:autoSpaceDN w:val="0"/>
        <w:adjustRightInd w:val="0"/>
        <w:ind w:firstLine="708"/>
        <w:jc w:val="both"/>
        <w:rPr>
          <w:sz w:val="28"/>
          <w:szCs w:val="28"/>
        </w:rPr>
      </w:pPr>
      <w:proofErr w:type="gramStart"/>
      <w:r w:rsidRPr="000F5991">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AF704A" w:rsidRPr="000F5991" w:rsidRDefault="00AF704A" w:rsidP="00AF704A">
      <w:pPr>
        <w:autoSpaceDE w:val="0"/>
        <w:autoSpaceDN w:val="0"/>
        <w:adjustRightInd w:val="0"/>
        <w:ind w:firstLine="708"/>
        <w:jc w:val="both"/>
        <w:rPr>
          <w:sz w:val="28"/>
          <w:szCs w:val="28"/>
        </w:rPr>
      </w:pPr>
      <w:r w:rsidRPr="000F5991">
        <w:rPr>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AF704A" w:rsidRPr="000F5991" w:rsidRDefault="00AF704A" w:rsidP="00AF704A">
      <w:pPr>
        <w:autoSpaceDE w:val="0"/>
        <w:autoSpaceDN w:val="0"/>
        <w:adjustRightInd w:val="0"/>
        <w:ind w:firstLine="708"/>
        <w:jc w:val="both"/>
        <w:rPr>
          <w:sz w:val="28"/>
          <w:szCs w:val="28"/>
        </w:rPr>
      </w:pPr>
      <w:r w:rsidRPr="000F5991">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AF704A" w:rsidRPr="000F5991" w:rsidRDefault="00AF704A" w:rsidP="00AF704A">
      <w:pPr>
        <w:autoSpaceDE w:val="0"/>
        <w:autoSpaceDN w:val="0"/>
        <w:adjustRightInd w:val="0"/>
        <w:ind w:firstLine="539"/>
        <w:jc w:val="both"/>
        <w:rPr>
          <w:sz w:val="28"/>
          <w:szCs w:val="28"/>
        </w:rPr>
      </w:pPr>
      <w:r w:rsidRPr="000F5991">
        <w:rPr>
          <w:sz w:val="28"/>
          <w:szCs w:val="28"/>
        </w:rPr>
        <w:t xml:space="preserve">  3.11.2.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AF704A" w:rsidRPr="000F5991" w:rsidRDefault="00AF704A" w:rsidP="00AF704A">
      <w:pPr>
        <w:autoSpaceDE w:val="0"/>
        <w:autoSpaceDN w:val="0"/>
        <w:adjustRightInd w:val="0"/>
        <w:ind w:firstLine="539"/>
        <w:jc w:val="both"/>
        <w:rPr>
          <w:sz w:val="28"/>
          <w:szCs w:val="28"/>
        </w:rPr>
      </w:pPr>
      <w:r w:rsidRPr="000F5991">
        <w:rPr>
          <w:sz w:val="28"/>
          <w:szCs w:val="28"/>
        </w:rPr>
        <w:t xml:space="preserve">  3.11.3.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AF704A" w:rsidRPr="000F5991" w:rsidRDefault="00AF704A" w:rsidP="00AF704A">
      <w:pPr>
        <w:autoSpaceDE w:val="0"/>
        <w:autoSpaceDN w:val="0"/>
        <w:adjustRightInd w:val="0"/>
        <w:ind w:firstLine="539"/>
        <w:jc w:val="both"/>
        <w:rPr>
          <w:sz w:val="28"/>
          <w:szCs w:val="28"/>
        </w:rPr>
      </w:pPr>
      <w:r w:rsidRPr="000F5991">
        <w:rPr>
          <w:sz w:val="28"/>
          <w:szCs w:val="28"/>
        </w:rPr>
        <w:t xml:space="preserve">  3.11.4.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AF704A" w:rsidRPr="000F5991" w:rsidRDefault="00AF704A" w:rsidP="00AF704A">
      <w:pPr>
        <w:autoSpaceDE w:val="0"/>
        <w:autoSpaceDN w:val="0"/>
        <w:adjustRightInd w:val="0"/>
        <w:ind w:firstLine="539"/>
        <w:jc w:val="both"/>
        <w:rPr>
          <w:sz w:val="28"/>
          <w:szCs w:val="28"/>
        </w:rPr>
      </w:pPr>
      <w:r w:rsidRPr="000F5991">
        <w:rPr>
          <w:sz w:val="28"/>
          <w:szCs w:val="28"/>
        </w:rPr>
        <w:lastRenderedPageBreak/>
        <w:t xml:space="preserve">  3.11.5.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rsidR="00AF704A" w:rsidRPr="000F5991" w:rsidRDefault="00AF704A" w:rsidP="00AF704A">
      <w:pPr>
        <w:autoSpaceDE w:val="0"/>
        <w:autoSpaceDN w:val="0"/>
        <w:adjustRightInd w:val="0"/>
        <w:ind w:firstLine="539"/>
        <w:jc w:val="both"/>
        <w:rPr>
          <w:sz w:val="28"/>
          <w:szCs w:val="28"/>
        </w:rPr>
      </w:pPr>
      <w:r w:rsidRPr="000F5991">
        <w:rPr>
          <w:sz w:val="28"/>
          <w:szCs w:val="28"/>
        </w:rPr>
        <w:t xml:space="preserve">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AF704A" w:rsidRPr="000F5991" w:rsidRDefault="00AF704A" w:rsidP="00AF704A">
      <w:pPr>
        <w:autoSpaceDE w:val="0"/>
        <w:autoSpaceDN w:val="0"/>
        <w:adjustRightInd w:val="0"/>
        <w:ind w:firstLine="539"/>
        <w:jc w:val="both"/>
        <w:rPr>
          <w:sz w:val="28"/>
          <w:szCs w:val="28"/>
        </w:rPr>
      </w:pPr>
      <w:r w:rsidRPr="000F5991">
        <w:rPr>
          <w:sz w:val="28"/>
          <w:szCs w:val="28"/>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AF704A" w:rsidRDefault="00AF704A" w:rsidP="00AF704A">
      <w:pPr>
        <w:autoSpaceDE w:val="0"/>
        <w:autoSpaceDN w:val="0"/>
        <w:adjustRightInd w:val="0"/>
        <w:ind w:firstLine="539"/>
        <w:jc w:val="both"/>
        <w:rPr>
          <w:rFonts w:eastAsia="Calibri"/>
          <w:sz w:val="28"/>
          <w:szCs w:val="28"/>
        </w:rPr>
      </w:pPr>
      <w:r w:rsidRPr="000F5991">
        <w:rPr>
          <w:sz w:val="28"/>
          <w:szCs w:val="28"/>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roofErr w:type="gramStart"/>
      <w:r w:rsidRPr="000F5991">
        <w:rPr>
          <w:sz w:val="28"/>
          <w:szCs w:val="28"/>
        </w:rPr>
        <w:t>.</w:t>
      </w:r>
      <w:r w:rsidRPr="000F5991">
        <w:rPr>
          <w:rFonts w:eastAsia="Calibri"/>
          <w:sz w:val="28"/>
          <w:szCs w:val="28"/>
        </w:rPr>
        <w:t>"</w:t>
      </w:r>
      <w:proofErr w:type="gramEnd"/>
      <w:r w:rsidRPr="000F5991">
        <w:rPr>
          <w:rFonts w:eastAsia="Calibri"/>
          <w:sz w:val="28"/>
          <w:szCs w:val="28"/>
        </w:rPr>
        <w:t>.</w:t>
      </w:r>
    </w:p>
    <w:p w:rsidR="00AF704A" w:rsidRPr="00AF704A" w:rsidRDefault="00AF704A" w:rsidP="00AF704A">
      <w:pPr>
        <w:autoSpaceDE w:val="0"/>
        <w:autoSpaceDN w:val="0"/>
        <w:adjustRightInd w:val="0"/>
        <w:ind w:firstLine="539"/>
        <w:jc w:val="both"/>
        <w:rPr>
          <w:rFonts w:eastAsia="Calibri"/>
          <w:sz w:val="28"/>
          <w:szCs w:val="28"/>
        </w:rPr>
      </w:pPr>
    </w:p>
    <w:p w:rsidR="00AF704A" w:rsidRPr="006859D1" w:rsidRDefault="00AF704A" w:rsidP="00AF704A">
      <w:pPr>
        <w:widowControl w:val="0"/>
        <w:autoSpaceDE w:val="0"/>
        <w:ind w:firstLine="720"/>
        <w:jc w:val="both"/>
        <w:outlineLvl w:val="0"/>
        <w:rPr>
          <w:bCs/>
          <w:sz w:val="28"/>
          <w:szCs w:val="28"/>
        </w:rPr>
      </w:pPr>
      <w:r w:rsidRPr="006859D1">
        <w:rPr>
          <w:sz w:val="28"/>
          <w:szCs w:val="28"/>
        </w:rPr>
        <w:t>2. Настоящее постановление вступает в силу после его официально</w:t>
      </w:r>
      <w:r>
        <w:rPr>
          <w:sz w:val="28"/>
          <w:szCs w:val="28"/>
        </w:rPr>
        <w:t>го опубликования</w:t>
      </w:r>
      <w:r w:rsidRPr="006859D1">
        <w:rPr>
          <w:sz w:val="28"/>
          <w:szCs w:val="28"/>
        </w:rPr>
        <w:t>.</w:t>
      </w:r>
    </w:p>
    <w:p w:rsidR="00AF704A" w:rsidRDefault="00AF704A" w:rsidP="00AF704A">
      <w:pPr>
        <w:widowControl w:val="0"/>
        <w:autoSpaceDE w:val="0"/>
        <w:rPr>
          <w:sz w:val="28"/>
          <w:szCs w:val="28"/>
        </w:rPr>
      </w:pPr>
    </w:p>
    <w:p w:rsidR="00AF704A" w:rsidRDefault="00AF704A" w:rsidP="00AF704A">
      <w:pPr>
        <w:widowControl w:val="0"/>
        <w:autoSpaceDE w:val="0"/>
        <w:rPr>
          <w:sz w:val="28"/>
          <w:szCs w:val="28"/>
        </w:rPr>
      </w:pPr>
    </w:p>
    <w:p w:rsidR="00AF704A" w:rsidRDefault="00AF704A" w:rsidP="00AF704A">
      <w:pPr>
        <w:widowControl w:val="0"/>
        <w:autoSpaceDE w:val="0"/>
        <w:rPr>
          <w:sz w:val="28"/>
          <w:szCs w:val="28"/>
        </w:rPr>
      </w:pPr>
    </w:p>
    <w:p w:rsidR="00AF704A" w:rsidRDefault="00AF704A" w:rsidP="00AF704A">
      <w:pPr>
        <w:widowControl w:val="0"/>
        <w:autoSpaceDE w:val="0"/>
        <w:rPr>
          <w:sz w:val="28"/>
          <w:szCs w:val="24"/>
        </w:rPr>
      </w:pPr>
      <w:r w:rsidRPr="006859D1">
        <w:rPr>
          <w:sz w:val="28"/>
          <w:szCs w:val="28"/>
        </w:rPr>
        <w:t xml:space="preserve">Глава </w:t>
      </w:r>
      <w:r w:rsidRPr="006859D1">
        <w:rPr>
          <w:sz w:val="24"/>
          <w:szCs w:val="24"/>
        </w:rPr>
        <w:t xml:space="preserve"> </w:t>
      </w:r>
      <w:proofErr w:type="spellStart"/>
      <w:r w:rsidRPr="006859D1">
        <w:rPr>
          <w:sz w:val="28"/>
          <w:szCs w:val="24"/>
        </w:rPr>
        <w:t>Серафимовичского</w:t>
      </w:r>
      <w:proofErr w:type="spellEnd"/>
      <w:r w:rsidRPr="006859D1">
        <w:rPr>
          <w:sz w:val="28"/>
          <w:szCs w:val="24"/>
        </w:rPr>
        <w:t xml:space="preserve"> </w:t>
      </w:r>
      <w:r>
        <w:rPr>
          <w:sz w:val="28"/>
          <w:szCs w:val="24"/>
        </w:rPr>
        <w:t xml:space="preserve">                                             С.В. Пономарев</w:t>
      </w:r>
    </w:p>
    <w:p w:rsidR="00AF704A" w:rsidRPr="006859D1" w:rsidRDefault="00AF704A" w:rsidP="00AF704A">
      <w:pPr>
        <w:widowControl w:val="0"/>
        <w:autoSpaceDE w:val="0"/>
        <w:rPr>
          <w:sz w:val="28"/>
          <w:szCs w:val="28"/>
        </w:rPr>
      </w:pPr>
      <w:r w:rsidRPr="006859D1">
        <w:rPr>
          <w:sz w:val="28"/>
          <w:szCs w:val="24"/>
        </w:rPr>
        <w:t>муниципального района</w:t>
      </w:r>
    </w:p>
    <w:p w:rsidR="00AF704A" w:rsidRDefault="00AF704A" w:rsidP="00AF704A">
      <w:pPr>
        <w:widowControl w:val="0"/>
        <w:autoSpaceDE w:val="0"/>
        <w:rPr>
          <w:i/>
          <w:sz w:val="28"/>
          <w:szCs w:val="28"/>
        </w:rPr>
      </w:pPr>
    </w:p>
    <w:p w:rsidR="00C954EA" w:rsidRDefault="007D539A"/>
    <w:sectPr w:rsidR="00C954EA" w:rsidSect="008E0D58">
      <w:headerReference w:type="even" r:id="rId8"/>
      <w:headerReference w:type="default" r:id="rId9"/>
      <w:pgSz w:w="11906" w:h="16838"/>
      <w:pgMar w:top="851" w:right="851" w:bottom="851" w:left="1701"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39A" w:rsidRDefault="007D539A" w:rsidP="000B2684">
      <w:r>
        <w:separator/>
      </w:r>
    </w:p>
  </w:endnote>
  <w:endnote w:type="continuationSeparator" w:id="0">
    <w:p w:rsidR="007D539A" w:rsidRDefault="007D539A" w:rsidP="000B26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39A" w:rsidRDefault="007D539A" w:rsidP="000B2684">
      <w:r>
        <w:separator/>
      </w:r>
    </w:p>
  </w:footnote>
  <w:footnote w:type="continuationSeparator" w:id="0">
    <w:p w:rsidR="007D539A" w:rsidRDefault="007D539A" w:rsidP="000B26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40" w:rsidRDefault="004426A7" w:rsidP="00F71AE6">
    <w:pPr>
      <w:pStyle w:val="a3"/>
      <w:framePr w:wrap="around" w:vAnchor="text" w:hAnchor="margin" w:xAlign="center" w:y="1"/>
      <w:rPr>
        <w:rStyle w:val="a5"/>
      </w:rPr>
    </w:pPr>
    <w:r>
      <w:rPr>
        <w:rStyle w:val="a5"/>
      </w:rPr>
      <w:fldChar w:fldCharType="begin"/>
    </w:r>
    <w:r w:rsidR="00AF704A">
      <w:rPr>
        <w:rStyle w:val="a5"/>
      </w:rPr>
      <w:instrText xml:space="preserve">PAGE  </w:instrText>
    </w:r>
    <w:r>
      <w:rPr>
        <w:rStyle w:val="a5"/>
      </w:rPr>
      <w:fldChar w:fldCharType="end"/>
    </w:r>
  </w:p>
  <w:p w:rsidR="00B11940" w:rsidRDefault="007D539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40" w:rsidRDefault="004426A7" w:rsidP="00F71AE6">
    <w:pPr>
      <w:pStyle w:val="a3"/>
      <w:framePr w:wrap="around" w:vAnchor="text" w:hAnchor="margin" w:xAlign="center" w:y="1"/>
      <w:rPr>
        <w:rStyle w:val="a5"/>
      </w:rPr>
    </w:pPr>
    <w:r>
      <w:rPr>
        <w:rStyle w:val="a5"/>
      </w:rPr>
      <w:fldChar w:fldCharType="begin"/>
    </w:r>
    <w:r w:rsidR="00AF704A">
      <w:rPr>
        <w:rStyle w:val="a5"/>
      </w:rPr>
      <w:instrText xml:space="preserve">PAGE  </w:instrText>
    </w:r>
    <w:r>
      <w:rPr>
        <w:rStyle w:val="a5"/>
      </w:rPr>
      <w:fldChar w:fldCharType="separate"/>
    </w:r>
    <w:r w:rsidR="005814A7">
      <w:rPr>
        <w:rStyle w:val="a5"/>
        <w:noProof/>
      </w:rPr>
      <w:t>2</w:t>
    </w:r>
    <w:r>
      <w:rPr>
        <w:rStyle w:val="a5"/>
      </w:rPr>
      <w:fldChar w:fldCharType="end"/>
    </w:r>
  </w:p>
  <w:p w:rsidR="00B11940" w:rsidRDefault="007D539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AF704A"/>
    <w:rsid w:val="000B2684"/>
    <w:rsid w:val="001D3590"/>
    <w:rsid w:val="004426A7"/>
    <w:rsid w:val="004C2966"/>
    <w:rsid w:val="005814A7"/>
    <w:rsid w:val="007D539A"/>
    <w:rsid w:val="009B6187"/>
    <w:rsid w:val="00AF704A"/>
    <w:rsid w:val="00E51C8B"/>
    <w:rsid w:val="00E84EA2"/>
    <w:rsid w:val="00EB2B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04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F704A"/>
    <w:pPr>
      <w:tabs>
        <w:tab w:val="center" w:pos="4677"/>
        <w:tab w:val="right" w:pos="9355"/>
      </w:tabs>
    </w:pPr>
  </w:style>
  <w:style w:type="character" w:customStyle="1" w:styleId="a4">
    <w:name w:val="Верхний колонтитул Знак"/>
    <w:basedOn w:val="a0"/>
    <w:link w:val="a3"/>
    <w:rsid w:val="00AF704A"/>
    <w:rPr>
      <w:rFonts w:ascii="Times New Roman" w:eastAsia="Times New Roman" w:hAnsi="Times New Roman" w:cs="Times New Roman"/>
      <w:sz w:val="20"/>
      <w:szCs w:val="20"/>
      <w:lang w:eastAsia="ru-RU"/>
    </w:rPr>
  </w:style>
  <w:style w:type="character" w:styleId="a5">
    <w:name w:val="page number"/>
    <w:basedOn w:val="a0"/>
    <w:rsid w:val="00AF704A"/>
  </w:style>
  <w:style w:type="character" w:styleId="a6">
    <w:name w:val="Hyperlink"/>
    <w:uiPriority w:val="99"/>
    <w:rsid w:val="00AF704A"/>
    <w:rPr>
      <w:color w:val="0000FF"/>
      <w:u w:val="single"/>
    </w:rPr>
  </w:style>
  <w:style w:type="paragraph" w:customStyle="1" w:styleId="ConsPlusCell">
    <w:name w:val="ConsPlusCell"/>
    <w:rsid w:val="00AF704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F704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endnote text"/>
    <w:basedOn w:val="a"/>
    <w:link w:val="a8"/>
    <w:semiHidden/>
    <w:rsid w:val="00AF704A"/>
  </w:style>
  <w:style w:type="character" w:customStyle="1" w:styleId="a8">
    <w:name w:val="Текст концевой сноски Знак"/>
    <w:basedOn w:val="a0"/>
    <w:link w:val="a7"/>
    <w:semiHidden/>
    <w:rsid w:val="00AF704A"/>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AF7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rsid w:val="00AF704A"/>
    <w:rPr>
      <w:rFonts w:ascii="Courier New" w:eastAsia="Times New Roman" w:hAnsi="Courier New" w:cs="Times New Roman"/>
      <w:sz w:val="20"/>
      <w:szCs w:val="20"/>
    </w:rPr>
  </w:style>
  <w:style w:type="paragraph" w:styleId="a9">
    <w:name w:val="Balloon Text"/>
    <w:basedOn w:val="a"/>
    <w:link w:val="aa"/>
    <w:uiPriority w:val="99"/>
    <w:semiHidden/>
    <w:unhideWhenUsed/>
    <w:rsid w:val="00AF704A"/>
    <w:rPr>
      <w:rFonts w:ascii="Tahoma" w:hAnsi="Tahoma" w:cs="Tahoma"/>
      <w:sz w:val="16"/>
      <w:szCs w:val="16"/>
    </w:rPr>
  </w:style>
  <w:style w:type="character" w:customStyle="1" w:styleId="aa">
    <w:name w:val="Текст выноски Знак"/>
    <w:basedOn w:val="a0"/>
    <w:link w:val="a9"/>
    <w:uiPriority w:val="99"/>
    <w:semiHidden/>
    <w:rsid w:val="00AF704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gosuslugi.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2147</Words>
  <Characters>12244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2022-06-24T06:40:00Z</dcterms:created>
  <dcterms:modified xsi:type="dcterms:W3CDTF">2022-06-24T07:12:00Z</dcterms:modified>
</cp:coreProperties>
</file>