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727119">
        <w:rPr>
          <w:rFonts w:ascii="Times New Roman" w:hAnsi="Times New Roman" w:cs="Times New Roman"/>
          <w:b/>
          <w:sz w:val="24"/>
          <w:szCs w:val="24"/>
        </w:rPr>
        <w:t>объекта  в эксплуатацию на 15.07</w:t>
      </w:r>
      <w:r>
        <w:rPr>
          <w:rFonts w:ascii="Times New Roman" w:hAnsi="Times New Roman" w:cs="Times New Roman"/>
          <w:b/>
          <w:sz w:val="24"/>
          <w:szCs w:val="24"/>
        </w:rPr>
        <w:t>.2021г.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администрацией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61DF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4161DF" w:rsidRDefault="007271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7271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07.07.2021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Pr="00727119" w:rsidRDefault="007271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Ru34527302-2-2021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4161DF" w:rsidRDefault="007271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Механизированный ток ЗАВ-100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4161DF" w:rsidRDefault="007271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Волгоградская область,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Серафимовичский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район, х. Бобровский 2-й, ул. Ярская,2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C4C1E"/>
    <w:rsid w:val="002D4F6E"/>
    <w:rsid w:val="00410A08"/>
    <w:rsid w:val="004161DF"/>
    <w:rsid w:val="006411CF"/>
    <w:rsid w:val="00727119"/>
    <w:rsid w:val="0090770C"/>
    <w:rsid w:val="00DE5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94</Words>
  <Characters>537</Characters>
  <Application>Microsoft Office Word</Application>
  <DocSecurity>0</DocSecurity>
  <Lines>4</Lines>
  <Paragraphs>1</Paragraphs>
  <ScaleCrop>false</ScaleCrop>
  <Company>OTDEL</Company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109</cp:revision>
  <cp:lastPrinted>2019-08-14T04:47:00Z</cp:lastPrinted>
  <dcterms:created xsi:type="dcterms:W3CDTF">2017-05-05T04:47:00Z</dcterms:created>
  <dcterms:modified xsi:type="dcterms:W3CDTF">2021-07-14T05:35:00Z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