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i/>
        </w:rPr>
        <w:t>Приложение 2</w:t>
      </w:r>
    </w:p>
    <w:p>
      <w:pPr>
        <w:pStyle w:val="Normal"/>
        <w:spacing w:before="0" w:after="0"/>
        <w:rPr/>
      </w:pPr>
      <w:r>
        <w:rPr>
          <w:rFonts w:cs="Times New Roman" w:ascii="Times New Roman" w:hAnsi="Times New Roman"/>
        </w:rPr>
        <w:t xml:space="preserve">                                                           </w:t>
      </w:r>
      <w:r>
        <w:rPr>
          <w:rFonts w:cs="Times New Roman" w:ascii="Times New Roman" w:hAnsi="Times New Roman"/>
          <w:b/>
          <w:sz w:val="24"/>
          <w:szCs w:val="24"/>
        </w:rPr>
        <w:t>Реестр  выданных  разрешений на ввод  объекта  в эксплуатацию на 15.0</w:t>
      </w:r>
      <w:r>
        <w:rPr>
          <w:rFonts w:cs="Times New Roman" w:ascii="Times New Roman" w:hAnsi="Times New Roman"/>
          <w:b/>
          <w:sz w:val="24"/>
          <w:szCs w:val="24"/>
        </w:rPr>
        <w:t>2</w:t>
      </w:r>
      <w:r>
        <w:rPr>
          <w:rFonts w:cs="Times New Roman" w:ascii="Times New Roman" w:hAnsi="Times New Roman"/>
          <w:b/>
          <w:sz w:val="24"/>
          <w:szCs w:val="24"/>
        </w:rPr>
        <w:t>.2021г.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                                             </w:t>
      </w:r>
      <w:r>
        <w:rPr>
          <w:rFonts w:cs="Times New Roman" w:ascii="Times New Roman" w:hAnsi="Times New Roman"/>
          <w:b/>
          <w:sz w:val="24"/>
          <w:szCs w:val="24"/>
        </w:rPr>
        <w:t>администрацией Серафимовичского муниципального района Волгоградской области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Style w:val="a3"/>
        <w:tblW w:w="14786" w:type="dxa"/>
        <w:jc w:val="left"/>
        <w:tblInd w:w="0" w:type="dxa"/>
        <w:tblCellMar>
          <w:top w:w="0" w:type="dxa"/>
          <w:left w:w="103" w:type="dxa"/>
          <w:bottom w:w="0" w:type="dxa"/>
          <w:right w:w="108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>
        <w:trPr/>
        <w:tc>
          <w:tcPr>
            <w:tcW w:w="675" w:type="dxa"/>
            <w:vMerge w:val="restart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103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                            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Адрес(местоположение)  объекта</w:t>
            </w:r>
          </w:p>
        </w:tc>
      </w:tr>
      <w:tr>
        <w:trPr/>
        <w:tc>
          <w:tcPr>
            <w:tcW w:w="675" w:type="dxa"/>
            <w:vMerge w:val="continue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55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 w:val="continue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5180" w:type="dxa"/>
            <w:vMerge w:val="continue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55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bookmarkStart w:id="0" w:name="__DdeLink__53_1981825224"/>
            <w:bookmarkEnd w:id="0"/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отсутсвует</w:t>
            </w:r>
          </w:p>
        </w:tc>
        <w:tc>
          <w:tcPr>
            <w:tcW w:w="255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отсутсвует</w:t>
            </w:r>
          </w:p>
        </w:tc>
        <w:tc>
          <w:tcPr>
            <w:tcW w:w="3828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отсутсвует</w:t>
            </w:r>
          </w:p>
        </w:tc>
        <w:tc>
          <w:tcPr>
            <w:tcW w:w="518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отсутсвует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orient="landscape" w:w="16838" w:h="11906"/>
      <w:pgMar w:left="1134" w:right="1134" w:header="0" w:top="1701" w:footer="0" w:bottom="85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40e5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Lucida Sans Unicode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d6d7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Application>LibreOffice/5.4.7.2$Windows_x86 LibreOffice_project/c838ef25c16710f8838b1faec480ebba495259d0</Application>
  <Pages>2</Pages>
  <Words>31</Words>
  <Characters>254</Characters>
  <CharactersWithSpaces>640</CharactersWithSpaces>
  <Paragraphs>13</Paragraphs>
  <Company>OTDEL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2017-05-05T04:47:00Z</dcterms:created>
  <dc:creator>Suprim</dc:creator>
  <dc:description/>
  <dc:language>ru-RU</dc:language>
  <cp:lastModifiedBy>User  </cp:lastModifiedBy>
  <cp:lastPrinted>2019-03-14T06:19:00Z</cp:lastPrinted>
  <dcterms:modified xsi:type="dcterms:W3CDTF">2021-02-16T08:34:31Z</dcterms:modified>
  <cp:revision>74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