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11" w:rsidRDefault="00234D11" w:rsidP="00F1018A">
      <w:pPr>
        <w:pStyle w:val="western"/>
        <w:spacing w:before="0" w:beforeAutospacing="0" w:after="0" w:afterAutospacing="0"/>
        <w:rPr>
          <w:color w:val="000000"/>
        </w:rPr>
      </w:pPr>
    </w:p>
    <w:p w:rsidR="00234D11" w:rsidRPr="004A6EB4" w:rsidRDefault="00234D11" w:rsidP="0014129E">
      <w:pPr>
        <w:jc w:val="center"/>
        <w:rPr>
          <w:b/>
          <w:sz w:val="28"/>
        </w:rPr>
      </w:pPr>
      <w:r w:rsidRPr="004A6EB4">
        <w:rPr>
          <w:noProof/>
          <w:lang w:eastAsia="ru-RU"/>
        </w:rPr>
        <w:drawing>
          <wp:inline distT="0" distB="0" distL="0" distR="0">
            <wp:extent cx="657860" cy="970280"/>
            <wp:effectExtent l="19050" t="0" r="8890" b="0"/>
            <wp:docPr id="3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D11" w:rsidRPr="004A6EB4" w:rsidRDefault="00234D11" w:rsidP="00234D11">
      <w:pPr>
        <w:jc w:val="center"/>
        <w:rPr>
          <w:sz w:val="28"/>
          <w:szCs w:val="28"/>
        </w:rPr>
      </w:pPr>
      <w:r w:rsidRPr="004A6EB4">
        <w:rPr>
          <w:b/>
          <w:sz w:val="28"/>
          <w:szCs w:val="28"/>
        </w:rPr>
        <w:t xml:space="preserve"> </w:t>
      </w:r>
      <w:r w:rsidRPr="004A6EB4">
        <w:rPr>
          <w:sz w:val="28"/>
          <w:szCs w:val="28"/>
        </w:rPr>
        <w:t>ПОСТАНОВЛЕНИЕ</w:t>
      </w:r>
    </w:p>
    <w:p w:rsidR="00234D11" w:rsidRPr="004A6EB4" w:rsidRDefault="00234D11" w:rsidP="00234D11">
      <w:pPr>
        <w:jc w:val="center"/>
        <w:rPr>
          <w:sz w:val="28"/>
          <w:szCs w:val="28"/>
        </w:rPr>
      </w:pPr>
      <w:r w:rsidRPr="004A6EB4">
        <w:rPr>
          <w:sz w:val="28"/>
          <w:szCs w:val="28"/>
        </w:rPr>
        <w:t xml:space="preserve">АДМИНИСТРАЦИИ СЕРАФИМОВИЧСКОГО </w:t>
      </w:r>
    </w:p>
    <w:p w:rsidR="00234D11" w:rsidRPr="004A6EB4" w:rsidRDefault="00234D11" w:rsidP="00234D11">
      <w:pPr>
        <w:tabs>
          <w:tab w:val="left" w:pos="567"/>
        </w:tabs>
        <w:jc w:val="center"/>
        <w:rPr>
          <w:sz w:val="28"/>
          <w:szCs w:val="28"/>
        </w:rPr>
      </w:pPr>
      <w:r w:rsidRPr="004A6EB4">
        <w:rPr>
          <w:sz w:val="28"/>
          <w:szCs w:val="28"/>
        </w:rPr>
        <w:t xml:space="preserve">МУНИЦИПАЛЬНОГО РАЙОНА </w:t>
      </w:r>
    </w:p>
    <w:p w:rsidR="00234D11" w:rsidRPr="004A6EB4" w:rsidRDefault="00234D11" w:rsidP="00234D11">
      <w:pPr>
        <w:jc w:val="center"/>
        <w:rPr>
          <w:sz w:val="28"/>
          <w:szCs w:val="28"/>
        </w:rPr>
      </w:pPr>
      <w:r w:rsidRPr="004A6EB4">
        <w:rPr>
          <w:sz w:val="28"/>
          <w:szCs w:val="28"/>
        </w:rPr>
        <w:t>ВОЛГОГРАДСКОЙ ОБЛАСТИ</w:t>
      </w:r>
    </w:p>
    <w:p w:rsidR="00234D11" w:rsidRPr="004A6EB4" w:rsidRDefault="00234D11" w:rsidP="00234D1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34D11" w:rsidRPr="004A6EB4" w:rsidRDefault="00234D11" w:rsidP="00234D11">
      <w:pPr>
        <w:pStyle w:val="ConsPlusNonformat"/>
        <w:widowControl/>
        <w:rPr>
          <w:rFonts w:ascii="Times New Roman" w:eastAsia="Times New Roman" w:hAnsi="Times New Roman" w:cs="Times New Roman"/>
          <w:sz w:val="28"/>
          <w:szCs w:val="28"/>
        </w:rPr>
      </w:pPr>
    </w:p>
    <w:p w:rsidR="00234D11" w:rsidRPr="008D1227" w:rsidRDefault="00234D11" w:rsidP="00234D11">
      <w:pPr>
        <w:pStyle w:val="a8"/>
        <w:spacing w:before="0" w:beforeAutospacing="0" w:after="0"/>
        <w:rPr>
          <w:sz w:val="28"/>
          <w:szCs w:val="28"/>
          <w:u w:val="single"/>
        </w:rPr>
      </w:pPr>
      <w:r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 xml:space="preserve"> 02 </w:t>
      </w:r>
      <w:r w:rsidRPr="008D1227"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    03    </w:t>
      </w:r>
      <w:r>
        <w:rPr>
          <w:sz w:val="28"/>
          <w:szCs w:val="28"/>
        </w:rPr>
        <w:t>2020  №</w:t>
      </w:r>
      <w:r>
        <w:rPr>
          <w:sz w:val="28"/>
          <w:szCs w:val="28"/>
          <w:u w:val="single"/>
        </w:rPr>
        <w:t xml:space="preserve">  87 </w:t>
      </w:r>
    </w:p>
    <w:p w:rsidR="00234D11" w:rsidRDefault="00234D11" w:rsidP="00234D11">
      <w:pPr>
        <w:jc w:val="center"/>
        <w:rPr>
          <w:sz w:val="28"/>
          <w:szCs w:val="28"/>
        </w:rPr>
      </w:pPr>
    </w:p>
    <w:p w:rsidR="00234D11" w:rsidRPr="002C4FDE" w:rsidRDefault="00234D11" w:rsidP="00234D11">
      <w:pPr>
        <w:jc w:val="center"/>
        <w:rPr>
          <w:sz w:val="28"/>
          <w:szCs w:val="28"/>
        </w:rPr>
      </w:pPr>
      <w:r w:rsidRPr="002C4FDE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постановление</w:t>
      </w:r>
    </w:p>
    <w:p w:rsidR="00234D11" w:rsidRDefault="00234D11" w:rsidP="00234D1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2C4FDE">
        <w:rPr>
          <w:sz w:val="28"/>
          <w:szCs w:val="28"/>
        </w:rPr>
        <w:t xml:space="preserve"> Серафимовичского </w:t>
      </w:r>
      <w:proofErr w:type="gramStart"/>
      <w:r w:rsidRPr="002C4FDE"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  <w:r w:rsidRPr="002C4FDE">
        <w:rPr>
          <w:sz w:val="28"/>
          <w:szCs w:val="28"/>
        </w:rPr>
        <w:t xml:space="preserve">района </w:t>
      </w:r>
    </w:p>
    <w:p w:rsidR="00234D11" w:rsidRPr="002C4FDE" w:rsidRDefault="00234D11" w:rsidP="00234D11">
      <w:pPr>
        <w:jc w:val="center"/>
        <w:rPr>
          <w:sz w:val="28"/>
          <w:szCs w:val="28"/>
        </w:rPr>
      </w:pPr>
      <w:r w:rsidRPr="002C4FDE">
        <w:rPr>
          <w:sz w:val="28"/>
          <w:szCs w:val="28"/>
        </w:rPr>
        <w:t xml:space="preserve">от </w:t>
      </w:r>
      <w:r>
        <w:rPr>
          <w:sz w:val="28"/>
          <w:szCs w:val="28"/>
        </w:rPr>
        <w:t>19.08.2019</w:t>
      </w:r>
      <w:r w:rsidRPr="002C4FDE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424 </w:t>
      </w:r>
      <w:r w:rsidRPr="002C4FDE">
        <w:rPr>
          <w:sz w:val="28"/>
          <w:szCs w:val="28"/>
        </w:rPr>
        <w:t>«О</w:t>
      </w:r>
      <w:r>
        <w:rPr>
          <w:sz w:val="28"/>
          <w:szCs w:val="28"/>
        </w:rPr>
        <w:t>б утверждении административного регламента предоставления муниципальной услуги «Предоставление земельных участков гражданам в собственность бесплатно»</w:t>
      </w:r>
      <w:r w:rsidRPr="002C4FDE">
        <w:rPr>
          <w:sz w:val="28"/>
          <w:szCs w:val="28"/>
        </w:rPr>
        <w:t xml:space="preserve"> </w:t>
      </w:r>
    </w:p>
    <w:p w:rsidR="00234D11" w:rsidRPr="002C4FDE" w:rsidRDefault="00234D11" w:rsidP="00234D11">
      <w:pPr>
        <w:rPr>
          <w:sz w:val="28"/>
          <w:szCs w:val="28"/>
        </w:rPr>
      </w:pPr>
    </w:p>
    <w:p w:rsidR="00234D11" w:rsidRDefault="00234D11" w:rsidP="00234D1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5D7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06.10.2003 </w:t>
      </w:r>
      <w:r w:rsidRPr="00195D77">
        <w:rPr>
          <w:rFonts w:ascii="Times New Roman" w:eastAsia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 xml:space="preserve"> Феде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ральным законом от 27.07.2010 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услуг»,</w:t>
      </w:r>
      <w:r w:rsidRPr="00306DF6">
        <w:rPr>
          <w:sz w:val="28"/>
          <w:szCs w:val="28"/>
        </w:rPr>
        <w:t xml:space="preserve"> </w:t>
      </w:r>
      <w:r w:rsidRPr="00306DF6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23.06.2014</w:t>
      </w:r>
      <w:r w:rsidRPr="00306DF6">
        <w:rPr>
          <w:rFonts w:ascii="Times New Roman" w:hAnsi="Times New Roman" w:cs="Times New Roman"/>
          <w:sz w:val="28"/>
          <w:szCs w:val="28"/>
        </w:rPr>
        <w:t xml:space="preserve"> № 171-ФЗ «О внесении изменений в Земельный кодекс Российской Федерации и отдельные законодатель</w:t>
      </w:r>
      <w:r>
        <w:rPr>
          <w:rFonts w:ascii="Times New Roman" w:hAnsi="Times New Roman" w:cs="Times New Roman"/>
          <w:sz w:val="28"/>
          <w:szCs w:val="28"/>
        </w:rPr>
        <w:t xml:space="preserve">ные акты Российской Федерации», </w:t>
      </w:r>
      <w:r w:rsidRPr="00195D77">
        <w:rPr>
          <w:rFonts w:ascii="Times New Roman" w:eastAsia="Times New Roman" w:hAnsi="Times New Roman" w:cs="Times New Roman"/>
          <w:sz w:val="28"/>
          <w:szCs w:val="28"/>
        </w:rPr>
        <w:t>Уставом Серафимовичского муниципального района Волгоградской области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>, постановлением администрации Серафимовичского муниципального района Волгогр</w:t>
      </w:r>
      <w:r>
        <w:rPr>
          <w:rFonts w:ascii="Times New Roman" w:eastAsia="Times New Roman" w:hAnsi="Times New Roman" w:cs="Times New Roman"/>
          <w:sz w:val="28"/>
          <w:szCs w:val="28"/>
        </w:rPr>
        <w:t>адской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области от 17.04.2013  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 xml:space="preserve"> № 1 «Об утверждении Порядка разработки и утверждения административных регламентов предоставления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34D11" w:rsidRDefault="00234D11" w:rsidP="00234D11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34D11" w:rsidRDefault="00234D11" w:rsidP="00234D11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</w:t>
      </w:r>
      <w:r w:rsidRPr="00A64906">
        <w:rPr>
          <w:sz w:val="28"/>
          <w:szCs w:val="28"/>
        </w:rPr>
        <w:t xml:space="preserve">Внести </w:t>
      </w:r>
      <w:r w:rsidRPr="00A97CDA">
        <w:rPr>
          <w:sz w:val="28"/>
          <w:szCs w:val="28"/>
        </w:rPr>
        <w:t>в административный регламент предоставления муниципальной услуги</w:t>
      </w:r>
      <w:r w:rsidRPr="00A64906">
        <w:rPr>
          <w:sz w:val="28"/>
          <w:szCs w:val="28"/>
        </w:rPr>
        <w:t xml:space="preserve"> </w:t>
      </w:r>
      <w:r w:rsidRPr="00A97CDA">
        <w:rPr>
          <w:sz w:val="28"/>
          <w:szCs w:val="28"/>
        </w:rPr>
        <w:t>«</w:t>
      </w:r>
      <w:r>
        <w:rPr>
          <w:sz w:val="28"/>
          <w:szCs w:val="28"/>
        </w:rPr>
        <w:t>Предоставление земельных участков гражданам в собственность бесплатно</w:t>
      </w:r>
      <w:r w:rsidRPr="00A97CDA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утвержденный постановлением </w:t>
      </w:r>
      <w:r w:rsidRPr="00DC4E92">
        <w:rPr>
          <w:sz w:val="28"/>
          <w:szCs w:val="28"/>
        </w:rPr>
        <w:t>администрации Серафимовичс</w:t>
      </w:r>
      <w:r>
        <w:rPr>
          <w:sz w:val="28"/>
          <w:szCs w:val="28"/>
        </w:rPr>
        <w:t xml:space="preserve">кого муниципального района от 19.08.2019 №424 </w:t>
      </w:r>
      <w:r w:rsidRPr="002C4FDE">
        <w:rPr>
          <w:sz w:val="28"/>
          <w:szCs w:val="28"/>
        </w:rPr>
        <w:t>«О</w:t>
      </w:r>
      <w:r>
        <w:rPr>
          <w:sz w:val="28"/>
          <w:szCs w:val="28"/>
        </w:rPr>
        <w:t>б утверждении административного регламента предоставления муниципальной услуги «Предоставление земельных участков гражданам в собственность бесплатно»</w:t>
      </w:r>
      <w:r w:rsidRPr="0094333F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234D11" w:rsidRDefault="00234D11" w:rsidP="00234D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502B2F">
        <w:rPr>
          <w:sz w:val="28"/>
          <w:szCs w:val="28"/>
        </w:rPr>
        <w:t>пункт 2.5</w:t>
      </w:r>
      <w:r>
        <w:t xml:space="preserve"> </w:t>
      </w:r>
      <w:r>
        <w:rPr>
          <w:sz w:val="28"/>
          <w:szCs w:val="28"/>
        </w:rPr>
        <w:t>дополнить новым абзацем двадцать вторым следующего содержания:</w:t>
      </w:r>
    </w:p>
    <w:p w:rsidR="00234D11" w:rsidRDefault="00234D11" w:rsidP="00234D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502B2F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комитета по управлению государственным имуществом Волгоградской области от 14.09.2015 N 36-н "Об утверждении примерных форм заявлений о согласовании возможности предоставления земельного участка в собственность бесплатно и о предоставлении земельного участка в собственность бесплатно" ("</w:t>
      </w:r>
      <w:proofErr w:type="gramStart"/>
      <w:r>
        <w:rPr>
          <w:sz w:val="28"/>
          <w:szCs w:val="28"/>
        </w:rPr>
        <w:t>Волгоградская</w:t>
      </w:r>
      <w:proofErr w:type="gramEnd"/>
      <w:r>
        <w:rPr>
          <w:sz w:val="28"/>
          <w:szCs w:val="28"/>
        </w:rPr>
        <w:t xml:space="preserve"> правда", N 156, 03.10.2015);";</w:t>
      </w:r>
    </w:p>
    <w:p w:rsidR="00234D11" w:rsidRDefault="00234D11" w:rsidP="00234D11">
      <w:pPr>
        <w:pStyle w:val="a9"/>
        <w:ind w:left="0"/>
        <w:jc w:val="both"/>
        <w:rPr>
          <w:sz w:val="28"/>
          <w:szCs w:val="28"/>
        </w:rPr>
      </w:pPr>
    </w:p>
    <w:p w:rsidR="00234D11" w:rsidRDefault="00234D11" w:rsidP="00234D11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2) в абзаце первом подпункта 2 пункта 2.9.1 цифры "14.1-19" заменить цифрами "14.1, 17-19";</w:t>
      </w:r>
    </w:p>
    <w:p w:rsidR="00234D11" w:rsidRDefault="00234D11" w:rsidP="00234D1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пункт 2.9.1 дополнить подпунктом 10 следующего содержания:</w:t>
      </w:r>
    </w:p>
    <w:p w:rsidR="00234D11" w:rsidRDefault="00234D11" w:rsidP="00234D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"10) утрата гражданства Российской Федерации</w:t>
      </w:r>
      <w:proofErr w:type="gramStart"/>
      <w:r>
        <w:rPr>
          <w:sz w:val="28"/>
          <w:szCs w:val="28"/>
        </w:rPr>
        <w:t>.";</w:t>
      </w:r>
      <w:proofErr w:type="gramEnd"/>
    </w:p>
    <w:p w:rsidR="00234D11" w:rsidRDefault="00234D11" w:rsidP="00234D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в пункте 2.9.2:</w:t>
      </w:r>
    </w:p>
    <w:p w:rsidR="00234D11" w:rsidRDefault="00234D11" w:rsidP="00234D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подпункт 4 изложить в следующей редакции:</w:t>
      </w:r>
    </w:p>
    <w:p w:rsidR="00234D11" w:rsidRDefault="00234D11" w:rsidP="00234D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"4) если на момент принятия решения о предоставлении земельного участка в собственность бесплатно гражданин, состоящий на учете в целях последующего предоставления земельного участка в собственность бесплатно, подлежит снятию с учета по основаниям, установленным </w:t>
      </w:r>
      <w:hyperlink r:id="rId8" w:history="1">
        <w:r w:rsidRPr="00502B2F">
          <w:rPr>
            <w:sz w:val="28"/>
            <w:szCs w:val="28"/>
          </w:rPr>
          <w:t>частью 4 статьи</w:t>
        </w:r>
      </w:hyperlink>
      <w:r w:rsidRPr="00502B2F"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 настоящего Закона</w:t>
      </w:r>
      <w:proofErr w:type="gramStart"/>
      <w:r>
        <w:rPr>
          <w:sz w:val="28"/>
          <w:szCs w:val="28"/>
        </w:rPr>
        <w:t>;"</w:t>
      </w:r>
      <w:proofErr w:type="gramEnd"/>
      <w:r>
        <w:rPr>
          <w:sz w:val="28"/>
          <w:szCs w:val="28"/>
        </w:rPr>
        <w:t>;</w:t>
      </w:r>
    </w:p>
    <w:p w:rsidR="00234D11" w:rsidRDefault="00234D11" w:rsidP="00234D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подпункты 9 – 18 пункта 2.9.2 исключить;</w:t>
      </w:r>
    </w:p>
    <w:p w:rsidR="00234D11" w:rsidRDefault="00234D11" w:rsidP="00234D1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502B2F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подпунктом 21 следующего содержания:</w:t>
      </w:r>
    </w:p>
    <w:p w:rsidR="00234D11" w:rsidRPr="00120D07" w:rsidRDefault="00234D11" w:rsidP="00234D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"21) в случае отсутствия у лица, претендующего на получение земельного участка в собственность бесплатно, гражданства Российской Федерации</w:t>
      </w:r>
      <w:proofErr w:type="gramStart"/>
      <w:r>
        <w:rPr>
          <w:sz w:val="28"/>
          <w:szCs w:val="28"/>
        </w:rPr>
        <w:t>.".</w:t>
      </w:r>
      <w:proofErr w:type="gramEnd"/>
    </w:p>
    <w:p w:rsidR="00234D11" w:rsidRPr="00491B12" w:rsidRDefault="00234D11" w:rsidP="00234D11">
      <w:pPr>
        <w:pStyle w:val="1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52183E">
        <w:rPr>
          <w:sz w:val="28"/>
          <w:szCs w:val="28"/>
        </w:rPr>
        <w:t xml:space="preserve">Настоящее постановление </w:t>
      </w:r>
      <w:proofErr w:type="gramStart"/>
      <w:r w:rsidRPr="0052183E">
        <w:rPr>
          <w:sz w:val="28"/>
          <w:szCs w:val="28"/>
        </w:rPr>
        <w:t>вступает в силу с момента подписания и подлежит</w:t>
      </w:r>
      <w:proofErr w:type="gramEnd"/>
      <w:r w:rsidRPr="0052183E">
        <w:rPr>
          <w:sz w:val="28"/>
          <w:szCs w:val="28"/>
        </w:rPr>
        <w:t xml:space="preserve"> размещению на официальном сайте администрации Серафимовичского муниципального района в информационно-телекоммуникационной сети </w:t>
      </w:r>
      <w:r>
        <w:rPr>
          <w:sz w:val="28"/>
          <w:szCs w:val="28"/>
        </w:rPr>
        <w:t>«</w:t>
      </w:r>
      <w:r w:rsidRPr="0052183E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52183E">
        <w:rPr>
          <w:sz w:val="28"/>
          <w:szCs w:val="28"/>
        </w:rPr>
        <w:t xml:space="preserve">. </w:t>
      </w:r>
    </w:p>
    <w:p w:rsidR="00234D11" w:rsidRPr="003D490D" w:rsidRDefault="00234D11" w:rsidP="00234D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2183E">
        <w:rPr>
          <w:sz w:val="28"/>
          <w:szCs w:val="28"/>
        </w:rPr>
        <w:t xml:space="preserve">3. </w:t>
      </w:r>
      <w:proofErr w:type="gramStart"/>
      <w:r w:rsidRPr="0052183E">
        <w:rPr>
          <w:sz w:val="28"/>
          <w:szCs w:val="28"/>
        </w:rPr>
        <w:t>Контроль за</w:t>
      </w:r>
      <w:proofErr w:type="gramEnd"/>
      <w:r w:rsidRPr="0052183E">
        <w:rPr>
          <w:sz w:val="28"/>
          <w:szCs w:val="28"/>
        </w:rPr>
        <w:t xml:space="preserve"> исполнением настоящего постановления возложить на первого заместителя главы Серафимовичского  муниципального района </w:t>
      </w:r>
      <w:r>
        <w:rPr>
          <w:sz w:val="28"/>
          <w:szCs w:val="28"/>
        </w:rPr>
        <w:t xml:space="preserve">          </w:t>
      </w:r>
      <w:r w:rsidRPr="0052183E">
        <w:rPr>
          <w:sz w:val="28"/>
          <w:szCs w:val="28"/>
        </w:rPr>
        <w:t>Н.К. Анисимов</w:t>
      </w:r>
      <w:r>
        <w:rPr>
          <w:sz w:val="28"/>
          <w:szCs w:val="28"/>
        </w:rPr>
        <w:t>у.</w:t>
      </w:r>
    </w:p>
    <w:p w:rsidR="00234D11" w:rsidRPr="00DC4E92" w:rsidRDefault="00234D11" w:rsidP="00234D11">
      <w:pPr>
        <w:pStyle w:val="western"/>
        <w:spacing w:before="0" w:beforeAutospacing="0" w:after="0" w:afterAutospacing="0"/>
        <w:rPr>
          <w:color w:val="000000"/>
        </w:rPr>
      </w:pPr>
    </w:p>
    <w:p w:rsidR="00234D11" w:rsidRPr="00DC4E92" w:rsidRDefault="00234D11" w:rsidP="00234D11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</w:p>
    <w:p w:rsidR="00234D11" w:rsidRPr="00DC4E92" w:rsidRDefault="00234D11" w:rsidP="00234D11">
      <w:pPr>
        <w:pStyle w:val="western"/>
        <w:spacing w:before="0" w:beforeAutospacing="0" w:after="0" w:afterAutospacing="0"/>
      </w:pPr>
      <w:r>
        <w:rPr>
          <w:color w:val="000000"/>
        </w:rPr>
        <w:t xml:space="preserve">муниципального района </w:t>
      </w:r>
      <w:r>
        <w:rPr>
          <w:color w:val="000000"/>
        </w:rPr>
        <w:tab/>
      </w:r>
      <w:r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  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        </w:t>
      </w:r>
      <w:r w:rsidRPr="00DC4E92">
        <w:rPr>
          <w:color w:val="000000"/>
        </w:rPr>
        <w:t>С.В.</w:t>
      </w:r>
      <w:r>
        <w:rPr>
          <w:color w:val="000000"/>
        </w:rPr>
        <w:t xml:space="preserve"> </w:t>
      </w:r>
      <w:r w:rsidRPr="00DC4E92">
        <w:rPr>
          <w:color w:val="000000"/>
        </w:rPr>
        <w:t>Пономарев</w:t>
      </w:r>
    </w:p>
    <w:p w:rsidR="00234D11" w:rsidRDefault="00234D11" w:rsidP="00234D11">
      <w:pPr>
        <w:pStyle w:val="western"/>
        <w:spacing w:before="0" w:beforeAutospacing="0" w:after="0" w:afterAutospacing="0"/>
        <w:rPr>
          <w:color w:val="000000"/>
        </w:rPr>
      </w:pPr>
    </w:p>
    <w:p w:rsidR="00234D11" w:rsidRDefault="00234D11" w:rsidP="00234D11">
      <w:pPr>
        <w:pStyle w:val="western"/>
        <w:spacing w:before="0" w:beforeAutospacing="0" w:after="0" w:afterAutospacing="0"/>
        <w:rPr>
          <w:color w:val="000000"/>
        </w:rPr>
      </w:pPr>
    </w:p>
    <w:p w:rsidR="00234D11" w:rsidRDefault="00234D11" w:rsidP="00234D11">
      <w:pPr>
        <w:pStyle w:val="western"/>
        <w:spacing w:before="0" w:beforeAutospacing="0" w:after="0" w:afterAutospacing="0"/>
        <w:rPr>
          <w:color w:val="000000"/>
        </w:rPr>
      </w:pPr>
    </w:p>
    <w:p w:rsidR="00234D11" w:rsidRDefault="00234D11" w:rsidP="00F1018A">
      <w:pPr>
        <w:pStyle w:val="western"/>
        <w:spacing w:before="0" w:beforeAutospacing="0" w:after="0" w:afterAutospacing="0"/>
      </w:pPr>
    </w:p>
    <w:sectPr w:rsidR="00234D11" w:rsidSect="00557718">
      <w:headerReference w:type="even" r:id="rId9"/>
      <w:headerReference w:type="default" r:id="rId10"/>
      <w:footnotePr>
        <w:pos w:val="beneathText"/>
      </w:footnotePr>
      <w:pgSz w:w="11905" w:h="16837"/>
      <w:pgMar w:top="426" w:right="1134" w:bottom="851" w:left="1276" w:header="357" w:footer="476" w:gutter="0"/>
      <w:cols w:space="720"/>
      <w:titlePg/>
      <w:docGrid w:linePitch="360" w:charSpace="-819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FA9" w:rsidRDefault="00B05FA9" w:rsidP="00C71F3F">
      <w:r>
        <w:separator/>
      </w:r>
    </w:p>
  </w:endnote>
  <w:endnote w:type="continuationSeparator" w:id="0">
    <w:p w:rsidR="00B05FA9" w:rsidRDefault="00B05FA9" w:rsidP="00C71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FA9" w:rsidRDefault="00B05FA9" w:rsidP="00C71F3F">
      <w:r>
        <w:separator/>
      </w:r>
    </w:p>
  </w:footnote>
  <w:footnote w:type="continuationSeparator" w:id="0">
    <w:p w:rsidR="00B05FA9" w:rsidRDefault="00B05FA9" w:rsidP="00C71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A46746" w:rsidP="00C949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B3A1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0D5B" w:rsidRDefault="00B05FA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5B" w:rsidRDefault="00B05FA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616A60"/>
    <w:rsid w:val="0000743E"/>
    <w:rsid w:val="00015DBF"/>
    <w:rsid w:val="000B3A1B"/>
    <w:rsid w:val="000E552D"/>
    <w:rsid w:val="000F20BE"/>
    <w:rsid w:val="0014129E"/>
    <w:rsid w:val="00154337"/>
    <w:rsid w:val="00234D11"/>
    <w:rsid w:val="00265FDF"/>
    <w:rsid w:val="00326A29"/>
    <w:rsid w:val="00341BF8"/>
    <w:rsid w:val="003D0FFE"/>
    <w:rsid w:val="00477302"/>
    <w:rsid w:val="005159D2"/>
    <w:rsid w:val="00526285"/>
    <w:rsid w:val="00557718"/>
    <w:rsid w:val="00597050"/>
    <w:rsid w:val="005E410D"/>
    <w:rsid w:val="00616A60"/>
    <w:rsid w:val="00775C16"/>
    <w:rsid w:val="007932DD"/>
    <w:rsid w:val="00795FA4"/>
    <w:rsid w:val="007D6207"/>
    <w:rsid w:val="008117BC"/>
    <w:rsid w:val="00821437"/>
    <w:rsid w:val="00892A12"/>
    <w:rsid w:val="008D1E1E"/>
    <w:rsid w:val="0096414F"/>
    <w:rsid w:val="00A46746"/>
    <w:rsid w:val="00B05FA9"/>
    <w:rsid w:val="00B139F3"/>
    <w:rsid w:val="00C71F3F"/>
    <w:rsid w:val="00D536E3"/>
    <w:rsid w:val="00DF71BB"/>
    <w:rsid w:val="00E3450E"/>
    <w:rsid w:val="00F10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234D11"/>
    <w:pPr>
      <w:keepNext/>
      <w:suppressAutoHyphens w:val="0"/>
      <w:outlineLvl w:val="0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16A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16A6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page number"/>
    <w:basedOn w:val="a0"/>
    <w:rsid w:val="00616A60"/>
  </w:style>
  <w:style w:type="paragraph" w:customStyle="1" w:styleId="ConsPlusNormal">
    <w:name w:val="ConsPlusNormal"/>
    <w:link w:val="ConsPlusNormal0"/>
    <w:rsid w:val="00616A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16A6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616A60"/>
    <w:pPr>
      <w:suppressAutoHyphens w:val="0"/>
      <w:spacing w:before="100" w:beforeAutospacing="1" w:after="100" w:afterAutospacing="1"/>
      <w:jc w:val="both"/>
    </w:pPr>
    <w:rPr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6A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6A60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21">
    <w:name w:val="Основной текст 21"/>
    <w:basedOn w:val="a"/>
    <w:rsid w:val="00616A60"/>
    <w:pPr>
      <w:jc w:val="both"/>
    </w:pPr>
    <w:rPr>
      <w:szCs w:val="20"/>
      <w:lang w:eastAsia="ar-SA"/>
    </w:rPr>
  </w:style>
  <w:style w:type="paragraph" w:styleId="a8">
    <w:name w:val="Normal (Web)"/>
    <w:basedOn w:val="a"/>
    <w:uiPriority w:val="99"/>
    <w:unhideWhenUsed/>
    <w:rsid w:val="00616A60"/>
    <w:pPr>
      <w:suppressAutoHyphens w:val="0"/>
      <w:spacing w:before="100" w:beforeAutospacing="1" w:after="119"/>
    </w:pPr>
    <w:rPr>
      <w:lang w:eastAsia="ru-RU"/>
    </w:rPr>
  </w:style>
  <w:style w:type="character" w:customStyle="1" w:styleId="10">
    <w:name w:val="Заголовок 1 Знак"/>
    <w:basedOn w:val="a0"/>
    <w:link w:val="1"/>
    <w:rsid w:val="00234D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234D11"/>
    <w:pPr>
      <w:suppressAutoHyphens w:val="0"/>
      <w:ind w:left="720"/>
      <w:contextualSpacing/>
    </w:pPr>
    <w:rPr>
      <w:sz w:val="20"/>
      <w:szCs w:val="20"/>
      <w:lang w:eastAsia="ru-RU"/>
    </w:rPr>
  </w:style>
  <w:style w:type="paragraph" w:customStyle="1" w:styleId="ConsPlusNonformat">
    <w:name w:val="ConsPlusNonformat"/>
    <w:rsid w:val="00234D1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a">
    <w:name w:val="No Spacing"/>
    <w:uiPriority w:val="1"/>
    <w:qFormat/>
    <w:rsid w:val="00234D1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586638970EB31A678635C8619AEC0791C4FC217D0C021215555073096A0934CA35CCAE064373B7A16A7CFC5D911E8683F2B990C50AD3339049D41BSCa2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01E94-AB62-4F6F-841C-7998FD993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2020-03-03T06:04:00Z</cp:lastPrinted>
  <dcterms:created xsi:type="dcterms:W3CDTF">2020-03-13T04:30:00Z</dcterms:created>
  <dcterms:modified xsi:type="dcterms:W3CDTF">2020-03-13T04:35:00Z</dcterms:modified>
</cp:coreProperties>
</file>