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F2" w:rsidRDefault="00482AF2" w:rsidP="00482AF2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ПРОЕКТ 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6EB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57860" cy="970280"/>
            <wp:effectExtent l="19050" t="0" r="8890" b="0"/>
            <wp:docPr id="3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6E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B37285" w:rsidRPr="004A6EB4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B37285" w:rsidRPr="004A6EB4" w:rsidRDefault="00B37285" w:rsidP="00B3728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A6EB4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37285" w:rsidRPr="00482AF2" w:rsidRDefault="00B37285" w:rsidP="00B37285">
      <w:pPr>
        <w:pStyle w:val="ConsPlusNonformat"/>
        <w:widowControl/>
        <w:rPr>
          <w:rFonts w:ascii="Times New Roman" w:eastAsia="Times New Roman" w:hAnsi="Times New Roman" w:cs="Times New Roman"/>
          <w:sz w:val="18"/>
          <w:szCs w:val="28"/>
        </w:rPr>
      </w:pPr>
    </w:p>
    <w:p w:rsidR="00B37285" w:rsidRPr="004A6EB4" w:rsidRDefault="0094333F" w:rsidP="00B3728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 _____________2019</w:t>
      </w:r>
      <w:r w:rsidR="00B37285" w:rsidRPr="004A6EB4">
        <w:rPr>
          <w:sz w:val="28"/>
          <w:szCs w:val="28"/>
        </w:rPr>
        <w:t xml:space="preserve">  № _____</w:t>
      </w:r>
    </w:p>
    <w:p w:rsidR="00B37285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7285" w:rsidRPr="002C4FDE" w:rsidRDefault="00B37285" w:rsidP="00B372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A252D" w:rsidRDefault="00B37285" w:rsidP="001A2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2C4FDE">
        <w:rPr>
          <w:rFonts w:ascii="Times New Roman" w:hAnsi="Times New Roman" w:cs="Times New Roman"/>
          <w:sz w:val="28"/>
          <w:szCs w:val="28"/>
        </w:rPr>
        <w:t xml:space="preserve"> Серафимовичского муниципального</w:t>
      </w:r>
      <w:r w:rsidR="001A252D"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:rsidR="00A3235A" w:rsidRPr="00A3235A" w:rsidRDefault="00B37285" w:rsidP="00A323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C4FDE">
        <w:rPr>
          <w:rFonts w:ascii="Times New Roman" w:hAnsi="Times New Roman" w:cs="Times New Roman"/>
          <w:sz w:val="28"/>
          <w:szCs w:val="28"/>
        </w:rPr>
        <w:t xml:space="preserve">от </w:t>
      </w:r>
      <w:r w:rsidR="00A3235A">
        <w:rPr>
          <w:rFonts w:ascii="Times New Roman" w:hAnsi="Times New Roman" w:cs="Times New Roman"/>
          <w:sz w:val="28"/>
          <w:szCs w:val="28"/>
        </w:rPr>
        <w:t>2</w:t>
      </w:r>
      <w:r w:rsidR="00975171">
        <w:rPr>
          <w:rFonts w:ascii="Times New Roman" w:hAnsi="Times New Roman" w:cs="Times New Roman"/>
          <w:sz w:val="28"/>
          <w:szCs w:val="28"/>
        </w:rPr>
        <w:t>3</w:t>
      </w:r>
      <w:r w:rsidRPr="002C4FDE">
        <w:rPr>
          <w:rFonts w:ascii="Times New Roman" w:hAnsi="Times New Roman" w:cs="Times New Roman"/>
          <w:sz w:val="28"/>
          <w:szCs w:val="28"/>
        </w:rPr>
        <w:t>.</w:t>
      </w:r>
      <w:r w:rsidR="00A3235A">
        <w:rPr>
          <w:rFonts w:ascii="Times New Roman" w:hAnsi="Times New Roman" w:cs="Times New Roman"/>
          <w:sz w:val="28"/>
          <w:szCs w:val="28"/>
        </w:rPr>
        <w:t>05</w:t>
      </w:r>
      <w:r w:rsidRPr="002C4FDE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2C4FDE">
        <w:rPr>
          <w:rFonts w:ascii="Times New Roman" w:hAnsi="Times New Roman" w:cs="Times New Roman"/>
          <w:sz w:val="28"/>
          <w:szCs w:val="28"/>
        </w:rPr>
        <w:t xml:space="preserve"> № </w:t>
      </w:r>
      <w:r w:rsidR="00A3235A">
        <w:rPr>
          <w:rFonts w:ascii="Times New Roman" w:hAnsi="Times New Roman" w:cs="Times New Roman"/>
          <w:sz w:val="28"/>
          <w:szCs w:val="28"/>
        </w:rPr>
        <w:t>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FDE">
        <w:rPr>
          <w:rFonts w:ascii="Times New Roman" w:hAnsi="Times New Roman" w:cs="Times New Roman"/>
          <w:sz w:val="28"/>
          <w:szCs w:val="28"/>
        </w:rPr>
        <w:t>«</w:t>
      </w:r>
      <w:r w:rsidR="00A3235A" w:rsidRPr="00A3235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B37285" w:rsidRPr="002C4FDE" w:rsidRDefault="00A3235A" w:rsidP="00A323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235A">
        <w:rPr>
          <w:rFonts w:ascii="Times New Roman" w:hAnsi="Times New Roman" w:cs="Times New Roman"/>
          <w:sz w:val="28"/>
          <w:szCs w:val="28"/>
        </w:rPr>
        <w:t>исполнения муниципальной функции по осуществлению муниципального земельного контроля в отношении объектов земельных отношений, расположенн</w:t>
      </w:r>
      <w:r>
        <w:rPr>
          <w:rFonts w:ascii="Times New Roman" w:hAnsi="Times New Roman" w:cs="Times New Roman"/>
          <w:sz w:val="28"/>
          <w:szCs w:val="28"/>
        </w:rPr>
        <w:t xml:space="preserve">ых в границах Серафимовичского </w:t>
      </w:r>
      <w:r w:rsidRPr="00A3235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C751E">
        <w:rPr>
          <w:rFonts w:ascii="Times New Roman" w:hAnsi="Times New Roman" w:cs="Times New Roman"/>
          <w:sz w:val="28"/>
          <w:szCs w:val="28"/>
        </w:rPr>
        <w:t>»</w:t>
      </w:r>
    </w:p>
    <w:p w:rsidR="00B37285" w:rsidRPr="002C4FDE" w:rsidRDefault="00B37285" w:rsidP="00B372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333F" w:rsidRPr="008A4315" w:rsidRDefault="0094333F" w:rsidP="008A4315">
      <w:pPr>
        <w:pStyle w:val="a9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D77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27.07.2010 г. № 210-ФЗ «Об организации предоставления государственных и муниципальных услуг»,</w:t>
      </w:r>
      <w:r w:rsidR="008A4315">
        <w:rPr>
          <w:rFonts w:ascii="Times New Roman" w:eastAsia="Times New Roman" w:hAnsi="Times New Roman" w:cs="Times New Roman"/>
          <w:sz w:val="28"/>
          <w:szCs w:val="28"/>
        </w:rPr>
        <w:t xml:space="preserve"> ч. 5 ст. 8.2 Федерального закона от 26.12.2008 г. 249-ФЗ (в редакции от 03.08.2018), </w:t>
      </w:r>
      <w:r w:rsidRPr="00195D77">
        <w:rPr>
          <w:rFonts w:ascii="Times New Roman" w:eastAsia="Times New Roman" w:hAnsi="Times New Roman" w:cs="Times New Roman"/>
          <w:sz w:val="28"/>
          <w:szCs w:val="28"/>
        </w:rPr>
        <w:t>Уставом Серафимовичского муниципального района Волгоградской области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, постановлением администрации Серафимовичского муниципального района Волго</w:t>
      </w:r>
      <w:r w:rsidR="00A3235A">
        <w:rPr>
          <w:rFonts w:ascii="Times New Roman" w:eastAsia="Times New Roman" w:hAnsi="Times New Roman" w:cs="Times New Roman"/>
          <w:sz w:val="28"/>
          <w:szCs w:val="28"/>
        </w:rPr>
        <w:t xml:space="preserve">градской области от 17.04.2013 </w:t>
      </w:r>
      <w:r w:rsidRPr="00A97CDA">
        <w:rPr>
          <w:rFonts w:ascii="Times New Roman" w:eastAsia="Times New Roman" w:hAnsi="Times New Roman" w:cs="Times New Roman"/>
          <w:sz w:val="28"/>
          <w:szCs w:val="28"/>
        </w:rPr>
        <w:t>г. № 1 «Об утверждении Порядка разработки и утверждения административных регламентов предоставления муниципальных услуг»</w:t>
      </w:r>
      <w:r w:rsidR="008A4315">
        <w:rPr>
          <w:rFonts w:ascii="Times New Roman" w:hAnsi="Times New Roman" w:cs="Times New Roman"/>
          <w:sz w:val="28"/>
          <w:szCs w:val="28"/>
        </w:rPr>
        <w:t xml:space="preserve"> и на основании ПРОТЕСТА прокуратуры Серафимовичского района </w:t>
      </w:r>
      <w:r w:rsidR="008A4315">
        <w:rPr>
          <w:rFonts w:ascii="Times New Roman" w:hAnsi="Times New Roman" w:cs="Times New Roman"/>
          <w:sz w:val="28"/>
          <w:szCs w:val="28"/>
        </w:rPr>
        <w:t xml:space="preserve">от 30.10.2019 г. </w:t>
      </w:r>
      <w:r w:rsidR="008A4315">
        <w:rPr>
          <w:rFonts w:ascii="Times New Roman" w:hAnsi="Times New Roman" w:cs="Times New Roman"/>
          <w:sz w:val="28"/>
          <w:szCs w:val="28"/>
        </w:rPr>
        <w:t xml:space="preserve">№ 7-32-2019, </w:t>
      </w:r>
    </w:p>
    <w:p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333F" w:rsidRDefault="0094333F" w:rsidP="00980C30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10CA" w:rsidRPr="009710CA" w:rsidRDefault="006E4CAE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11F20" w:rsidRPr="00A64906">
        <w:rPr>
          <w:sz w:val="28"/>
          <w:szCs w:val="28"/>
        </w:rPr>
        <w:t xml:space="preserve">Внести </w:t>
      </w:r>
      <w:r w:rsidR="00411F20" w:rsidRPr="00A97CDA">
        <w:rPr>
          <w:sz w:val="28"/>
          <w:szCs w:val="28"/>
        </w:rPr>
        <w:t>в административный регламент</w:t>
      </w:r>
      <w:r w:rsidR="009710CA">
        <w:rPr>
          <w:sz w:val="28"/>
          <w:szCs w:val="28"/>
        </w:rPr>
        <w:t xml:space="preserve"> </w:t>
      </w:r>
      <w:r w:rsidR="009710CA" w:rsidRPr="002838CD">
        <w:rPr>
          <w:sz w:val="28"/>
          <w:szCs w:val="28"/>
        </w:rPr>
        <w:t>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Серафимовичского муниципального района</w:t>
      </w:r>
      <w:r w:rsidR="009710CA">
        <w:rPr>
          <w:sz w:val="28"/>
          <w:szCs w:val="28"/>
        </w:rPr>
        <w:t xml:space="preserve"> (далее - Регламент) утвержденный постановлением </w:t>
      </w:r>
      <w:r w:rsidR="009710CA" w:rsidRPr="00DC4E92">
        <w:rPr>
          <w:sz w:val="28"/>
          <w:szCs w:val="28"/>
        </w:rPr>
        <w:t>администрации Серафимовичс</w:t>
      </w:r>
      <w:r w:rsidR="009710CA">
        <w:rPr>
          <w:sz w:val="28"/>
          <w:szCs w:val="28"/>
        </w:rPr>
        <w:t xml:space="preserve">кого муниципального района от </w:t>
      </w:r>
      <w:r w:rsidR="009710CA" w:rsidRPr="009710CA">
        <w:rPr>
          <w:sz w:val="28"/>
          <w:szCs w:val="28"/>
        </w:rPr>
        <w:t>23.05.2017</w:t>
      </w:r>
      <w:r w:rsidR="009710CA">
        <w:rPr>
          <w:sz w:val="28"/>
          <w:szCs w:val="28"/>
        </w:rPr>
        <w:t xml:space="preserve"> г. </w:t>
      </w:r>
      <w:r w:rsidR="009710CA" w:rsidRPr="009710CA">
        <w:rPr>
          <w:sz w:val="28"/>
          <w:szCs w:val="28"/>
        </w:rPr>
        <w:t>№ 244 «Об утверждении административного регламента</w:t>
      </w:r>
      <w:r w:rsidR="009710CA">
        <w:rPr>
          <w:sz w:val="28"/>
          <w:szCs w:val="28"/>
        </w:rPr>
        <w:t xml:space="preserve"> </w:t>
      </w:r>
      <w:r w:rsidR="009710CA" w:rsidRPr="009710CA">
        <w:rPr>
          <w:sz w:val="28"/>
          <w:szCs w:val="28"/>
        </w:rPr>
        <w:t xml:space="preserve">исполнения муниципальной функции по осуществлению муниципального земельного контроля в отношении объектов земельных отношений, расположенных в границах Серафимовичского муниципального района </w:t>
      </w:r>
      <w:r w:rsidR="009710CA">
        <w:rPr>
          <w:sz w:val="28"/>
          <w:szCs w:val="28"/>
        </w:rPr>
        <w:t>следующие изменения:</w:t>
      </w:r>
    </w:p>
    <w:p w:rsidR="009710CA" w:rsidRDefault="009710CA" w:rsidP="00980C30">
      <w:pPr>
        <w:pStyle w:val="a4"/>
        <w:ind w:left="0" w:firstLine="567"/>
        <w:jc w:val="both"/>
        <w:rPr>
          <w:sz w:val="28"/>
          <w:szCs w:val="28"/>
        </w:rPr>
      </w:pPr>
    </w:p>
    <w:p w:rsidR="0094333F" w:rsidRDefault="0094333F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625B">
        <w:rPr>
          <w:sz w:val="28"/>
          <w:szCs w:val="28"/>
        </w:rPr>
        <w:t>Пункт</w:t>
      </w:r>
      <w:r w:rsidR="004817B0">
        <w:rPr>
          <w:sz w:val="28"/>
          <w:szCs w:val="28"/>
        </w:rPr>
        <w:t xml:space="preserve"> 3</w:t>
      </w:r>
      <w:r w:rsidR="00492828">
        <w:rPr>
          <w:sz w:val="28"/>
          <w:szCs w:val="28"/>
        </w:rPr>
        <w:t>.</w:t>
      </w:r>
      <w:r w:rsidR="008A4315">
        <w:rPr>
          <w:sz w:val="28"/>
          <w:szCs w:val="28"/>
        </w:rPr>
        <w:t>4</w:t>
      </w:r>
      <w:r w:rsidR="00492828">
        <w:rPr>
          <w:sz w:val="28"/>
          <w:szCs w:val="28"/>
        </w:rPr>
        <w:t>.</w:t>
      </w:r>
      <w:r w:rsidR="008A4315">
        <w:rPr>
          <w:sz w:val="28"/>
          <w:szCs w:val="28"/>
        </w:rPr>
        <w:t>3.1</w:t>
      </w:r>
      <w:r w:rsidR="00411F20">
        <w:rPr>
          <w:sz w:val="28"/>
          <w:szCs w:val="28"/>
        </w:rPr>
        <w:t xml:space="preserve"> Регламента </w:t>
      </w:r>
      <w:r w:rsidR="004817B0">
        <w:rPr>
          <w:sz w:val="28"/>
          <w:szCs w:val="28"/>
        </w:rPr>
        <w:t xml:space="preserve">изложить в </w:t>
      </w:r>
      <w:r w:rsidR="00492828">
        <w:rPr>
          <w:sz w:val="28"/>
          <w:szCs w:val="28"/>
        </w:rPr>
        <w:t>новой</w:t>
      </w:r>
      <w:r w:rsidR="004817B0">
        <w:rPr>
          <w:sz w:val="28"/>
          <w:szCs w:val="28"/>
        </w:rPr>
        <w:t xml:space="preserve"> редакции:</w:t>
      </w:r>
    </w:p>
    <w:p w:rsidR="008A4315" w:rsidRDefault="008A4315" w:rsidP="00980C30">
      <w:pPr>
        <w:pStyle w:val="a4"/>
        <w:ind w:left="0" w:firstLine="567"/>
        <w:jc w:val="both"/>
        <w:rPr>
          <w:sz w:val="28"/>
          <w:szCs w:val="28"/>
        </w:rPr>
      </w:pPr>
      <w:r w:rsidRPr="008A4315">
        <w:rPr>
          <w:sz w:val="28"/>
          <w:szCs w:val="28"/>
        </w:rPr>
        <w:lastRenderedPageBreak/>
        <w:t>Основанием для начала административной процедуры по объявлению юридическому лицу, индивидуальному предпринимателю предостережения о недопустимости нарушения обязательных требований (далее именуется – предостережение) является наличие у уполномоченного органа сведений о готовящихся нарушениях или о признаках нарушений обязательных требований, требований, установленных муниципальными правовыми актами, полученных в ходе проведения плановых (рейдовых) осмотров, обследований земельных участков, наблюдения за соблюдением обязательных требований при размещении информации в сети "Интернет" и средствах массовой информации, либо содержащихся в поступивших обращениях и заявлениях (за исключением обращений и заявлений, авторство которых не подтверждено), информации от органов государственной власти, органов местного самоуправления, из средств массовой информации в случаях, если отсутствуют подтвержденные данные о том, что нарушение обязательных требований, требований, установленных муниципальными правовыми актами, причинило вред жизни, здоровью граждан, вред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и входящим в состав национального библиотечного фонда, безопасности государства, а также привело к возникновению чрезвычайных ситуаций природного и техногенного характера либо создало угрозу указанных последствий, уполномоченный орган  объявляют юридическому лицу, индивидуальному предпринимателю предостережение о недопустимости нарушения обязательных требований (далее - предостережение), требований, установленных муниципальными правовыми актами, и предлагают юридическому лицу, индивидуальному предпринимателю принять меры по обеспечению соблюдения обязательных требований, требований, установленных муниципальными правовыми актами, и уведомить об этом в установленный в таком предостережении срок уполномоченный орган.</w:t>
      </w:r>
      <w:bookmarkStart w:id="0" w:name="_GoBack"/>
      <w:bookmarkEnd w:id="0"/>
    </w:p>
    <w:p w:rsidR="006E4CAE" w:rsidRDefault="003D490D" w:rsidP="00980C30">
      <w:pPr>
        <w:pStyle w:val="a4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4CAE" w:rsidRPr="0052183E">
        <w:rPr>
          <w:sz w:val="28"/>
          <w:szCs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Интернет. </w:t>
      </w:r>
    </w:p>
    <w:p w:rsidR="00B37285" w:rsidRPr="003D490D" w:rsidRDefault="006E4CAE" w:rsidP="005E18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83E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</w:t>
      </w:r>
      <w:r w:rsidR="00A3235A">
        <w:rPr>
          <w:rFonts w:ascii="Times New Roman" w:hAnsi="Times New Roman" w:cs="Times New Roman"/>
          <w:sz w:val="28"/>
          <w:szCs w:val="28"/>
        </w:rPr>
        <w:t xml:space="preserve">стителя главы Серафимовичского муниципального района </w:t>
      </w:r>
      <w:r w:rsidRPr="0052183E">
        <w:rPr>
          <w:rFonts w:ascii="Times New Roman" w:hAnsi="Times New Roman" w:cs="Times New Roman"/>
          <w:sz w:val="28"/>
          <w:szCs w:val="28"/>
        </w:rPr>
        <w:t>Н.К. Анисимов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B37285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</w:p>
    <w:p w:rsidR="0029300E" w:rsidRPr="00DC4E92" w:rsidRDefault="0029300E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</w:p>
    <w:p w:rsidR="00B37285" w:rsidRPr="00DC4E92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  <w:r>
        <w:rPr>
          <w:color w:val="000000"/>
        </w:rPr>
        <w:t>Глава</w:t>
      </w:r>
      <w:r w:rsidRPr="00DC4E92">
        <w:rPr>
          <w:color w:val="000000"/>
        </w:rPr>
        <w:t xml:space="preserve"> Серафимовичского </w:t>
      </w:r>
    </w:p>
    <w:p w:rsidR="00546D9A" w:rsidRDefault="00B37285" w:rsidP="00980C30">
      <w:pPr>
        <w:pStyle w:val="western"/>
        <w:spacing w:before="0" w:beforeAutospacing="0" w:after="0" w:afterAutospacing="0"/>
        <w:ind w:firstLine="567"/>
        <w:rPr>
          <w:color w:val="000000"/>
        </w:rPr>
      </w:pPr>
      <w:r w:rsidRPr="00DC4E92">
        <w:rPr>
          <w:color w:val="000000"/>
        </w:rPr>
        <w:t xml:space="preserve">муниципального района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 w:rsidR="003D490D">
        <w:rPr>
          <w:color w:val="000000"/>
        </w:rPr>
        <w:t xml:space="preserve">     </w:t>
      </w:r>
      <w:r w:rsidRPr="00DC4E92">
        <w:rPr>
          <w:color w:val="000000"/>
        </w:rPr>
        <w:tab/>
      </w:r>
      <w:r w:rsidRPr="00DC4E92">
        <w:rPr>
          <w:color w:val="000000"/>
        </w:rPr>
        <w:tab/>
      </w:r>
      <w:r>
        <w:rPr>
          <w:color w:val="000000"/>
        </w:rPr>
        <w:t xml:space="preserve">  </w:t>
      </w:r>
      <w:r w:rsidR="003D490D">
        <w:rPr>
          <w:color w:val="000000"/>
        </w:rPr>
        <w:t xml:space="preserve">        </w:t>
      </w:r>
      <w:r w:rsidRPr="00DC4E92">
        <w:rPr>
          <w:color w:val="000000"/>
        </w:rPr>
        <w:t>С.В.</w:t>
      </w:r>
      <w:r>
        <w:rPr>
          <w:color w:val="000000"/>
        </w:rPr>
        <w:t xml:space="preserve"> </w:t>
      </w:r>
      <w:r w:rsidRPr="00DC4E92">
        <w:rPr>
          <w:color w:val="000000"/>
        </w:rPr>
        <w:t>Пономарев</w:t>
      </w:r>
    </w:p>
    <w:sectPr w:rsidR="00546D9A" w:rsidSect="003D490D">
      <w:head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D22" w:rsidRDefault="00AA3D22" w:rsidP="00195D77">
      <w:pPr>
        <w:spacing w:after="0" w:line="240" w:lineRule="auto"/>
      </w:pPr>
      <w:r>
        <w:separator/>
      </w:r>
    </w:p>
  </w:endnote>
  <w:endnote w:type="continuationSeparator" w:id="0">
    <w:p w:rsidR="00AA3D22" w:rsidRDefault="00AA3D22" w:rsidP="0019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1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D22" w:rsidRDefault="00AA3D22" w:rsidP="00195D77">
      <w:pPr>
        <w:spacing w:after="0" w:line="240" w:lineRule="auto"/>
      </w:pPr>
      <w:r>
        <w:separator/>
      </w:r>
    </w:p>
  </w:footnote>
  <w:footnote w:type="continuationSeparator" w:id="0">
    <w:p w:rsidR="00AA3D22" w:rsidRDefault="00AA3D22" w:rsidP="0019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D77" w:rsidRDefault="00195D77" w:rsidP="00195D77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2C9E"/>
    <w:multiLevelType w:val="hybridMultilevel"/>
    <w:tmpl w:val="1C86B694"/>
    <w:lvl w:ilvl="0" w:tplc="D42A04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06EC"/>
    <w:multiLevelType w:val="hybridMultilevel"/>
    <w:tmpl w:val="40E62FAC"/>
    <w:lvl w:ilvl="0" w:tplc="26587C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651B2"/>
    <w:multiLevelType w:val="multilevel"/>
    <w:tmpl w:val="6B984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6C316B82"/>
    <w:multiLevelType w:val="hybridMultilevel"/>
    <w:tmpl w:val="AA68D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4FDE"/>
    <w:rsid w:val="00007997"/>
    <w:rsid w:val="00056A38"/>
    <w:rsid w:val="000767C4"/>
    <w:rsid w:val="000A73A3"/>
    <w:rsid w:val="000D7E97"/>
    <w:rsid w:val="0015223C"/>
    <w:rsid w:val="0016778F"/>
    <w:rsid w:val="00183F1E"/>
    <w:rsid w:val="00195D77"/>
    <w:rsid w:val="001A252D"/>
    <w:rsid w:val="0022625B"/>
    <w:rsid w:val="002474DF"/>
    <w:rsid w:val="00292956"/>
    <w:rsid w:val="0029300E"/>
    <w:rsid w:val="00296530"/>
    <w:rsid w:val="002B6883"/>
    <w:rsid w:val="002C4FDE"/>
    <w:rsid w:val="002D38C7"/>
    <w:rsid w:val="0034576B"/>
    <w:rsid w:val="00351EFF"/>
    <w:rsid w:val="003B0E56"/>
    <w:rsid w:val="003D490D"/>
    <w:rsid w:val="0040623A"/>
    <w:rsid w:val="00411F20"/>
    <w:rsid w:val="00412F6F"/>
    <w:rsid w:val="00431EE8"/>
    <w:rsid w:val="0047236D"/>
    <w:rsid w:val="004747BD"/>
    <w:rsid w:val="004817B0"/>
    <w:rsid w:val="00482AF2"/>
    <w:rsid w:val="00492828"/>
    <w:rsid w:val="004965E0"/>
    <w:rsid w:val="004C3EBA"/>
    <w:rsid w:val="004C47DF"/>
    <w:rsid w:val="004E59C3"/>
    <w:rsid w:val="0050182F"/>
    <w:rsid w:val="00546D9A"/>
    <w:rsid w:val="005C1724"/>
    <w:rsid w:val="005C4446"/>
    <w:rsid w:val="005E18F9"/>
    <w:rsid w:val="00624322"/>
    <w:rsid w:val="006768A9"/>
    <w:rsid w:val="006A2E8D"/>
    <w:rsid w:val="006A300A"/>
    <w:rsid w:val="006E1A4C"/>
    <w:rsid w:val="006E4CAE"/>
    <w:rsid w:val="007204B5"/>
    <w:rsid w:val="00734279"/>
    <w:rsid w:val="0077647B"/>
    <w:rsid w:val="007E2341"/>
    <w:rsid w:val="0082780F"/>
    <w:rsid w:val="008A4315"/>
    <w:rsid w:val="008B7F73"/>
    <w:rsid w:val="008E7624"/>
    <w:rsid w:val="00901033"/>
    <w:rsid w:val="00914198"/>
    <w:rsid w:val="0094333F"/>
    <w:rsid w:val="00951F3A"/>
    <w:rsid w:val="009710CA"/>
    <w:rsid w:val="00975171"/>
    <w:rsid w:val="0097522F"/>
    <w:rsid w:val="00980C30"/>
    <w:rsid w:val="009B293B"/>
    <w:rsid w:val="009C495B"/>
    <w:rsid w:val="00A12780"/>
    <w:rsid w:val="00A161DD"/>
    <w:rsid w:val="00A218F9"/>
    <w:rsid w:val="00A3235A"/>
    <w:rsid w:val="00A44429"/>
    <w:rsid w:val="00A44881"/>
    <w:rsid w:val="00A868D4"/>
    <w:rsid w:val="00AA3903"/>
    <w:rsid w:val="00AA3D22"/>
    <w:rsid w:val="00AA6B58"/>
    <w:rsid w:val="00AB4BFA"/>
    <w:rsid w:val="00B2477D"/>
    <w:rsid w:val="00B24981"/>
    <w:rsid w:val="00B37285"/>
    <w:rsid w:val="00B56B2E"/>
    <w:rsid w:val="00B73018"/>
    <w:rsid w:val="00B80077"/>
    <w:rsid w:val="00BA6DE0"/>
    <w:rsid w:val="00BD4784"/>
    <w:rsid w:val="00C70343"/>
    <w:rsid w:val="00C86C11"/>
    <w:rsid w:val="00CA387B"/>
    <w:rsid w:val="00CC751E"/>
    <w:rsid w:val="00CF186B"/>
    <w:rsid w:val="00DA1EFE"/>
    <w:rsid w:val="00DC4E92"/>
    <w:rsid w:val="00DF104A"/>
    <w:rsid w:val="00DF1C34"/>
    <w:rsid w:val="00E00A32"/>
    <w:rsid w:val="00E34170"/>
    <w:rsid w:val="00E667EF"/>
    <w:rsid w:val="00EC5E94"/>
    <w:rsid w:val="00EC6064"/>
    <w:rsid w:val="00ED3164"/>
    <w:rsid w:val="00ED7A7A"/>
    <w:rsid w:val="00EE12E8"/>
    <w:rsid w:val="00F577B3"/>
    <w:rsid w:val="00F71142"/>
    <w:rsid w:val="00FA474C"/>
    <w:rsid w:val="00FD22CA"/>
    <w:rsid w:val="00FE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4227"/>
  <w15:docId w15:val="{2957DBA6-87E2-48A6-B48A-4AB78407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0CA"/>
  </w:style>
  <w:style w:type="paragraph" w:styleId="1">
    <w:name w:val="heading 1"/>
    <w:basedOn w:val="a"/>
    <w:next w:val="a"/>
    <w:link w:val="10"/>
    <w:qFormat/>
    <w:rsid w:val="002D38C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C4F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C4F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2C4F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C4FD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2C4FD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2C4F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C4E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B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688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3728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Nonformat">
    <w:name w:val="ConsPlusNonformat"/>
    <w:rsid w:val="00B372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9">
    <w:name w:val="No Spacing"/>
    <w:uiPriority w:val="1"/>
    <w:qFormat/>
    <w:rsid w:val="0094333F"/>
    <w:pPr>
      <w:spacing w:after="0" w:line="240" w:lineRule="auto"/>
    </w:pPr>
    <w:rPr>
      <w:rFonts w:eastAsiaTheme="minorEastAsia"/>
      <w:lang w:eastAsia="ru-RU"/>
    </w:rPr>
  </w:style>
  <w:style w:type="paragraph" w:customStyle="1" w:styleId="P3">
    <w:name w:val="P3"/>
    <w:basedOn w:val="a"/>
    <w:rsid w:val="0094333F"/>
    <w:pPr>
      <w:widowControl w:val="0"/>
      <w:shd w:val="clear" w:color="auto" w:fill="FFFFFF"/>
      <w:suppressAutoHyphens/>
      <w:spacing w:after="0" w:line="277" w:lineRule="exact"/>
      <w:ind w:left="5105"/>
    </w:pPr>
    <w:rPr>
      <w:rFonts w:ascii="Times New Roman1" w:eastAsia="Times New Roman1" w:hAnsi="Times New Roman1" w:cs="Times New Roman1"/>
      <w:spacing w:val="-3"/>
      <w:sz w:val="24"/>
      <w:szCs w:val="20"/>
      <w:lang w:eastAsia="ar-SA"/>
    </w:rPr>
  </w:style>
  <w:style w:type="character" w:styleId="aa">
    <w:name w:val="Hyperlink"/>
    <w:basedOn w:val="a0"/>
    <w:rsid w:val="00734279"/>
    <w:rPr>
      <w:color w:val="000080"/>
      <w:u w:val="single"/>
    </w:rPr>
  </w:style>
  <w:style w:type="character" w:customStyle="1" w:styleId="10">
    <w:name w:val="Заголовок 1 Знак"/>
    <w:basedOn w:val="a0"/>
    <w:link w:val="1"/>
    <w:rsid w:val="002D38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95D77"/>
  </w:style>
  <w:style w:type="paragraph" w:styleId="ad">
    <w:name w:val="footer"/>
    <w:basedOn w:val="a"/>
    <w:link w:val="ae"/>
    <w:uiPriority w:val="99"/>
    <w:semiHidden/>
    <w:unhideWhenUsed/>
    <w:rsid w:val="0019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95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Лукина</dc:creator>
  <cp:lastModifiedBy>User</cp:lastModifiedBy>
  <cp:revision>22</cp:revision>
  <cp:lastPrinted>2019-10-08T12:39:00Z</cp:lastPrinted>
  <dcterms:created xsi:type="dcterms:W3CDTF">2019-04-18T10:52:00Z</dcterms:created>
  <dcterms:modified xsi:type="dcterms:W3CDTF">2019-11-12T07:59:00Z</dcterms:modified>
</cp:coreProperties>
</file>