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F2" w:rsidRDefault="00482AF2" w:rsidP="00482A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82AF2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18"/>
          <w:szCs w:val="28"/>
        </w:rPr>
      </w:pPr>
    </w:p>
    <w:p w:rsidR="00B37285" w:rsidRPr="004A6EB4" w:rsidRDefault="0094333F" w:rsidP="00B372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_____________2019</w:t>
      </w:r>
      <w:r w:rsidR="00B37285" w:rsidRPr="004A6EB4">
        <w:rPr>
          <w:sz w:val="28"/>
          <w:szCs w:val="28"/>
        </w:rPr>
        <w:t xml:space="preserve">  № _____</w:t>
      </w:r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</w:t>
      </w:r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3235A" w:rsidRPr="00A3235A" w:rsidRDefault="00B37285" w:rsidP="00A3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A3235A">
        <w:rPr>
          <w:rFonts w:ascii="Times New Roman" w:hAnsi="Times New Roman" w:cs="Times New Roman"/>
          <w:sz w:val="28"/>
          <w:szCs w:val="28"/>
        </w:rPr>
        <w:t>2</w:t>
      </w:r>
      <w:r w:rsidR="00975171">
        <w:rPr>
          <w:rFonts w:ascii="Times New Roman" w:hAnsi="Times New Roman" w:cs="Times New Roman"/>
          <w:sz w:val="28"/>
          <w:szCs w:val="28"/>
        </w:rPr>
        <w:t>3</w:t>
      </w:r>
      <w:r w:rsidRPr="002C4FDE">
        <w:rPr>
          <w:rFonts w:ascii="Times New Roman" w:hAnsi="Times New Roman" w:cs="Times New Roman"/>
          <w:sz w:val="28"/>
          <w:szCs w:val="28"/>
        </w:rPr>
        <w:t>.</w:t>
      </w:r>
      <w:r w:rsidR="00A3235A">
        <w:rPr>
          <w:rFonts w:ascii="Times New Roman" w:hAnsi="Times New Roman" w:cs="Times New Roman"/>
          <w:sz w:val="28"/>
          <w:szCs w:val="28"/>
        </w:rPr>
        <w:t>05</w:t>
      </w:r>
      <w:r w:rsidRPr="002C4F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A3235A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>«</w:t>
      </w:r>
      <w:r w:rsidR="00A3235A" w:rsidRPr="00A323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37285" w:rsidRPr="002C4FDE" w:rsidRDefault="00A3235A" w:rsidP="00A3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5A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ых в границах Серафимовичского </w:t>
      </w:r>
      <w:r w:rsidRPr="00A323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751E">
        <w:rPr>
          <w:rFonts w:ascii="Times New Roman" w:hAnsi="Times New Roman" w:cs="Times New Roman"/>
          <w:sz w:val="28"/>
          <w:szCs w:val="28"/>
        </w:rPr>
        <w:t>»</w:t>
      </w:r>
    </w:p>
    <w:p w:rsidR="00B37285" w:rsidRPr="002C4FDE" w:rsidRDefault="00B37285" w:rsidP="00B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Pr="008A4315" w:rsidRDefault="0094333F" w:rsidP="008A4315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</w:t>
      </w:r>
      <w:r w:rsidR="008A4315">
        <w:rPr>
          <w:rFonts w:ascii="Times New Roman" w:eastAsia="Times New Roman" w:hAnsi="Times New Roman" w:cs="Times New Roman"/>
          <w:sz w:val="28"/>
          <w:szCs w:val="28"/>
        </w:rPr>
        <w:t xml:space="preserve"> ч. 5 ст. 8.2 Федерального закона от 26.12.2008 г. 249-ФЗ (в редакции от 03.08.2018),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</w:t>
      </w:r>
      <w:r w:rsidR="00A3235A">
        <w:rPr>
          <w:rFonts w:ascii="Times New Roman" w:eastAsia="Times New Roman" w:hAnsi="Times New Roman" w:cs="Times New Roman"/>
          <w:sz w:val="28"/>
          <w:szCs w:val="28"/>
        </w:rPr>
        <w:t xml:space="preserve">градской области от 17.04.2013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г. № 1 «Об утверждении Порядка разработки и утверждения административных регламентов предоставления муниципальных услуг»</w:t>
      </w:r>
      <w:r w:rsidR="008A4315"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прокуратуры Серафимовичского района </w:t>
      </w:r>
      <w:r w:rsidR="008A4315">
        <w:rPr>
          <w:rFonts w:ascii="Times New Roman" w:hAnsi="Times New Roman" w:cs="Times New Roman"/>
          <w:sz w:val="28"/>
          <w:szCs w:val="28"/>
        </w:rPr>
        <w:t xml:space="preserve">от 30.10.2019 г. </w:t>
      </w:r>
      <w:r w:rsidR="008A4315">
        <w:rPr>
          <w:rFonts w:ascii="Times New Roman" w:hAnsi="Times New Roman" w:cs="Times New Roman"/>
          <w:sz w:val="28"/>
          <w:szCs w:val="28"/>
        </w:rPr>
        <w:t xml:space="preserve">№ 7-32-2019, </w:t>
      </w:r>
    </w:p>
    <w:p w:rsidR="0094333F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94333F" w:rsidP="00980C3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0CA" w:rsidRPr="009710CA" w:rsidRDefault="006E4CAE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</w:t>
      </w:r>
      <w:r w:rsidR="009710CA">
        <w:rPr>
          <w:sz w:val="28"/>
          <w:szCs w:val="28"/>
        </w:rPr>
        <w:t xml:space="preserve"> </w:t>
      </w:r>
      <w:r w:rsidR="009710CA" w:rsidRPr="002838CD">
        <w:rPr>
          <w:sz w:val="28"/>
          <w:szCs w:val="28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Серафимовичского муниципального района</w:t>
      </w:r>
      <w:r w:rsidR="009710CA">
        <w:rPr>
          <w:sz w:val="28"/>
          <w:szCs w:val="28"/>
        </w:rPr>
        <w:t xml:space="preserve"> (далее - Регламент) утвержденный постановлением </w:t>
      </w:r>
      <w:r w:rsidR="009710CA" w:rsidRPr="00DC4E92">
        <w:rPr>
          <w:sz w:val="28"/>
          <w:szCs w:val="28"/>
        </w:rPr>
        <w:t>администрации Серафимовичс</w:t>
      </w:r>
      <w:r w:rsidR="009710CA">
        <w:rPr>
          <w:sz w:val="28"/>
          <w:szCs w:val="28"/>
        </w:rPr>
        <w:t xml:space="preserve">кого муниципального района от </w:t>
      </w:r>
      <w:r w:rsidR="009710CA" w:rsidRPr="009710CA">
        <w:rPr>
          <w:sz w:val="28"/>
          <w:szCs w:val="28"/>
        </w:rPr>
        <w:t>23.05.2017</w:t>
      </w:r>
      <w:r w:rsidR="009710CA">
        <w:rPr>
          <w:sz w:val="28"/>
          <w:szCs w:val="28"/>
        </w:rPr>
        <w:t xml:space="preserve"> г. </w:t>
      </w:r>
      <w:r w:rsidR="009710CA" w:rsidRPr="009710CA">
        <w:rPr>
          <w:sz w:val="28"/>
          <w:szCs w:val="28"/>
        </w:rPr>
        <w:t>№ 244 «Об утверждении административного регламента</w:t>
      </w:r>
      <w:r w:rsidR="009710CA">
        <w:rPr>
          <w:sz w:val="28"/>
          <w:szCs w:val="28"/>
        </w:rPr>
        <w:t xml:space="preserve"> </w:t>
      </w:r>
      <w:r w:rsidR="009710CA" w:rsidRPr="009710CA">
        <w:rPr>
          <w:sz w:val="28"/>
          <w:szCs w:val="28"/>
        </w:rPr>
        <w:t xml:space="preserve"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Серафимовичского муниципального района </w:t>
      </w:r>
      <w:r w:rsidR="009710CA">
        <w:rPr>
          <w:sz w:val="28"/>
          <w:szCs w:val="28"/>
        </w:rPr>
        <w:t>следующие изменения:</w:t>
      </w:r>
    </w:p>
    <w:p w:rsidR="009710CA" w:rsidRDefault="009710CA" w:rsidP="00980C30">
      <w:pPr>
        <w:pStyle w:val="a4"/>
        <w:ind w:left="0" w:firstLine="567"/>
        <w:jc w:val="both"/>
        <w:rPr>
          <w:sz w:val="28"/>
          <w:szCs w:val="28"/>
        </w:rPr>
      </w:pPr>
    </w:p>
    <w:p w:rsidR="0094333F" w:rsidRDefault="0094333F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25B">
        <w:rPr>
          <w:sz w:val="28"/>
          <w:szCs w:val="28"/>
        </w:rPr>
        <w:t>Пункт</w:t>
      </w:r>
      <w:r w:rsidR="004817B0">
        <w:rPr>
          <w:sz w:val="28"/>
          <w:szCs w:val="28"/>
        </w:rPr>
        <w:t xml:space="preserve"> 3</w:t>
      </w:r>
      <w:r w:rsidR="00492828">
        <w:rPr>
          <w:sz w:val="28"/>
          <w:szCs w:val="28"/>
        </w:rPr>
        <w:t>.</w:t>
      </w:r>
      <w:r w:rsidR="008A4315">
        <w:rPr>
          <w:sz w:val="28"/>
          <w:szCs w:val="28"/>
        </w:rPr>
        <w:t>4</w:t>
      </w:r>
      <w:r w:rsidR="00492828">
        <w:rPr>
          <w:sz w:val="28"/>
          <w:szCs w:val="28"/>
        </w:rPr>
        <w:t>.</w:t>
      </w:r>
      <w:r w:rsidR="008A4315">
        <w:rPr>
          <w:sz w:val="28"/>
          <w:szCs w:val="28"/>
        </w:rPr>
        <w:t>3.1</w:t>
      </w:r>
      <w:r w:rsidR="00411F20">
        <w:rPr>
          <w:sz w:val="28"/>
          <w:szCs w:val="28"/>
        </w:rPr>
        <w:t xml:space="preserve"> Регламента </w:t>
      </w:r>
      <w:r w:rsidR="004817B0">
        <w:rPr>
          <w:sz w:val="28"/>
          <w:szCs w:val="28"/>
        </w:rPr>
        <w:t xml:space="preserve">изложить в </w:t>
      </w:r>
      <w:r w:rsidR="00492828">
        <w:rPr>
          <w:sz w:val="28"/>
          <w:szCs w:val="28"/>
        </w:rPr>
        <w:t>новой</w:t>
      </w:r>
      <w:r w:rsidR="004817B0">
        <w:rPr>
          <w:sz w:val="28"/>
          <w:szCs w:val="28"/>
        </w:rPr>
        <w:t xml:space="preserve"> редакции:</w:t>
      </w:r>
    </w:p>
    <w:p w:rsidR="008A4315" w:rsidRDefault="008A4315" w:rsidP="00980C30">
      <w:pPr>
        <w:pStyle w:val="a4"/>
        <w:ind w:left="0" w:firstLine="567"/>
        <w:jc w:val="both"/>
        <w:rPr>
          <w:sz w:val="28"/>
          <w:szCs w:val="28"/>
        </w:rPr>
      </w:pPr>
      <w:r w:rsidRPr="008A4315">
        <w:rPr>
          <w:sz w:val="28"/>
          <w:szCs w:val="28"/>
        </w:rPr>
        <w:lastRenderedPageBreak/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– предостережение) является наличие у уполномоченного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проведения плановых (рейдовых) осмотров, обследований земельных участков, наблюдения за соблюдением обязательных требований при размещении информации в сети "Интернет" и средствах массовой информации,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уполномоченный орган  объявляют юридическому лицу, индивидуальному предпринимателю предостережение о недопустимости нарушения обязательных требований (далее - предостережение),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уполномоченный орган.</w:t>
      </w:r>
      <w:bookmarkStart w:id="0" w:name="_GoBack"/>
      <w:bookmarkEnd w:id="0"/>
    </w:p>
    <w:p w:rsidR="006E4CAE" w:rsidRDefault="003D490D" w:rsidP="00980C3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4CAE" w:rsidRPr="0052183E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B37285" w:rsidRPr="003D490D" w:rsidRDefault="006E4CAE" w:rsidP="005E18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</w:t>
      </w:r>
      <w:r w:rsidR="00A3235A">
        <w:rPr>
          <w:rFonts w:ascii="Times New Roman" w:hAnsi="Times New Roman" w:cs="Times New Roman"/>
          <w:sz w:val="28"/>
          <w:szCs w:val="28"/>
        </w:rPr>
        <w:t xml:space="preserve">стителя главы Серафимовичского муниципального района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37285" w:rsidRDefault="00B37285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</w:p>
    <w:p w:rsidR="0029300E" w:rsidRPr="00DC4E92" w:rsidRDefault="0029300E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</w:p>
    <w:p w:rsidR="00B37285" w:rsidRPr="00DC4E92" w:rsidRDefault="00B37285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546D9A" w:rsidRDefault="00B37285" w:rsidP="00980C30">
      <w:pPr>
        <w:pStyle w:val="western"/>
        <w:spacing w:before="0" w:beforeAutospacing="0" w:after="0" w:afterAutospacing="0"/>
        <w:ind w:firstLine="567"/>
        <w:rPr>
          <w:color w:val="000000"/>
        </w:rPr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="003D490D"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</w:t>
      </w:r>
      <w:r w:rsidR="003D490D">
        <w:rPr>
          <w:color w:val="000000"/>
        </w:rPr>
        <w:t xml:space="preserve">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sectPr w:rsidR="00546D9A" w:rsidSect="003D490D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22" w:rsidRDefault="00AA3D22" w:rsidP="00195D77">
      <w:pPr>
        <w:spacing w:after="0" w:line="240" w:lineRule="auto"/>
      </w:pPr>
      <w:r>
        <w:separator/>
      </w:r>
    </w:p>
  </w:endnote>
  <w:endnote w:type="continuationSeparator" w:id="0">
    <w:p w:rsidR="00AA3D22" w:rsidRDefault="00AA3D22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22" w:rsidRDefault="00AA3D22" w:rsidP="00195D77">
      <w:pPr>
        <w:spacing w:after="0" w:line="240" w:lineRule="auto"/>
      </w:pPr>
      <w:r>
        <w:separator/>
      </w:r>
    </w:p>
  </w:footnote>
  <w:footnote w:type="continuationSeparator" w:id="0">
    <w:p w:rsidR="00AA3D22" w:rsidRDefault="00AA3D22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77" w:rsidRDefault="00195D77" w:rsidP="00195D7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FDE"/>
    <w:rsid w:val="00007997"/>
    <w:rsid w:val="00056A38"/>
    <w:rsid w:val="000767C4"/>
    <w:rsid w:val="000A73A3"/>
    <w:rsid w:val="000D7E97"/>
    <w:rsid w:val="0015223C"/>
    <w:rsid w:val="0016778F"/>
    <w:rsid w:val="00183F1E"/>
    <w:rsid w:val="00195D77"/>
    <w:rsid w:val="001A252D"/>
    <w:rsid w:val="0022625B"/>
    <w:rsid w:val="002474DF"/>
    <w:rsid w:val="00292956"/>
    <w:rsid w:val="0029300E"/>
    <w:rsid w:val="00296530"/>
    <w:rsid w:val="002B6883"/>
    <w:rsid w:val="002C4FDE"/>
    <w:rsid w:val="002D38C7"/>
    <w:rsid w:val="0034576B"/>
    <w:rsid w:val="00351EFF"/>
    <w:rsid w:val="003B0E56"/>
    <w:rsid w:val="003D490D"/>
    <w:rsid w:val="0040623A"/>
    <w:rsid w:val="00411F20"/>
    <w:rsid w:val="00412F6F"/>
    <w:rsid w:val="00431EE8"/>
    <w:rsid w:val="0047236D"/>
    <w:rsid w:val="004747BD"/>
    <w:rsid w:val="004817B0"/>
    <w:rsid w:val="00482AF2"/>
    <w:rsid w:val="00492828"/>
    <w:rsid w:val="004965E0"/>
    <w:rsid w:val="004C3EBA"/>
    <w:rsid w:val="004C47DF"/>
    <w:rsid w:val="004E59C3"/>
    <w:rsid w:val="0050182F"/>
    <w:rsid w:val="00546D9A"/>
    <w:rsid w:val="005C1724"/>
    <w:rsid w:val="005C4446"/>
    <w:rsid w:val="005E18F9"/>
    <w:rsid w:val="00624322"/>
    <w:rsid w:val="006768A9"/>
    <w:rsid w:val="006A2E8D"/>
    <w:rsid w:val="006A300A"/>
    <w:rsid w:val="006E1A4C"/>
    <w:rsid w:val="006E4CAE"/>
    <w:rsid w:val="007204B5"/>
    <w:rsid w:val="00734279"/>
    <w:rsid w:val="0077647B"/>
    <w:rsid w:val="007E2341"/>
    <w:rsid w:val="0082780F"/>
    <w:rsid w:val="008A4315"/>
    <w:rsid w:val="008B7F73"/>
    <w:rsid w:val="008E7624"/>
    <w:rsid w:val="00901033"/>
    <w:rsid w:val="00914198"/>
    <w:rsid w:val="0094333F"/>
    <w:rsid w:val="00951F3A"/>
    <w:rsid w:val="009710CA"/>
    <w:rsid w:val="00975171"/>
    <w:rsid w:val="0097522F"/>
    <w:rsid w:val="00980C30"/>
    <w:rsid w:val="009B293B"/>
    <w:rsid w:val="009C495B"/>
    <w:rsid w:val="00A12780"/>
    <w:rsid w:val="00A161DD"/>
    <w:rsid w:val="00A218F9"/>
    <w:rsid w:val="00A3235A"/>
    <w:rsid w:val="00A44429"/>
    <w:rsid w:val="00A44881"/>
    <w:rsid w:val="00A868D4"/>
    <w:rsid w:val="00AA3903"/>
    <w:rsid w:val="00AA3D22"/>
    <w:rsid w:val="00AA6B58"/>
    <w:rsid w:val="00AB4BFA"/>
    <w:rsid w:val="00B2477D"/>
    <w:rsid w:val="00B24981"/>
    <w:rsid w:val="00B37285"/>
    <w:rsid w:val="00B56B2E"/>
    <w:rsid w:val="00B73018"/>
    <w:rsid w:val="00B80077"/>
    <w:rsid w:val="00BA6DE0"/>
    <w:rsid w:val="00BD4784"/>
    <w:rsid w:val="00C70343"/>
    <w:rsid w:val="00C86C11"/>
    <w:rsid w:val="00CA387B"/>
    <w:rsid w:val="00CC751E"/>
    <w:rsid w:val="00CF186B"/>
    <w:rsid w:val="00DA1EFE"/>
    <w:rsid w:val="00DC4E92"/>
    <w:rsid w:val="00DF104A"/>
    <w:rsid w:val="00DF1C34"/>
    <w:rsid w:val="00E00A32"/>
    <w:rsid w:val="00E34170"/>
    <w:rsid w:val="00E667EF"/>
    <w:rsid w:val="00EC5E94"/>
    <w:rsid w:val="00EC6064"/>
    <w:rsid w:val="00ED3164"/>
    <w:rsid w:val="00ED7A7A"/>
    <w:rsid w:val="00EE12E8"/>
    <w:rsid w:val="00F577B3"/>
    <w:rsid w:val="00F71142"/>
    <w:rsid w:val="00FA474C"/>
    <w:rsid w:val="00FD22CA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227"/>
  <w15:docId w15:val="{2957DBA6-87E2-48A6-B48A-4AB78407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CA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22</cp:revision>
  <cp:lastPrinted>2019-10-08T12:39:00Z</cp:lastPrinted>
  <dcterms:created xsi:type="dcterms:W3CDTF">2019-04-18T10:52:00Z</dcterms:created>
  <dcterms:modified xsi:type="dcterms:W3CDTF">2019-11-12T07:59:00Z</dcterms:modified>
</cp:coreProperties>
</file>