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F8" w:rsidRDefault="00A776F8" w:rsidP="00A7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BA" w:rsidRPr="00A776F8" w:rsidRDefault="00A776F8" w:rsidP="00A776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76F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Тр</w:t>
      </w:r>
      <w:r w:rsidRPr="00A776F8">
        <w:rPr>
          <w:rFonts w:ascii="Arial" w:eastAsia="Times New Roman" w:hAnsi="Arial" w:cs="Arial"/>
          <w:sz w:val="24"/>
          <w:szCs w:val="24"/>
          <w:lang w:eastAsia="ru-RU"/>
        </w:rPr>
        <w:t>ясиновский</w:t>
      </w:r>
      <w:proofErr w:type="spellEnd"/>
      <w:r w:rsidR="00B023BA" w:rsidRPr="00A776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сельский Совет</w:t>
      </w:r>
    </w:p>
    <w:p w:rsidR="00B023BA" w:rsidRPr="00A776F8" w:rsidRDefault="00B023BA" w:rsidP="00B02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76F8">
        <w:rPr>
          <w:rFonts w:ascii="Arial" w:eastAsia="Times New Roman" w:hAnsi="Arial" w:cs="Arial"/>
          <w:bCs/>
          <w:sz w:val="24"/>
          <w:szCs w:val="24"/>
          <w:lang w:eastAsia="ru-RU"/>
        </w:rPr>
        <w:t>Серафимовичского муниципального района</w:t>
      </w:r>
    </w:p>
    <w:p w:rsidR="00B023BA" w:rsidRPr="00A776F8" w:rsidRDefault="00B023BA" w:rsidP="00B023B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776F8">
        <w:rPr>
          <w:rFonts w:ascii="Arial" w:eastAsia="Times New Roman" w:hAnsi="Arial" w:cs="Arial"/>
          <w:bCs/>
          <w:sz w:val="24"/>
          <w:szCs w:val="24"/>
          <w:lang w:eastAsia="ru-RU"/>
        </w:rPr>
        <w:t>Волгоградской области</w:t>
      </w:r>
    </w:p>
    <w:p w:rsidR="00B023BA" w:rsidRPr="00DB5DF4" w:rsidRDefault="00B023BA" w:rsidP="00B023B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5DF4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__________________________________________________________________________</w:t>
      </w:r>
    </w:p>
    <w:p w:rsidR="00B023BA" w:rsidRPr="00DB5DF4" w:rsidRDefault="00B023BA" w:rsidP="00B023B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3BA" w:rsidRPr="00DB5DF4" w:rsidRDefault="00B023BA" w:rsidP="00B02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D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</w:t>
      </w:r>
      <w:r w:rsidR="00DC56A9" w:rsidRPr="00DB5D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РЕШЕНИЕ </w:t>
      </w:r>
    </w:p>
    <w:p w:rsidR="00B023BA" w:rsidRPr="00DB5DF4" w:rsidRDefault="000B4F66" w:rsidP="00B023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B5DF4">
        <w:rPr>
          <w:rFonts w:ascii="Arial" w:eastAsia="Times New Roman" w:hAnsi="Arial" w:cs="Arial"/>
          <w:sz w:val="24"/>
          <w:szCs w:val="24"/>
          <w:lang w:eastAsia="ru-RU"/>
        </w:rPr>
        <w:t xml:space="preserve">  от </w:t>
      </w:r>
      <w:r w:rsidR="00BC761B"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Pr="00DB5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761B">
        <w:rPr>
          <w:rFonts w:ascii="Arial" w:eastAsia="Times New Roman" w:hAnsi="Arial" w:cs="Arial"/>
          <w:sz w:val="24"/>
          <w:szCs w:val="24"/>
          <w:lang w:eastAsia="ru-RU"/>
        </w:rPr>
        <w:t>мая</w:t>
      </w:r>
      <w:r w:rsidR="00235FA0" w:rsidRPr="00DB5D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5DF4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235FA0" w:rsidRPr="00DB5DF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023BA" w:rsidRPr="00DB5DF4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90F3F" w:rsidRPr="00DB5D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90F3F" w:rsidRPr="00DB5DF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A776F8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</w:p>
    <w:p w:rsidR="00B023BA" w:rsidRPr="00DB5DF4" w:rsidRDefault="00B023BA" w:rsidP="00B023BA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023BA" w:rsidRPr="00DB5DF4" w:rsidRDefault="00B023BA" w:rsidP="00B023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BC761B" w:rsidRDefault="00BC761B" w:rsidP="00BC761B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 w:rsidRPr="00215DFF">
        <w:rPr>
          <w:rFonts w:ascii="Times New Roman" w:hAnsi="Times New Roman"/>
          <w:bCs/>
          <w:kern w:val="36"/>
          <w:sz w:val="24"/>
          <w:szCs w:val="24"/>
        </w:rPr>
        <w:t>Об одобрении проекта решения</w:t>
      </w:r>
    </w:p>
    <w:p w:rsidR="00BC761B" w:rsidRDefault="00BC761B" w:rsidP="00BC761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внесении изменений и дополнений</w:t>
      </w:r>
    </w:p>
    <w:p w:rsidR="00BC761B" w:rsidRDefault="00BC761B" w:rsidP="00BC761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215DFF">
        <w:rPr>
          <w:rFonts w:ascii="Times New Roman" w:hAnsi="Times New Roman"/>
          <w:sz w:val="24"/>
          <w:szCs w:val="24"/>
        </w:rPr>
        <w:t xml:space="preserve"> Устав </w:t>
      </w:r>
      <w:proofErr w:type="spellStart"/>
      <w:r w:rsidR="00A776F8">
        <w:rPr>
          <w:rFonts w:ascii="Times New Roman" w:hAnsi="Times New Roman"/>
          <w:sz w:val="24"/>
          <w:szCs w:val="24"/>
        </w:rPr>
        <w:t>Трясиновского</w:t>
      </w:r>
      <w:proofErr w:type="spellEnd"/>
      <w:r w:rsidRPr="00215DFF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15DF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C761B" w:rsidRDefault="00BC761B" w:rsidP="00BC761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15DFF">
        <w:rPr>
          <w:rFonts w:ascii="Times New Roman" w:hAnsi="Times New Roman"/>
          <w:sz w:val="24"/>
          <w:szCs w:val="24"/>
        </w:rPr>
        <w:t>Серафимовичского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5DF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C761B" w:rsidRPr="00215DFF" w:rsidRDefault="00BC761B" w:rsidP="00BC761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15DFF"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C761B" w:rsidRPr="00215DFF" w:rsidRDefault="00BC761B" w:rsidP="00BC76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761B" w:rsidRDefault="00BC761B" w:rsidP="00BC76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61B" w:rsidRPr="00DA5131" w:rsidRDefault="00BC761B" w:rsidP="00BC76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В соответствии со статьями 19, 27, Устава </w:t>
      </w:r>
      <w:proofErr w:type="spellStart"/>
      <w:r w:rsidR="00A776F8">
        <w:rPr>
          <w:rFonts w:ascii="Times New Roman" w:eastAsia="Andale Sans UI" w:hAnsi="Times New Roman"/>
          <w:kern w:val="1"/>
          <w:sz w:val="24"/>
          <w:szCs w:val="24"/>
        </w:rPr>
        <w:t>Трясиновского</w:t>
      </w:r>
      <w:proofErr w:type="spellEnd"/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 w:rsidR="00A776F8">
        <w:rPr>
          <w:rFonts w:ascii="Times New Roman" w:eastAsia="Andale Sans UI" w:hAnsi="Times New Roman"/>
          <w:kern w:val="1"/>
          <w:sz w:val="24"/>
          <w:szCs w:val="24"/>
        </w:rPr>
        <w:t>Трясиновский</w:t>
      </w:r>
      <w:proofErr w:type="spellEnd"/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 сельский Совет Серафимовичского муниципального района Волгоградской области решил:</w:t>
      </w:r>
    </w:p>
    <w:p w:rsidR="00BC761B" w:rsidRDefault="00BC761B" w:rsidP="00BC76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BC761B" w:rsidRPr="00DA5131" w:rsidRDefault="00BC761B" w:rsidP="00BC76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1. Одобрить проект решения «О внесении изменений и дополнений в Устав </w:t>
      </w:r>
      <w:proofErr w:type="spellStart"/>
      <w:r w:rsidR="00A776F8">
        <w:rPr>
          <w:rFonts w:ascii="Times New Roman" w:eastAsia="Andale Sans UI" w:hAnsi="Times New Roman"/>
          <w:kern w:val="1"/>
          <w:sz w:val="24"/>
          <w:szCs w:val="24"/>
        </w:rPr>
        <w:t>Трясиновского</w:t>
      </w:r>
      <w:proofErr w:type="spellEnd"/>
      <w:r w:rsidRPr="00DA5131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 (Приложение 1). </w:t>
      </w:r>
    </w:p>
    <w:p w:rsidR="00BC761B" w:rsidRPr="00DA5131" w:rsidRDefault="00BC761B" w:rsidP="00BC76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BC761B" w:rsidRDefault="00BC761B" w:rsidP="00BC76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2. Главе </w:t>
      </w:r>
      <w:proofErr w:type="spellStart"/>
      <w:r w:rsidR="00A776F8">
        <w:rPr>
          <w:rFonts w:ascii="Times New Roman" w:eastAsia="Andale Sans UI" w:hAnsi="Times New Roman"/>
          <w:kern w:val="1"/>
          <w:sz w:val="24"/>
          <w:szCs w:val="24"/>
        </w:rPr>
        <w:t>Трясиновского</w:t>
      </w:r>
      <w:proofErr w:type="spellEnd"/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в соответствии со статьей 31 Устава </w:t>
      </w:r>
      <w:proofErr w:type="spellStart"/>
      <w:r w:rsidR="00A776F8">
        <w:rPr>
          <w:rFonts w:ascii="Times New Roman" w:eastAsia="Andale Sans UI" w:hAnsi="Times New Roman"/>
          <w:kern w:val="1"/>
          <w:sz w:val="24"/>
          <w:szCs w:val="24"/>
        </w:rPr>
        <w:t>Трясиновского</w:t>
      </w:r>
      <w:proofErr w:type="spellEnd"/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обнародовать проект Решения «О внесении изменений и дополнений в Устав </w:t>
      </w:r>
      <w:proofErr w:type="spellStart"/>
      <w:r w:rsidR="00A776F8">
        <w:rPr>
          <w:rFonts w:ascii="Times New Roman" w:eastAsia="Andale Sans UI" w:hAnsi="Times New Roman"/>
          <w:kern w:val="1"/>
          <w:sz w:val="24"/>
          <w:szCs w:val="24"/>
        </w:rPr>
        <w:t>Трясиновского</w:t>
      </w:r>
      <w:proofErr w:type="spellEnd"/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 </w:t>
      </w:r>
      <w:r>
        <w:rPr>
          <w:rFonts w:ascii="Times New Roman" w:eastAsia="Andale Sans UI" w:hAnsi="Times New Roman"/>
          <w:kern w:val="1"/>
          <w:sz w:val="24"/>
          <w:szCs w:val="24"/>
        </w:rPr>
        <w:t>до</w:t>
      </w:r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   14 мая </w:t>
      </w:r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 201</w:t>
      </w:r>
      <w:r>
        <w:rPr>
          <w:rFonts w:ascii="Times New Roman" w:eastAsia="Andale Sans UI" w:hAnsi="Times New Roman"/>
          <w:kern w:val="1"/>
          <w:sz w:val="24"/>
          <w:szCs w:val="24"/>
        </w:rPr>
        <w:t>9</w:t>
      </w:r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 года </w:t>
      </w:r>
    </w:p>
    <w:p w:rsidR="00BC761B" w:rsidRPr="00A35822" w:rsidRDefault="00BC761B" w:rsidP="00BC76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3. Настоящее Решение подлежит одновременному обнародованию с проектом Решения «О внесении изменений и дополнений в Устав </w:t>
      </w:r>
      <w:proofErr w:type="spellStart"/>
      <w:r w:rsidR="00A776F8">
        <w:rPr>
          <w:rFonts w:ascii="Times New Roman" w:eastAsia="Andale Sans UI" w:hAnsi="Times New Roman"/>
          <w:kern w:val="1"/>
          <w:sz w:val="24"/>
          <w:szCs w:val="24"/>
        </w:rPr>
        <w:t>Трясиновского</w:t>
      </w:r>
      <w:proofErr w:type="spellEnd"/>
      <w:r w:rsidRPr="00A35822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области» и вступает в силу со дня его официального обнародования.</w:t>
      </w:r>
    </w:p>
    <w:p w:rsidR="00BC761B" w:rsidRPr="00027475" w:rsidRDefault="00BC761B" w:rsidP="00BC76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403" w:rsidRPr="00BC761B" w:rsidRDefault="00327403" w:rsidP="00327403">
      <w:pPr>
        <w:jc w:val="both"/>
        <w:rPr>
          <w:rFonts w:ascii="Arial" w:hAnsi="Arial" w:cs="Arial"/>
          <w:b/>
        </w:rPr>
      </w:pPr>
    </w:p>
    <w:p w:rsidR="00B023BA" w:rsidRPr="00DB5DF4" w:rsidRDefault="00B023BA" w:rsidP="00B023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B023BA" w:rsidRPr="00DB5DF4" w:rsidRDefault="00B023BA" w:rsidP="00B023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B023BA" w:rsidRPr="00DB5DF4" w:rsidRDefault="00B023BA" w:rsidP="00B023B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471D6" w:rsidRPr="00DB5DF4" w:rsidRDefault="00E471D6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023BA" w:rsidRPr="00DB5DF4" w:rsidRDefault="00A776F8" w:rsidP="00B023BA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Глава </w:t>
      </w:r>
      <w:proofErr w:type="spellStart"/>
      <w:r>
        <w:rPr>
          <w:rFonts w:ascii="Arial" w:hAnsi="Arial" w:cs="Arial"/>
          <w:bCs/>
        </w:rPr>
        <w:t>Трясиновского</w:t>
      </w:r>
      <w:proofErr w:type="spellEnd"/>
    </w:p>
    <w:p w:rsidR="00B023BA" w:rsidRPr="00DB5DF4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DB5DF4">
        <w:rPr>
          <w:rFonts w:ascii="Arial" w:hAnsi="Arial" w:cs="Arial"/>
          <w:bCs/>
        </w:rPr>
        <w:t xml:space="preserve">сельского поселения                                                                </w:t>
      </w:r>
      <w:r w:rsidR="00A776F8">
        <w:rPr>
          <w:rFonts w:ascii="Arial" w:hAnsi="Arial" w:cs="Arial"/>
          <w:bCs/>
        </w:rPr>
        <w:t xml:space="preserve">                    Н.И.Сидоров</w:t>
      </w:r>
    </w:p>
    <w:p w:rsidR="00B023BA" w:rsidRPr="00DB5DF4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023BA" w:rsidRPr="00DB5DF4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023BA" w:rsidRPr="00DB5DF4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023BA" w:rsidRPr="00DB5DF4" w:rsidRDefault="00B023BA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BC761B" w:rsidRDefault="00BC761B" w:rsidP="00BC7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F58AB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1                                                                                                                                               </w:t>
      </w:r>
    </w:p>
    <w:p w:rsidR="00BC761B" w:rsidRDefault="00BC761B" w:rsidP="00BC7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6F5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Решению </w:t>
      </w:r>
      <w:proofErr w:type="spellStart"/>
      <w:r w:rsidR="00A77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Трясиновского</w:t>
      </w:r>
      <w:proofErr w:type="spellEnd"/>
      <w:r w:rsidRPr="006F5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C761B" w:rsidRDefault="00BC761B" w:rsidP="00BC7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сельского Совета                                                                                  </w:t>
      </w:r>
    </w:p>
    <w:p w:rsidR="00BC761B" w:rsidRDefault="00BC761B" w:rsidP="00BC7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A776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от 13.05.2019 года № 9</w:t>
      </w:r>
    </w:p>
    <w:p w:rsidR="00BC761B" w:rsidRPr="00B62E43" w:rsidRDefault="00BC761B" w:rsidP="00BC761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C761B" w:rsidRPr="00BC761B" w:rsidRDefault="00A776F8" w:rsidP="00BC761B">
      <w:pPr>
        <w:spacing w:after="0" w:line="240" w:lineRule="auto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Трясиновский</w:t>
      </w:r>
      <w:proofErr w:type="spellEnd"/>
      <w:r w:rsidR="00BC761B" w:rsidRPr="00BC761B">
        <w:rPr>
          <w:rFonts w:ascii="Arial" w:eastAsia="Times New Roman" w:hAnsi="Arial" w:cs="Arial"/>
          <w:bCs/>
          <w:color w:val="000000"/>
        </w:rPr>
        <w:t xml:space="preserve"> сельский Совет</w:t>
      </w:r>
    </w:p>
    <w:p w:rsidR="00BC761B" w:rsidRPr="00BC761B" w:rsidRDefault="00BC761B" w:rsidP="00BC761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 w:rsidRPr="00BC761B">
        <w:rPr>
          <w:rFonts w:ascii="Arial" w:eastAsia="Times New Roman" w:hAnsi="Arial" w:cs="Arial"/>
          <w:bCs/>
          <w:color w:val="000000"/>
        </w:rPr>
        <w:t>Серафимовичского муниципального района</w:t>
      </w:r>
    </w:p>
    <w:p w:rsidR="00BC761B" w:rsidRPr="00BC761B" w:rsidRDefault="00BC761B" w:rsidP="00BC761B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BC761B">
        <w:rPr>
          <w:rFonts w:ascii="Arial" w:eastAsia="Times New Roman" w:hAnsi="Arial" w:cs="Arial"/>
          <w:bCs/>
          <w:color w:val="000000"/>
        </w:rPr>
        <w:t>Волгоградской области</w:t>
      </w:r>
    </w:p>
    <w:p w:rsidR="00BC761B" w:rsidRPr="009140B5" w:rsidRDefault="00BC761B" w:rsidP="00BC761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9140B5">
        <w:rPr>
          <w:rFonts w:ascii="Times New Roman" w:eastAsia="Times New Roman" w:hAnsi="Times New Roman"/>
          <w:b/>
          <w:bCs/>
          <w:color w:val="000000"/>
        </w:rPr>
        <w:t>_____________________________________________________________________</w:t>
      </w:r>
    </w:p>
    <w:p w:rsidR="00BC761B" w:rsidRPr="009140B5" w:rsidRDefault="00BC761B" w:rsidP="00BC761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</w:rPr>
      </w:pPr>
      <w:r w:rsidRPr="009140B5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  </w:t>
      </w:r>
    </w:p>
    <w:p w:rsidR="00BC761B" w:rsidRPr="009140B5" w:rsidRDefault="00BC761B" w:rsidP="00BC761B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</w:rPr>
      </w:pPr>
      <w:r w:rsidRPr="009140B5">
        <w:rPr>
          <w:rFonts w:ascii="Times New Roman" w:eastAsia="Times New Roman" w:hAnsi="Times New Roman"/>
          <w:b/>
          <w:bCs/>
          <w:color w:val="000000"/>
        </w:rPr>
        <w:t xml:space="preserve">                                                                     РЕШЕНИЕ</w:t>
      </w:r>
      <w:r>
        <w:rPr>
          <w:rFonts w:ascii="Times New Roman" w:eastAsia="Times New Roman" w:hAnsi="Times New Roman"/>
          <w:b/>
          <w:bCs/>
          <w:color w:val="000000"/>
        </w:rPr>
        <w:t xml:space="preserve"> №____</w:t>
      </w:r>
    </w:p>
    <w:p w:rsidR="00BC761B" w:rsidRPr="009140B5" w:rsidRDefault="00BC761B" w:rsidP="00BC761B">
      <w:pPr>
        <w:spacing w:after="0" w:line="240" w:lineRule="auto"/>
        <w:jc w:val="center"/>
        <w:rPr>
          <w:rFonts w:ascii="Times New Roman" w:hAnsi="Times New Roman"/>
        </w:rPr>
      </w:pPr>
    </w:p>
    <w:p w:rsidR="00BC761B" w:rsidRPr="009140B5" w:rsidRDefault="00BC761B" w:rsidP="00BC761B">
      <w:pPr>
        <w:spacing w:after="0" w:line="240" w:lineRule="auto"/>
        <w:rPr>
          <w:rFonts w:ascii="Times New Roman" w:hAnsi="Times New Roman"/>
          <w:spacing w:val="7"/>
        </w:rPr>
      </w:pPr>
      <w:r w:rsidRPr="009140B5">
        <w:rPr>
          <w:rFonts w:ascii="Times New Roman" w:hAnsi="Times New Roman"/>
        </w:rPr>
        <w:t xml:space="preserve">от _____________ </w:t>
      </w:r>
      <w:r w:rsidRPr="009140B5">
        <w:rPr>
          <w:rFonts w:ascii="Times New Roman" w:hAnsi="Times New Roman"/>
          <w:spacing w:val="7"/>
        </w:rPr>
        <w:t>201</w:t>
      </w:r>
      <w:r>
        <w:rPr>
          <w:rFonts w:ascii="Times New Roman" w:hAnsi="Times New Roman"/>
          <w:spacing w:val="7"/>
        </w:rPr>
        <w:t>9</w:t>
      </w:r>
      <w:r w:rsidRPr="009140B5">
        <w:rPr>
          <w:rFonts w:ascii="Times New Roman" w:hAnsi="Times New Roman"/>
          <w:spacing w:val="7"/>
        </w:rPr>
        <w:t xml:space="preserve"> г.                                                                              </w:t>
      </w:r>
    </w:p>
    <w:p w:rsidR="00BC761B" w:rsidRPr="009140B5" w:rsidRDefault="00BC761B" w:rsidP="00BC761B">
      <w:pPr>
        <w:spacing w:after="0" w:line="240" w:lineRule="auto"/>
        <w:rPr>
          <w:rFonts w:ascii="Times New Roman" w:hAnsi="Times New Roman"/>
        </w:rPr>
      </w:pP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О внесении изменений </w:t>
      </w:r>
      <w:r>
        <w:rPr>
          <w:rFonts w:ascii="Times New Roman" w:hAnsi="Times New Roman"/>
        </w:rPr>
        <w:t>и дополнений</w:t>
      </w: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в Устав </w:t>
      </w:r>
      <w:proofErr w:type="spellStart"/>
      <w:r w:rsidR="00A776F8">
        <w:rPr>
          <w:rFonts w:ascii="Times New Roman" w:hAnsi="Times New Roman"/>
        </w:rPr>
        <w:t>Трясиновского</w:t>
      </w:r>
      <w:proofErr w:type="spellEnd"/>
      <w:r w:rsidRPr="009140B5">
        <w:rPr>
          <w:rFonts w:ascii="Times New Roman" w:hAnsi="Times New Roman"/>
        </w:rPr>
        <w:t xml:space="preserve"> </w:t>
      </w:r>
      <w:proofErr w:type="gramStart"/>
      <w:r w:rsidRPr="009140B5">
        <w:rPr>
          <w:rFonts w:ascii="Times New Roman" w:hAnsi="Times New Roman"/>
        </w:rPr>
        <w:t>сельского</w:t>
      </w:r>
      <w:proofErr w:type="gramEnd"/>
      <w:r w:rsidRPr="009140B5">
        <w:rPr>
          <w:rFonts w:ascii="Times New Roman" w:hAnsi="Times New Roman"/>
        </w:rPr>
        <w:t xml:space="preserve"> </w:t>
      </w: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40B5">
        <w:rPr>
          <w:rFonts w:ascii="Times New Roman" w:hAnsi="Times New Roman"/>
        </w:rPr>
        <w:t>поселения Серафимовичского муниципального</w:t>
      </w: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140B5">
        <w:rPr>
          <w:rFonts w:ascii="Times New Roman" w:hAnsi="Times New Roman"/>
        </w:rPr>
        <w:t>района Волгоградской области</w:t>
      </w:r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761B" w:rsidRPr="0007224B" w:rsidRDefault="00BC761B" w:rsidP="00BC76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76C2" w:rsidRPr="00C40F36" w:rsidRDefault="00BE76C2" w:rsidP="00BE7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30.10.2018 № 387-ФЗ 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 внесении изменений в статьи 2 и 28 Федерального закона «Об общих принципах организации местного самоуправления в Российской Федерации» и статьей 19, 27 Устава </w:t>
      </w:r>
      <w:proofErr w:type="spellStart"/>
      <w:r w:rsidR="00A776F8">
        <w:rPr>
          <w:rFonts w:ascii="Times New Roman" w:eastAsia="Times New Roman" w:hAnsi="Times New Roman"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</w:t>
      </w:r>
      <w:proofErr w:type="spellStart"/>
      <w:r w:rsidR="00A776F8">
        <w:rPr>
          <w:rFonts w:ascii="Times New Roman" w:eastAsia="Times New Roman" w:hAnsi="Times New Roman"/>
          <w:sz w:val="24"/>
          <w:szCs w:val="24"/>
          <w:lang w:eastAsia="ru-RU"/>
        </w:rPr>
        <w:t>Трясиновский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сельский Совет </w:t>
      </w:r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proofErr w:type="gramStart"/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BE76C2" w:rsidRPr="00C40F36" w:rsidRDefault="00BE76C2" w:rsidP="00BE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76C2" w:rsidRPr="00C40F36" w:rsidRDefault="00BE76C2" w:rsidP="00BE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в Устав </w:t>
      </w:r>
      <w:proofErr w:type="spellStart"/>
      <w:r w:rsidR="00A776F8">
        <w:rPr>
          <w:rFonts w:ascii="Times New Roman" w:eastAsia="Times New Roman" w:hAnsi="Times New Roman"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области, принятый решением </w:t>
      </w:r>
      <w:proofErr w:type="spellStart"/>
      <w:r w:rsidR="00A776F8">
        <w:rPr>
          <w:rFonts w:ascii="Times New Roman" w:eastAsia="Times New Roman" w:hAnsi="Times New Roman"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Совета от 05 августа  2014 года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 решений от 16.03.2015г. № 5, от 02.10.2015г.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;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11.07.2016г. № 13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  <w:r w:rsidRPr="00C40F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27</w:t>
      </w:r>
      <w:r w:rsidRPr="00C40F3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C40F36">
        <w:rPr>
          <w:rFonts w:ascii="Times New Roman" w:hAnsi="Times New Roman"/>
          <w:sz w:val="24"/>
          <w:szCs w:val="24"/>
        </w:rPr>
        <w:t xml:space="preserve">.2017г. № 11; от </w:t>
      </w:r>
      <w:r>
        <w:rPr>
          <w:rFonts w:ascii="Times New Roman" w:hAnsi="Times New Roman"/>
          <w:sz w:val="24"/>
          <w:szCs w:val="24"/>
        </w:rPr>
        <w:t>19.09</w:t>
      </w:r>
      <w:r w:rsidRPr="00C40F36">
        <w:rPr>
          <w:rFonts w:ascii="Times New Roman" w:hAnsi="Times New Roman"/>
          <w:sz w:val="24"/>
          <w:szCs w:val="24"/>
        </w:rPr>
        <w:t>.2017г. № 2</w:t>
      </w:r>
      <w:r>
        <w:rPr>
          <w:rFonts w:ascii="Times New Roman" w:hAnsi="Times New Roman"/>
          <w:sz w:val="24"/>
          <w:szCs w:val="24"/>
        </w:rPr>
        <w:t>2</w:t>
      </w:r>
      <w:r w:rsidRPr="00C40F36">
        <w:rPr>
          <w:rFonts w:ascii="Times New Roman" w:hAnsi="Times New Roman"/>
          <w:sz w:val="24"/>
          <w:szCs w:val="24"/>
        </w:rPr>
        <w:t xml:space="preserve">; от </w:t>
      </w:r>
      <w:r>
        <w:rPr>
          <w:rFonts w:ascii="Times New Roman" w:hAnsi="Times New Roman"/>
          <w:sz w:val="24"/>
          <w:szCs w:val="24"/>
        </w:rPr>
        <w:t>18</w:t>
      </w:r>
      <w:r w:rsidRPr="00C40F36">
        <w:rPr>
          <w:rFonts w:ascii="Times New Roman" w:hAnsi="Times New Roman"/>
          <w:sz w:val="24"/>
          <w:szCs w:val="24"/>
        </w:rPr>
        <w:t xml:space="preserve">.04.2018г. № </w:t>
      </w:r>
      <w:r>
        <w:rPr>
          <w:rFonts w:ascii="Times New Roman" w:hAnsi="Times New Roman"/>
          <w:sz w:val="24"/>
          <w:szCs w:val="24"/>
        </w:rPr>
        <w:t xml:space="preserve">11, </w:t>
      </w:r>
      <w:r w:rsidRPr="00C40F3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10</w:t>
      </w:r>
      <w:r w:rsidRPr="00C40F36">
        <w:rPr>
          <w:rFonts w:ascii="Times New Roman" w:hAnsi="Times New Roman"/>
          <w:sz w:val="24"/>
          <w:szCs w:val="24"/>
        </w:rPr>
        <w:t>.12.2018г.№ 27</w:t>
      </w:r>
      <w:r w:rsidR="00A776F8">
        <w:rPr>
          <w:rFonts w:ascii="Times New Roman" w:hAnsi="Times New Roman"/>
          <w:sz w:val="24"/>
          <w:szCs w:val="24"/>
        </w:rPr>
        <w:t>, от 20.12.2018г. №19</w:t>
      </w:r>
      <w:r w:rsidRPr="00C40F36">
        <w:rPr>
          <w:rFonts w:ascii="Times New Roman" w:hAnsi="Times New Roman"/>
          <w:sz w:val="24"/>
          <w:szCs w:val="24"/>
        </w:rPr>
        <w:t>)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 следующие изменения:</w:t>
      </w:r>
    </w:p>
    <w:p w:rsidR="00BE76C2" w:rsidRPr="00C40F36" w:rsidRDefault="00BE76C2" w:rsidP="00BE76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>1.1. В части 3 статьи 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Устава </w:t>
      </w:r>
      <w:proofErr w:type="spellStart"/>
      <w:r w:rsidR="00A776F8">
        <w:rPr>
          <w:rFonts w:ascii="Times New Roman" w:eastAsia="Times New Roman" w:hAnsi="Times New Roman"/>
          <w:b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слова «по проектам и вопросам, указа</w:t>
      </w:r>
      <w:r w:rsidR="00E51C4B">
        <w:rPr>
          <w:rFonts w:ascii="Times New Roman" w:eastAsia="Times New Roman" w:hAnsi="Times New Roman"/>
          <w:sz w:val="24"/>
          <w:szCs w:val="24"/>
          <w:lang w:eastAsia="ru-RU"/>
        </w:rPr>
        <w:t>нным в части 2 настоящей статьи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51C4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40F36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исключить.</w:t>
      </w:r>
    </w:p>
    <w:p w:rsidR="00BE76C2" w:rsidRPr="00C40F36" w:rsidRDefault="00BE76C2" w:rsidP="00BE7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E76C2" w:rsidRPr="00C40F36" w:rsidRDefault="00BE76C2" w:rsidP="00BE76C2">
      <w:pPr>
        <w:spacing w:after="0" w:line="240" w:lineRule="auto"/>
        <w:ind w:right="-5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0F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40F36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C40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776F8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A776F8">
        <w:rPr>
          <w:rFonts w:ascii="Times New Roman" w:hAnsi="Times New Roman"/>
          <w:sz w:val="24"/>
          <w:szCs w:val="24"/>
          <w:lang w:eastAsia="ru-RU"/>
        </w:rPr>
        <w:t>Трясиновского</w:t>
      </w:r>
      <w:proofErr w:type="spellEnd"/>
      <w:r w:rsidRPr="00C40F3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 обнародовать настоящее решение после его государственной регистрации.   </w:t>
      </w:r>
    </w:p>
    <w:p w:rsidR="00BE76C2" w:rsidRPr="00C40F36" w:rsidRDefault="00BE76C2" w:rsidP="00BE76C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0F36">
        <w:rPr>
          <w:rFonts w:ascii="Times New Roman" w:hAnsi="Times New Roman"/>
          <w:b/>
          <w:sz w:val="24"/>
          <w:szCs w:val="24"/>
        </w:rPr>
        <w:t>3.</w:t>
      </w:r>
      <w:r w:rsidRPr="00C40F36">
        <w:rPr>
          <w:rFonts w:ascii="Times New Roman" w:hAnsi="Times New Roman"/>
          <w:sz w:val="24"/>
          <w:szCs w:val="24"/>
        </w:rPr>
        <w:t xml:space="preserve"> </w:t>
      </w:r>
      <w:r w:rsidRPr="00C40F36">
        <w:rPr>
          <w:rFonts w:ascii="Times New Roman" w:hAnsi="Times New Roman"/>
          <w:bCs/>
          <w:sz w:val="24"/>
          <w:szCs w:val="24"/>
        </w:rPr>
        <w:t xml:space="preserve">Настоящее решение </w:t>
      </w:r>
      <w:r w:rsidRPr="00C40F36">
        <w:rPr>
          <w:rFonts w:ascii="Times New Roman" w:hAnsi="Times New Roman"/>
          <w:sz w:val="24"/>
          <w:szCs w:val="24"/>
        </w:rPr>
        <w:t xml:space="preserve">вступает в силу со дня официального обнародования после его государственной регистрации. </w:t>
      </w:r>
    </w:p>
    <w:p w:rsidR="00BC761B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761B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C761B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76C2" w:rsidRDefault="00BE76C2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76C2" w:rsidRDefault="00BE76C2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E76C2" w:rsidRPr="009140B5" w:rsidRDefault="00BE76C2" w:rsidP="00BC7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BC761B" w:rsidRPr="009140B5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40B5">
        <w:rPr>
          <w:rFonts w:ascii="Times New Roman" w:hAnsi="Times New Roman"/>
        </w:rPr>
        <w:t xml:space="preserve">Глава </w:t>
      </w:r>
      <w:proofErr w:type="spellStart"/>
      <w:r w:rsidR="00A776F8">
        <w:rPr>
          <w:rFonts w:ascii="Times New Roman" w:hAnsi="Times New Roman"/>
        </w:rPr>
        <w:t>Трясиновского</w:t>
      </w:r>
      <w:proofErr w:type="spellEnd"/>
    </w:p>
    <w:p w:rsidR="00BC761B" w:rsidRDefault="00BC761B" w:rsidP="00BC76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140B5">
        <w:rPr>
          <w:rFonts w:ascii="Times New Roman" w:hAnsi="Times New Roman"/>
        </w:rPr>
        <w:t xml:space="preserve">сельского поселения                                                                              </w:t>
      </w:r>
      <w:r w:rsidR="00A776F8">
        <w:rPr>
          <w:rFonts w:ascii="Times New Roman" w:hAnsi="Times New Roman"/>
        </w:rPr>
        <w:t>Н.И.Сидоров</w:t>
      </w:r>
    </w:p>
    <w:p w:rsidR="00BC761B" w:rsidRPr="00DB5DF4" w:rsidRDefault="00BC761B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p w:rsidR="00327403" w:rsidRPr="00DB5DF4" w:rsidRDefault="00327403" w:rsidP="00B023BA">
      <w:pPr>
        <w:pStyle w:val="a3"/>
        <w:spacing w:before="0" w:beforeAutospacing="0" w:after="0" w:afterAutospacing="0"/>
        <w:rPr>
          <w:rFonts w:ascii="Arial" w:hAnsi="Arial" w:cs="Arial"/>
          <w:bCs/>
        </w:rPr>
      </w:pPr>
    </w:p>
    <w:sectPr w:rsidR="00327403" w:rsidRPr="00DB5DF4" w:rsidSect="00D31732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30C"/>
    <w:multiLevelType w:val="hybridMultilevel"/>
    <w:tmpl w:val="384A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E2E4C"/>
    <w:multiLevelType w:val="hybridMultilevel"/>
    <w:tmpl w:val="C296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B37"/>
    <w:multiLevelType w:val="hybridMultilevel"/>
    <w:tmpl w:val="E6B8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9682ED8"/>
    <w:multiLevelType w:val="hybridMultilevel"/>
    <w:tmpl w:val="6C0A2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9A7780"/>
    <w:multiLevelType w:val="hybridMultilevel"/>
    <w:tmpl w:val="C0DA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53CE2"/>
    <w:multiLevelType w:val="hybridMultilevel"/>
    <w:tmpl w:val="AC1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E633A"/>
    <w:multiLevelType w:val="hybridMultilevel"/>
    <w:tmpl w:val="D6366AFC"/>
    <w:lvl w:ilvl="0" w:tplc="83DCF7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5F0DD0"/>
    <w:multiLevelType w:val="hybridMultilevel"/>
    <w:tmpl w:val="9726F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B3D"/>
    <w:rsid w:val="000B4F66"/>
    <w:rsid w:val="000E10A7"/>
    <w:rsid w:val="001A0198"/>
    <w:rsid w:val="001A1355"/>
    <w:rsid w:val="001D61D4"/>
    <w:rsid w:val="00235FA0"/>
    <w:rsid w:val="00290F3F"/>
    <w:rsid w:val="00327403"/>
    <w:rsid w:val="00377BF2"/>
    <w:rsid w:val="0051259F"/>
    <w:rsid w:val="005C52C8"/>
    <w:rsid w:val="0067220C"/>
    <w:rsid w:val="007816D9"/>
    <w:rsid w:val="00993E54"/>
    <w:rsid w:val="00A776F8"/>
    <w:rsid w:val="00A87E38"/>
    <w:rsid w:val="00A970EB"/>
    <w:rsid w:val="00B023BA"/>
    <w:rsid w:val="00BC761B"/>
    <w:rsid w:val="00BE6092"/>
    <w:rsid w:val="00BE76C2"/>
    <w:rsid w:val="00D83BE8"/>
    <w:rsid w:val="00DA104D"/>
    <w:rsid w:val="00DB5DF4"/>
    <w:rsid w:val="00DC56A9"/>
    <w:rsid w:val="00E471D6"/>
    <w:rsid w:val="00E51C4B"/>
    <w:rsid w:val="00E956AF"/>
    <w:rsid w:val="00F374CA"/>
    <w:rsid w:val="00F65B3D"/>
    <w:rsid w:val="00F7765A"/>
    <w:rsid w:val="00FC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3274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7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27403"/>
    <w:pPr>
      <w:ind w:left="720"/>
    </w:pPr>
    <w:rPr>
      <w:rFonts w:ascii="Calibri" w:eastAsia="Times New Roman" w:hAnsi="Calibri" w:cs="Calibri"/>
    </w:rPr>
  </w:style>
  <w:style w:type="character" w:styleId="a8">
    <w:name w:val="Hyperlink"/>
    <w:uiPriority w:val="99"/>
    <w:semiHidden/>
    <w:unhideWhenUsed/>
    <w:rsid w:val="00327403"/>
    <w:rPr>
      <w:color w:val="0000FF"/>
      <w:u w:val="single"/>
    </w:rPr>
  </w:style>
  <w:style w:type="paragraph" w:customStyle="1" w:styleId="s1">
    <w:name w:val="s_1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27403"/>
    <w:rPr>
      <w:i/>
      <w:iCs/>
    </w:rPr>
  </w:style>
  <w:style w:type="paragraph" w:customStyle="1" w:styleId="s3">
    <w:name w:val="s_3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4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327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0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274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3274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3274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327403"/>
    <w:pPr>
      <w:ind w:left="720"/>
    </w:pPr>
    <w:rPr>
      <w:rFonts w:ascii="Calibri" w:eastAsia="Times New Roman" w:hAnsi="Calibri" w:cs="Calibri"/>
    </w:rPr>
  </w:style>
  <w:style w:type="character" w:styleId="a8">
    <w:name w:val="Hyperlink"/>
    <w:uiPriority w:val="99"/>
    <w:semiHidden/>
    <w:unhideWhenUsed/>
    <w:rsid w:val="00327403"/>
    <w:rPr>
      <w:color w:val="0000FF"/>
      <w:u w:val="single"/>
    </w:rPr>
  </w:style>
  <w:style w:type="paragraph" w:customStyle="1" w:styleId="s1">
    <w:name w:val="s_1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327403"/>
    <w:rPr>
      <w:i/>
      <w:iCs/>
    </w:rPr>
  </w:style>
  <w:style w:type="paragraph" w:customStyle="1" w:styleId="s3">
    <w:name w:val="s_3"/>
    <w:basedOn w:val="a"/>
    <w:rsid w:val="00327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2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74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rsid w:val="00327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Admin</cp:lastModifiedBy>
  <cp:revision>15</cp:revision>
  <cp:lastPrinted>2019-05-22T13:07:00Z</cp:lastPrinted>
  <dcterms:created xsi:type="dcterms:W3CDTF">2019-02-06T06:08:00Z</dcterms:created>
  <dcterms:modified xsi:type="dcterms:W3CDTF">2019-05-23T11:16:00Z</dcterms:modified>
</cp:coreProperties>
</file>