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АДМИНИСТРАЦИЯ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ТРЯСИНОВСКОГО СЕЛЬСКОГО ПОСЕЛЕНИЯ</w:t>
      </w:r>
    </w:p>
    <w:p w:rsidR="004A47D1" w:rsidRPr="00433ABC" w:rsidRDefault="004A47D1" w:rsidP="004A47D1">
      <w:pPr>
        <w:spacing w:line="240" w:lineRule="atLeast"/>
        <w:jc w:val="center"/>
        <w:rPr>
          <w:b/>
          <w:bCs/>
          <w:sz w:val="24"/>
          <w:szCs w:val="24"/>
        </w:rPr>
      </w:pPr>
      <w:r w:rsidRPr="00433ABC">
        <w:rPr>
          <w:b/>
          <w:bCs/>
          <w:sz w:val="24"/>
          <w:szCs w:val="24"/>
        </w:rPr>
        <w:t>СЕРАФИМОВИЧСКОГО МУНИЦИПАЛЬНОГО РАЙОНА ВОЛГОГРАДСКОЙ ОБЛАСТИ</w:t>
      </w:r>
    </w:p>
    <w:p w:rsidR="004A47D1" w:rsidRPr="00433ABC" w:rsidRDefault="004A47D1" w:rsidP="004A47D1">
      <w:pPr>
        <w:pBdr>
          <w:bottom w:val="single" w:sz="12" w:space="1" w:color="auto"/>
        </w:pBdr>
        <w:spacing w:line="240" w:lineRule="atLeast"/>
        <w:jc w:val="center"/>
        <w:rPr>
          <w:sz w:val="24"/>
          <w:szCs w:val="24"/>
        </w:rPr>
      </w:pPr>
      <w:r w:rsidRPr="00433ABC">
        <w:rPr>
          <w:sz w:val="24"/>
          <w:szCs w:val="24"/>
        </w:rPr>
        <w:t xml:space="preserve">403445; х. </w:t>
      </w:r>
      <w:proofErr w:type="spellStart"/>
      <w:r w:rsidRPr="00433ABC">
        <w:rPr>
          <w:sz w:val="24"/>
          <w:szCs w:val="24"/>
        </w:rPr>
        <w:t>Трясиновский</w:t>
      </w:r>
      <w:proofErr w:type="spellEnd"/>
      <w:r w:rsidRPr="00433ABC">
        <w:rPr>
          <w:sz w:val="24"/>
          <w:szCs w:val="24"/>
        </w:rPr>
        <w:t xml:space="preserve">; ул. Школьная; д. 3, </w:t>
      </w:r>
      <w:proofErr w:type="spellStart"/>
      <w:r w:rsidRPr="00433ABC">
        <w:rPr>
          <w:sz w:val="24"/>
          <w:szCs w:val="24"/>
        </w:rPr>
        <w:t>Серафимовичский</w:t>
      </w:r>
      <w:proofErr w:type="spellEnd"/>
      <w:r w:rsidRPr="00433ABC">
        <w:rPr>
          <w:sz w:val="24"/>
          <w:szCs w:val="24"/>
        </w:rPr>
        <w:t xml:space="preserve"> район, Волгоградская область</w:t>
      </w:r>
    </w:p>
    <w:p w:rsidR="00D52073" w:rsidRDefault="00D52073" w:rsidP="00BF5E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622" w:rsidRDefault="00B07622" w:rsidP="004A47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334B" w:rsidRDefault="00BF5EA5" w:rsidP="00C136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EF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334B" w:rsidRPr="0025334B" w:rsidRDefault="0025334B" w:rsidP="002533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EA5" w:rsidRDefault="004A47D1" w:rsidP="00BF5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№ 36                                                                              </w:t>
      </w:r>
      <w:r w:rsidR="00BF5E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B5F55">
        <w:rPr>
          <w:rFonts w:ascii="Times New Roman" w:hAnsi="Times New Roman" w:cs="Times New Roman"/>
          <w:bCs/>
          <w:sz w:val="28"/>
          <w:szCs w:val="28"/>
        </w:rPr>
        <w:t>25</w:t>
      </w:r>
      <w:r w:rsidR="00725897">
        <w:rPr>
          <w:rFonts w:ascii="Times New Roman" w:hAnsi="Times New Roman" w:cs="Times New Roman"/>
          <w:bCs/>
          <w:sz w:val="28"/>
          <w:szCs w:val="28"/>
        </w:rPr>
        <w:t xml:space="preserve"> июня 2019</w:t>
      </w:r>
      <w:r w:rsidR="0025334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F5EA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128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4B5F5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1128B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073" w:rsidRDefault="00D52073" w:rsidP="00BF5E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44EC" w:rsidRDefault="002444EC">
      <w:pPr>
        <w:rPr>
          <w:rFonts w:ascii="Times New Roman" w:hAnsi="Times New Roman" w:cs="Times New Roman"/>
          <w:sz w:val="28"/>
          <w:szCs w:val="28"/>
        </w:rPr>
      </w:pPr>
    </w:p>
    <w:p w:rsidR="00BF5EA5" w:rsidRPr="00117554" w:rsidRDefault="00BF5EA5" w:rsidP="00117554">
      <w:pPr>
        <w:pStyle w:val="a4"/>
        <w:rPr>
          <w:i w:val="0"/>
          <w:szCs w:val="28"/>
        </w:rPr>
      </w:pPr>
      <w:r w:rsidRPr="00B07622">
        <w:rPr>
          <w:i w:val="0"/>
          <w:szCs w:val="28"/>
        </w:rPr>
        <w:t xml:space="preserve">Об </w:t>
      </w:r>
      <w:r w:rsidR="00CF1228">
        <w:rPr>
          <w:i w:val="0"/>
          <w:szCs w:val="28"/>
        </w:rPr>
        <w:t xml:space="preserve">определении </w:t>
      </w:r>
      <w:r w:rsidRPr="00B07622">
        <w:rPr>
          <w:i w:val="0"/>
          <w:szCs w:val="28"/>
        </w:rPr>
        <w:t>специальных мест для размещения печатных предвыборных агитационных материалов кандидатов</w:t>
      </w:r>
      <w:r w:rsidR="00B07622" w:rsidRPr="00B07622">
        <w:rPr>
          <w:i w:val="0"/>
          <w:szCs w:val="28"/>
        </w:rPr>
        <w:t xml:space="preserve">, </w:t>
      </w:r>
      <w:r w:rsidR="00CF1228">
        <w:rPr>
          <w:i w:val="0"/>
          <w:szCs w:val="28"/>
        </w:rPr>
        <w:t xml:space="preserve"> </w:t>
      </w:r>
      <w:r w:rsidR="00117554">
        <w:rPr>
          <w:i w:val="0"/>
          <w:szCs w:val="28"/>
        </w:rPr>
        <w:t xml:space="preserve">избирательных объединений и информационных материалов избирательной комиссии </w:t>
      </w:r>
      <w:r w:rsidR="00B07622">
        <w:rPr>
          <w:i w:val="0"/>
          <w:szCs w:val="28"/>
        </w:rPr>
        <w:t>при</w:t>
      </w:r>
      <w:r w:rsidR="00DA2104">
        <w:rPr>
          <w:i w:val="0"/>
          <w:szCs w:val="28"/>
        </w:rPr>
        <w:t xml:space="preserve"> проведении</w:t>
      </w:r>
      <w:r w:rsidR="00FD5FCF">
        <w:rPr>
          <w:i w:val="0"/>
          <w:szCs w:val="28"/>
        </w:rPr>
        <w:t xml:space="preserve"> </w:t>
      </w:r>
      <w:r w:rsidR="00DA2104">
        <w:rPr>
          <w:i w:val="0"/>
          <w:szCs w:val="28"/>
        </w:rPr>
        <w:t xml:space="preserve"> </w:t>
      </w:r>
      <w:r w:rsidR="00B07622" w:rsidRPr="00B07622">
        <w:rPr>
          <w:i w:val="0"/>
          <w:szCs w:val="28"/>
        </w:rPr>
        <w:t xml:space="preserve"> </w:t>
      </w:r>
      <w:r w:rsidR="00B07622" w:rsidRPr="00117554">
        <w:rPr>
          <w:i w:val="0"/>
          <w:szCs w:val="28"/>
        </w:rPr>
        <w:t xml:space="preserve">выборов </w:t>
      </w:r>
      <w:r w:rsidR="00117554" w:rsidRPr="00117554">
        <w:rPr>
          <w:i w:val="0"/>
          <w:szCs w:val="28"/>
        </w:rPr>
        <w:t xml:space="preserve">Губернатора Волгоградской области, депутатов Волгоградской областной думы, </w:t>
      </w:r>
      <w:r w:rsidR="00725897" w:rsidRPr="00117554">
        <w:rPr>
          <w:i w:val="0"/>
          <w:szCs w:val="28"/>
        </w:rPr>
        <w:t xml:space="preserve">в органы местного самоуправления в </w:t>
      </w:r>
      <w:r w:rsidR="00DA2104" w:rsidRPr="00117554">
        <w:rPr>
          <w:bCs/>
          <w:i w:val="0"/>
          <w:szCs w:val="28"/>
        </w:rPr>
        <w:t xml:space="preserve"> </w:t>
      </w:r>
      <w:proofErr w:type="spellStart"/>
      <w:r w:rsidR="00725897" w:rsidRPr="00117554">
        <w:rPr>
          <w:i w:val="0"/>
          <w:szCs w:val="28"/>
        </w:rPr>
        <w:t>Серафимовичском</w:t>
      </w:r>
      <w:proofErr w:type="spellEnd"/>
      <w:r w:rsidR="00725897" w:rsidRPr="00117554">
        <w:rPr>
          <w:i w:val="0"/>
          <w:szCs w:val="28"/>
        </w:rPr>
        <w:t xml:space="preserve"> муниципальном районе</w:t>
      </w:r>
      <w:r w:rsidR="00CF1228" w:rsidRPr="00117554">
        <w:rPr>
          <w:i w:val="0"/>
          <w:szCs w:val="28"/>
        </w:rPr>
        <w:t xml:space="preserve"> </w:t>
      </w:r>
      <w:r w:rsidR="00DA2104" w:rsidRPr="00117554">
        <w:rPr>
          <w:i w:val="0"/>
          <w:szCs w:val="28"/>
        </w:rPr>
        <w:t>Волгоградской области</w:t>
      </w:r>
    </w:p>
    <w:p w:rsidR="00725897" w:rsidRDefault="00725897" w:rsidP="0072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сентября 2019 года</w:t>
      </w:r>
    </w:p>
    <w:p w:rsidR="00DA2104" w:rsidRDefault="00DA2104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A5" w:rsidRDefault="00DA2104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D331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3911">
        <w:rPr>
          <w:rFonts w:ascii="Times New Roman" w:hAnsi="Times New Roman" w:cs="Times New Roman"/>
          <w:sz w:val="28"/>
          <w:szCs w:val="28"/>
        </w:rPr>
        <w:t xml:space="preserve">пунктом 8 статьи 40 Закона Волгоградской области от 16 июня 2012 года № 62-ОД «О выборах Губернатора Волгоградской области», пунктом 8 статьи 46 Закона Волгоградской области от 25 октября 2008 года № 1751-ОД «О выборах депутатов Волгоградской областной Думы», </w:t>
      </w:r>
      <w:r w:rsidR="00D3312E">
        <w:rPr>
          <w:rFonts w:ascii="Times New Roman" w:hAnsi="Times New Roman" w:cs="Times New Roman"/>
          <w:sz w:val="28"/>
          <w:szCs w:val="28"/>
        </w:rPr>
        <w:t>пунктом 9 статьи 45</w:t>
      </w:r>
      <w:r w:rsidR="00CF1228">
        <w:rPr>
          <w:rFonts w:ascii="Times New Roman" w:hAnsi="Times New Roman" w:cs="Times New Roman"/>
          <w:sz w:val="28"/>
          <w:szCs w:val="28"/>
        </w:rPr>
        <w:t xml:space="preserve"> </w:t>
      </w:r>
      <w:r w:rsidR="00BF5EA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от 06 декабря </w:t>
      </w:r>
      <w:r w:rsidR="00BF5EA5">
        <w:rPr>
          <w:rFonts w:ascii="Times New Roman" w:hAnsi="Times New Roman" w:cs="Times New Roman"/>
          <w:sz w:val="28"/>
          <w:szCs w:val="28"/>
        </w:rPr>
        <w:t>2006 года № 1373-ОД «О выборах в органы местного самоуправления в</w:t>
      </w:r>
      <w:proofErr w:type="gramEnd"/>
      <w:r w:rsidR="00BF5EA5">
        <w:rPr>
          <w:rFonts w:ascii="Times New Roman" w:hAnsi="Times New Roman" w:cs="Times New Roman"/>
          <w:sz w:val="28"/>
          <w:szCs w:val="28"/>
        </w:rPr>
        <w:t xml:space="preserve"> Волгоградской области»</w:t>
      </w:r>
      <w:r w:rsidR="00662D2F">
        <w:rPr>
          <w:rFonts w:ascii="Times New Roman" w:hAnsi="Times New Roman" w:cs="Times New Roman"/>
          <w:sz w:val="28"/>
          <w:szCs w:val="28"/>
        </w:rPr>
        <w:t>, постановлениями Избирательной комиссии Волгоградской области от 14 марта 2019 года № 88/709-6 «О вопросах, связанных с агитацией при проведении выборов Губернатора Волгоградской области, от 28 марта 2019 года № 89/716-6 «О вопросах, связанных с агитацией при проведении выборов депутатов Волгоградской областной Думы»,</w:t>
      </w:r>
      <w:r w:rsidR="004A47D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4A47D1"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  <w:r w:rsidR="004A47D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A47D1" w:rsidRDefault="004A47D1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A47D1">
        <w:rPr>
          <w:rFonts w:ascii="Times New Roman" w:hAnsi="Times New Roman" w:cs="Times New Roman"/>
          <w:sz w:val="28"/>
          <w:szCs w:val="28"/>
        </w:rPr>
        <w:t>Выделить и оборудовать места для размещения печатных предвыборных агитационны</w:t>
      </w:r>
      <w:r w:rsidR="00747BCA">
        <w:rPr>
          <w:rFonts w:ascii="Times New Roman" w:hAnsi="Times New Roman" w:cs="Times New Roman"/>
          <w:sz w:val="28"/>
          <w:szCs w:val="28"/>
        </w:rPr>
        <w:t>х материалов кандидатов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D1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BCA">
        <w:rPr>
          <w:rFonts w:ascii="Times New Roman" w:hAnsi="Times New Roman" w:cs="Times New Roman"/>
          <w:sz w:val="28"/>
          <w:szCs w:val="28"/>
        </w:rPr>
        <w:t>а территории избирательного участка № 3616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рясиновский</w:t>
      </w:r>
      <w:proofErr w:type="spellEnd"/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рязиновский</w:t>
      </w:r>
      <w:proofErr w:type="spellEnd"/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ерепольский</w:t>
      </w:r>
      <w:proofErr w:type="spellEnd"/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объявления у </w:t>
      </w:r>
      <w:r w:rsidR="008E2CA8">
        <w:rPr>
          <w:rFonts w:ascii="Times New Roman" w:hAnsi="Times New Roman" w:cs="Times New Roman"/>
          <w:sz w:val="28"/>
          <w:szCs w:val="28"/>
        </w:rPr>
        <w:t>здания АТС, почты,  фасад здания</w:t>
      </w:r>
      <w:r>
        <w:rPr>
          <w:rFonts w:ascii="Times New Roman" w:hAnsi="Times New Roman" w:cs="Times New Roman"/>
          <w:sz w:val="28"/>
          <w:szCs w:val="28"/>
        </w:rPr>
        <w:t xml:space="preserve"> магазина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рясиновски</w:t>
      </w:r>
      <w:r w:rsidR="00C136D2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остовский </w:t>
      </w:r>
    </w:p>
    <w:p w:rsidR="00747BCA" w:rsidRDefault="00747BCA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Фасадная стена здания магазина </w:t>
      </w:r>
      <w:r w:rsidR="00C136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36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36D2">
        <w:rPr>
          <w:rFonts w:ascii="Times New Roman" w:hAnsi="Times New Roman" w:cs="Times New Roman"/>
          <w:sz w:val="28"/>
          <w:szCs w:val="28"/>
        </w:rPr>
        <w:t>остовский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иреевский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Домовладение Крупнова Д.А.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инаевский</w:t>
      </w:r>
      <w:proofErr w:type="spellEnd"/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Домовладение Устинова С.И.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избирательного участка №3617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епи</w:t>
      </w:r>
      <w:r w:rsidR="008E2C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 на домовла</w:t>
      </w:r>
      <w:r w:rsidR="008E2CA8">
        <w:rPr>
          <w:rFonts w:ascii="Times New Roman" w:hAnsi="Times New Roman" w:cs="Times New Roman"/>
          <w:sz w:val="28"/>
          <w:szCs w:val="28"/>
        </w:rPr>
        <w:t xml:space="preserve">дении </w:t>
      </w:r>
      <w:proofErr w:type="spellStart"/>
      <w:r w:rsidR="008E2CA8"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 w:rsidR="008E2CA8">
        <w:rPr>
          <w:rFonts w:ascii="Times New Roman" w:hAnsi="Times New Roman" w:cs="Times New Roman"/>
          <w:sz w:val="28"/>
          <w:szCs w:val="28"/>
        </w:rPr>
        <w:t xml:space="preserve"> Н.А. и здании</w:t>
      </w:r>
      <w:r>
        <w:rPr>
          <w:rFonts w:ascii="Times New Roman" w:hAnsi="Times New Roman" w:cs="Times New Roman"/>
          <w:sz w:val="28"/>
          <w:szCs w:val="28"/>
        </w:rPr>
        <w:t xml:space="preserve"> почты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епинский</w:t>
      </w:r>
      <w:proofErr w:type="spellEnd"/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одгорный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Домовладение Фомина В.Н.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умаков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Домовладение Пискунова А.В.</w:t>
      </w: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D2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C136D2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D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591D69" w:rsidRDefault="00591D69" w:rsidP="00BF5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2073" w:rsidRDefault="00D52073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104" w:rsidRDefault="00DA2104" w:rsidP="00BF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EA5" w:rsidRDefault="00BF5EA5" w:rsidP="00BF5EA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2073" w:rsidRDefault="00D52073" w:rsidP="00BF5EA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104" w:rsidRDefault="00DA2104" w:rsidP="00BF5EA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2104" w:rsidRDefault="00DA2104" w:rsidP="00BA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747BCA" w:rsidP="00BA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747BCA" w:rsidP="00BA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747BCA" w:rsidP="00BA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BCA" w:rsidRDefault="00747BCA" w:rsidP="00BA4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69D" w:rsidRDefault="00591D69" w:rsidP="00BA44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Трясиновского</w:t>
      </w:r>
      <w:proofErr w:type="spellEnd"/>
    </w:p>
    <w:p w:rsidR="00591D69" w:rsidRDefault="00591D69" w:rsidP="00BA44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Н.И.Сидоров</w:t>
      </w:r>
    </w:p>
    <w:p w:rsidR="0094769D" w:rsidRPr="008458CC" w:rsidRDefault="0094769D" w:rsidP="00BA44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4BE" w:rsidRPr="008458CC" w:rsidRDefault="00BA44BE" w:rsidP="00BA44B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BA44BE" w:rsidRPr="008458CC" w:rsidRDefault="00BA44BE" w:rsidP="00BA44BE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BF5EA5" w:rsidRPr="007928AA" w:rsidRDefault="00BF5EA5" w:rsidP="00BF5E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F5EA5" w:rsidRPr="007928AA" w:rsidSect="00B5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8B5"/>
    <w:multiLevelType w:val="hybridMultilevel"/>
    <w:tmpl w:val="D076FDC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6313D"/>
    <w:multiLevelType w:val="hybridMultilevel"/>
    <w:tmpl w:val="219807D2"/>
    <w:lvl w:ilvl="0" w:tplc="B630C7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6F"/>
    <w:rsid w:val="001128BB"/>
    <w:rsid w:val="00117554"/>
    <w:rsid w:val="002444EC"/>
    <w:rsid w:val="002461CC"/>
    <w:rsid w:val="0025334B"/>
    <w:rsid w:val="002B0C49"/>
    <w:rsid w:val="002E3911"/>
    <w:rsid w:val="002E4ED7"/>
    <w:rsid w:val="00482597"/>
    <w:rsid w:val="004970BC"/>
    <w:rsid w:val="004A47D1"/>
    <w:rsid w:val="004B5F55"/>
    <w:rsid w:val="004B70C5"/>
    <w:rsid w:val="00545B13"/>
    <w:rsid w:val="005855F3"/>
    <w:rsid w:val="00591D69"/>
    <w:rsid w:val="005A2A44"/>
    <w:rsid w:val="00662D2F"/>
    <w:rsid w:val="006762C5"/>
    <w:rsid w:val="006D210C"/>
    <w:rsid w:val="006F67A8"/>
    <w:rsid w:val="00725897"/>
    <w:rsid w:val="00747BCA"/>
    <w:rsid w:val="00753335"/>
    <w:rsid w:val="007836BE"/>
    <w:rsid w:val="007928AA"/>
    <w:rsid w:val="00793FD4"/>
    <w:rsid w:val="007B0EF9"/>
    <w:rsid w:val="00886E0C"/>
    <w:rsid w:val="008E2CA8"/>
    <w:rsid w:val="0094769D"/>
    <w:rsid w:val="00954524"/>
    <w:rsid w:val="009A74F6"/>
    <w:rsid w:val="009E11E6"/>
    <w:rsid w:val="00AF5E82"/>
    <w:rsid w:val="00B07622"/>
    <w:rsid w:val="00B508BF"/>
    <w:rsid w:val="00B5456F"/>
    <w:rsid w:val="00BA44BE"/>
    <w:rsid w:val="00BF5EA5"/>
    <w:rsid w:val="00C136D2"/>
    <w:rsid w:val="00CF1228"/>
    <w:rsid w:val="00D3312E"/>
    <w:rsid w:val="00D43EEE"/>
    <w:rsid w:val="00D52073"/>
    <w:rsid w:val="00D55D07"/>
    <w:rsid w:val="00DA2104"/>
    <w:rsid w:val="00E72032"/>
    <w:rsid w:val="00EC536D"/>
    <w:rsid w:val="00F45CFC"/>
    <w:rsid w:val="00FD5FCF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BE"/>
    <w:pPr>
      <w:ind w:left="720"/>
      <w:contextualSpacing/>
    </w:pPr>
  </w:style>
  <w:style w:type="paragraph" w:styleId="a4">
    <w:name w:val="Body Text"/>
    <w:basedOn w:val="a"/>
    <w:link w:val="a5"/>
    <w:unhideWhenUsed/>
    <w:rsid w:val="00B076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i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B07622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2019-06-26T10:29:00Z</cp:lastPrinted>
  <dcterms:created xsi:type="dcterms:W3CDTF">2013-08-15T09:36:00Z</dcterms:created>
  <dcterms:modified xsi:type="dcterms:W3CDTF">2019-06-26T10:34:00Z</dcterms:modified>
</cp:coreProperties>
</file>