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A1B" w:rsidRPr="00780A1B" w:rsidRDefault="00780A1B" w:rsidP="00780A1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80A1B">
        <w:rPr>
          <w:rFonts w:ascii="Arial" w:hAnsi="Arial" w:cs="Arial"/>
          <w:b/>
          <w:bCs/>
          <w:sz w:val="24"/>
          <w:szCs w:val="24"/>
          <w:u w:val="single"/>
        </w:rPr>
        <w:t>РОССИЙСКАЯ ФЕДЕРАЦИЯ</w:t>
      </w:r>
    </w:p>
    <w:p w:rsidR="00780A1B" w:rsidRPr="00780A1B" w:rsidRDefault="00780A1B" w:rsidP="00780A1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80A1B">
        <w:rPr>
          <w:rFonts w:ascii="Arial" w:hAnsi="Arial" w:cs="Arial"/>
          <w:b/>
          <w:bCs/>
          <w:sz w:val="24"/>
          <w:szCs w:val="24"/>
          <w:u w:val="single"/>
        </w:rPr>
        <w:t>ВОЛГОГРАДСКАЯ ОБЛАСТЬ</w:t>
      </w:r>
    </w:p>
    <w:p w:rsidR="00780A1B" w:rsidRPr="00780A1B" w:rsidRDefault="00780A1B" w:rsidP="00780A1B">
      <w:pPr>
        <w:spacing w:after="0"/>
        <w:jc w:val="center"/>
        <w:rPr>
          <w:rFonts w:ascii="Arial" w:hAnsi="Arial" w:cs="Arial"/>
          <w:sz w:val="24"/>
          <w:szCs w:val="24"/>
        </w:rPr>
      </w:pPr>
      <w:proofErr w:type="spellStart"/>
      <w:r w:rsidRPr="00780A1B">
        <w:rPr>
          <w:rFonts w:ascii="Arial" w:hAnsi="Arial" w:cs="Arial"/>
          <w:b/>
          <w:bCs/>
          <w:sz w:val="24"/>
          <w:szCs w:val="24"/>
          <w:u w:val="single"/>
        </w:rPr>
        <w:t>Пронинский</w:t>
      </w:r>
      <w:proofErr w:type="spellEnd"/>
      <w:r w:rsidRPr="00780A1B">
        <w:rPr>
          <w:rFonts w:ascii="Arial" w:hAnsi="Arial" w:cs="Arial"/>
          <w:b/>
          <w:bCs/>
          <w:sz w:val="24"/>
          <w:szCs w:val="24"/>
          <w:u w:val="single"/>
        </w:rPr>
        <w:t xml:space="preserve"> сельский Совет </w:t>
      </w:r>
    </w:p>
    <w:p w:rsidR="00780A1B" w:rsidRPr="00780A1B" w:rsidRDefault="00780A1B" w:rsidP="00780A1B">
      <w:pPr>
        <w:spacing w:after="0"/>
        <w:jc w:val="center"/>
        <w:rPr>
          <w:rFonts w:ascii="Arial" w:hAnsi="Arial" w:cs="Arial"/>
          <w:sz w:val="24"/>
          <w:szCs w:val="24"/>
        </w:rPr>
      </w:pPr>
      <w:proofErr w:type="spellStart"/>
      <w:r w:rsidRPr="00780A1B">
        <w:rPr>
          <w:rFonts w:ascii="Arial" w:hAnsi="Arial" w:cs="Arial"/>
          <w:b/>
          <w:bCs/>
          <w:sz w:val="24"/>
          <w:szCs w:val="24"/>
          <w:u w:val="single"/>
        </w:rPr>
        <w:t>Пронинское</w:t>
      </w:r>
      <w:proofErr w:type="spellEnd"/>
      <w:r w:rsidRPr="00780A1B">
        <w:rPr>
          <w:rFonts w:ascii="Arial" w:hAnsi="Arial" w:cs="Arial"/>
          <w:b/>
          <w:bCs/>
          <w:sz w:val="24"/>
          <w:szCs w:val="24"/>
          <w:u w:val="single"/>
        </w:rPr>
        <w:t xml:space="preserve"> сельское поселение</w:t>
      </w:r>
    </w:p>
    <w:p w:rsidR="00780A1B" w:rsidRPr="00780A1B" w:rsidRDefault="00780A1B" w:rsidP="00780A1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80A1B">
        <w:rPr>
          <w:rFonts w:ascii="Arial" w:hAnsi="Arial" w:cs="Arial"/>
          <w:b/>
          <w:bCs/>
          <w:sz w:val="24"/>
          <w:szCs w:val="24"/>
          <w:u w:val="single"/>
        </w:rPr>
        <w:t>Серафимовичского муниципального района</w:t>
      </w:r>
    </w:p>
    <w:p w:rsidR="00780A1B" w:rsidRPr="00780A1B" w:rsidRDefault="00780A1B" w:rsidP="00780A1B">
      <w:pPr>
        <w:pBdr>
          <w:bottom w:val="single" w:sz="18" w:space="1" w:color="000000"/>
        </w:pBd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80A1B" w:rsidRPr="00780A1B" w:rsidRDefault="00780A1B" w:rsidP="00780A1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</w:t>
      </w:r>
    </w:p>
    <w:p w:rsidR="00780A1B" w:rsidRPr="00780A1B" w:rsidRDefault="00780A1B" w:rsidP="00780A1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РЕШЕНИЕ</w:t>
      </w:r>
    </w:p>
    <w:p w:rsidR="00780A1B" w:rsidRPr="00780A1B" w:rsidRDefault="00780A1B" w:rsidP="00780A1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80A1B" w:rsidRPr="00780A1B" w:rsidRDefault="00780A1B" w:rsidP="00780A1B">
      <w:pPr>
        <w:jc w:val="both"/>
        <w:rPr>
          <w:rFonts w:ascii="Arial" w:hAnsi="Arial" w:cs="Arial"/>
          <w:b/>
          <w:sz w:val="24"/>
          <w:szCs w:val="24"/>
        </w:rPr>
      </w:pPr>
      <w:r w:rsidRPr="00780A1B">
        <w:rPr>
          <w:rFonts w:ascii="Arial" w:hAnsi="Arial" w:cs="Arial"/>
          <w:b/>
          <w:sz w:val="24"/>
          <w:szCs w:val="24"/>
        </w:rPr>
        <w:t xml:space="preserve">                   № 26</w:t>
      </w:r>
      <w:r w:rsidRPr="00780A1B">
        <w:rPr>
          <w:rFonts w:ascii="Arial" w:hAnsi="Arial" w:cs="Arial"/>
          <w:b/>
          <w:sz w:val="24"/>
          <w:szCs w:val="24"/>
        </w:rPr>
        <w:tab/>
      </w:r>
      <w:r w:rsidRPr="00780A1B">
        <w:rPr>
          <w:rFonts w:ascii="Arial" w:hAnsi="Arial" w:cs="Arial"/>
          <w:b/>
          <w:sz w:val="24"/>
          <w:szCs w:val="24"/>
        </w:rPr>
        <w:tab/>
        <w:t xml:space="preserve">                                       « 11 » декабря  2018г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4"/>
      </w:tblGrid>
      <w:tr w:rsidR="00780A1B" w:rsidRPr="00780A1B" w:rsidTr="00780A1B">
        <w:trPr>
          <w:trHeight w:val="135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</w:tcPr>
          <w:p w:rsidR="00780A1B" w:rsidRPr="00780A1B" w:rsidRDefault="00780A1B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exact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80A1B" w:rsidRPr="00780A1B" w:rsidRDefault="00780A1B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 внесении  изменений и дополнений в решение  Пронинского сельского Совета «О бюджете Пронинского</w:t>
            </w:r>
          </w:p>
          <w:p w:rsidR="00780A1B" w:rsidRPr="00780A1B" w:rsidRDefault="00780A1B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сельского поселения</w:t>
            </w:r>
          </w:p>
          <w:p w:rsidR="00780A1B" w:rsidRPr="00780A1B" w:rsidRDefault="00780A1B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 2018 год и </w:t>
            </w:r>
            <w:proofErr w:type="gramStart"/>
            <w:r w:rsidRPr="00780A1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  <w:proofErr w:type="gramEnd"/>
            <w:r w:rsidRPr="00780A1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плановый </w:t>
            </w:r>
          </w:p>
          <w:p w:rsidR="00780A1B" w:rsidRPr="00780A1B" w:rsidRDefault="00780A1B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период 2019 и 2020 годов « от 08.12.2017 г № 25</w:t>
            </w:r>
          </w:p>
          <w:p w:rsidR="00780A1B" w:rsidRPr="00780A1B" w:rsidRDefault="00780A1B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780A1B" w:rsidRPr="00780A1B" w:rsidRDefault="00780A1B" w:rsidP="00780A1B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решение Пронинского сельского Совета от  08 декабря 2017 года № 25 «О бюджете Пронинского сельского поселения на 2018 год и на плановый период 2019 и 2020 годов» ( в ред. от 10.01.2018г № 2, в ред. от 28.02.2018 г №5, в </w:t>
      </w:r>
      <w:proofErr w:type="spellStart"/>
      <w:proofErr w:type="gramStart"/>
      <w:r w:rsidRPr="00780A1B">
        <w:rPr>
          <w:rFonts w:ascii="Arial" w:eastAsia="Times New Roman" w:hAnsi="Arial" w:cs="Arial"/>
          <w:sz w:val="24"/>
          <w:szCs w:val="24"/>
          <w:lang w:eastAsia="ru-RU"/>
        </w:rPr>
        <w:t>ред</w:t>
      </w:r>
      <w:proofErr w:type="spellEnd"/>
      <w:proofErr w:type="gramEnd"/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 от 28.03.2018 г № 7, в </w:t>
      </w:r>
      <w:proofErr w:type="spellStart"/>
      <w:r w:rsidRPr="00780A1B">
        <w:rPr>
          <w:rFonts w:ascii="Arial" w:eastAsia="Times New Roman" w:hAnsi="Arial" w:cs="Arial"/>
          <w:sz w:val="24"/>
          <w:szCs w:val="24"/>
          <w:lang w:eastAsia="ru-RU"/>
        </w:rPr>
        <w:t>ред</w:t>
      </w:r>
      <w:proofErr w:type="spellEnd"/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  от 01.06.2018г № 11 ,в </w:t>
      </w:r>
      <w:proofErr w:type="spellStart"/>
      <w:r w:rsidRPr="00780A1B">
        <w:rPr>
          <w:rFonts w:ascii="Arial" w:eastAsia="Times New Roman" w:hAnsi="Arial" w:cs="Arial"/>
          <w:sz w:val="24"/>
          <w:szCs w:val="24"/>
          <w:lang w:eastAsia="ru-RU"/>
        </w:rPr>
        <w:t>ред</w:t>
      </w:r>
      <w:proofErr w:type="spellEnd"/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 от 17.07.2018 г № 13, в ред. от 16.08.2018г № 15, в ред. от 08.10.2018 г № 16 ,в ред. от 30.10.2018 г № 18</w:t>
      </w:r>
      <w:proofErr w:type="gramStart"/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 )</w:t>
      </w:r>
      <w:proofErr w:type="gramEnd"/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 и дополнения:</w:t>
      </w: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1.  В пункте 1 подпункт 1.1 изложить в следующей редакции:  </w:t>
      </w: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«1.1. Утвердить основные характеристики бюджета Пронинского сельского поселения на 2018 год: </w:t>
      </w: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4"/>
          <w:lang w:eastAsia="ru-RU"/>
        </w:rPr>
        <w:t>- прогнозируемый общий объем доходов бюджета Пронинского сельского поселения в сумме 5471,6 тыс. рублей, в том числе:</w:t>
      </w: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-безвозмездные поступления от других бюджетов бюджетной системы РФ в сумме 3258,9 </w:t>
      </w:r>
      <w:proofErr w:type="spellStart"/>
      <w:r w:rsidRPr="00780A1B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Pr="00780A1B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780A1B">
        <w:rPr>
          <w:rFonts w:ascii="Arial" w:eastAsia="Times New Roman" w:hAnsi="Arial" w:cs="Arial"/>
          <w:sz w:val="24"/>
          <w:szCs w:val="24"/>
          <w:lang w:eastAsia="ru-RU"/>
        </w:rPr>
        <w:t>уб</w:t>
      </w:r>
      <w:proofErr w:type="spellEnd"/>
      <w:r w:rsidRPr="00780A1B">
        <w:rPr>
          <w:rFonts w:ascii="Arial" w:eastAsia="Times New Roman" w:hAnsi="Arial" w:cs="Arial"/>
          <w:sz w:val="24"/>
          <w:szCs w:val="24"/>
          <w:lang w:eastAsia="ru-RU"/>
        </w:rPr>
        <w:t>.;</w:t>
      </w: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бюджета Пронинского сельского поселения в сумме 6607,9 тыс. рублей;</w:t>
      </w: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4"/>
          <w:lang w:eastAsia="ru-RU"/>
        </w:rPr>
        <w:t>-прогнозируемый дефицит бюджета Пронинского сельского поселения в сумме 1136,3 тыс. руб. или  51,4 процента к общему объему доходов бюджета поселения без учета утвержденного объема безвозмездных поступлений и поступлений налоговых доходов по дополнительным нормативам отчислений»</w:t>
      </w: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4"/>
          <w:lang w:eastAsia="ru-RU"/>
        </w:rPr>
        <w:t>2. Приложение № 5 изложить в новой редакции;</w:t>
      </w: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4"/>
          <w:lang w:eastAsia="ru-RU"/>
        </w:rPr>
        <w:t>3. Приложение № 6 изложить в новой редакции;</w:t>
      </w: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4"/>
          <w:lang w:eastAsia="ru-RU"/>
        </w:rPr>
        <w:t>4. Приложение № 7 изложить в новой редакции</w:t>
      </w: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Глава Пронинского </w:t>
      </w:r>
    </w:p>
    <w:p w:rsidR="00780A1B" w:rsidRPr="00780A1B" w:rsidRDefault="00780A1B" w:rsidP="00780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поселения:                                                  Ю.В. </w:t>
      </w:r>
      <w:proofErr w:type="spellStart"/>
      <w:r w:rsidRPr="00780A1B">
        <w:rPr>
          <w:rFonts w:ascii="Arial" w:eastAsia="Times New Roman" w:hAnsi="Arial" w:cs="Arial"/>
          <w:sz w:val="24"/>
          <w:szCs w:val="24"/>
          <w:lang w:eastAsia="ru-RU"/>
        </w:rPr>
        <w:t>Ёлкин</w:t>
      </w:r>
      <w:proofErr w:type="spellEnd"/>
    </w:p>
    <w:bookmarkEnd w:id="0"/>
    <w:p w:rsidR="00780A1B" w:rsidRDefault="00780A1B" w:rsidP="00780A1B">
      <w:pPr>
        <w:spacing w:after="0"/>
        <w:jc w:val="center"/>
        <w:rPr>
          <w:rFonts w:ascii="Arial" w:eastAsia="Times New Roman" w:hAnsi="Arial" w:cs="Arial"/>
          <w:b/>
          <w:szCs w:val="24"/>
          <w:lang w:eastAsia="ru-RU"/>
        </w:rPr>
      </w:pPr>
      <w:r>
        <w:rPr>
          <w:rFonts w:ascii="Arial" w:hAnsi="Arial" w:cs="Arial"/>
          <w:b/>
        </w:rPr>
        <w:t xml:space="preserve">     </w:t>
      </w:r>
    </w:p>
    <w:p w:rsidR="00780A1B" w:rsidRPr="00780A1B" w:rsidRDefault="00780A1B" w:rsidP="00780A1B">
      <w:pPr>
        <w:spacing w:after="0"/>
        <w:jc w:val="center"/>
        <w:rPr>
          <w:rFonts w:ascii="Arial" w:eastAsia="Times New Roman" w:hAnsi="Arial" w:cs="Arial"/>
          <w:b/>
          <w:szCs w:val="24"/>
          <w:lang w:eastAsia="ru-RU"/>
        </w:rPr>
      </w:pPr>
    </w:p>
    <w:p w:rsidR="00780A1B" w:rsidRPr="00780A1B" w:rsidRDefault="00780A1B" w:rsidP="00780A1B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780A1B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Приложение № 5</w:t>
      </w:r>
    </w:p>
    <w:p w:rsidR="00780A1B" w:rsidRPr="00780A1B" w:rsidRDefault="00780A1B" w:rsidP="00780A1B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780A1B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к Решению Пронинского</w:t>
      </w:r>
    </w:p>
    <w:p w:rsidR="00780A1B" w:rsidRPr="00780A1B" w:rsidRDefault="00780A1B" w:rsidP="00780A1B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780A1B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сельского Совета</w:t>
      </w:r>
    </w:p>
    <w:p w:rsidR="00780A1B" w:rsidRPr="00780A1B" w:rsidRDefault="00780A1B" w:rsidP="00780A1B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780A1B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«О бюджете  Пронинского</w:t>
      </w:r>
    </w:p>
    <w:p w:rsidR="00780A1B" w:rsidRPr="00780A1B" w:rsidRDefault="00780A1B" w:rsidP="00780A1B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780A1B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сельского поселения на 2018 год и </w:t>
      </w:r>
    </w:p>
    <w:p w:rsidR="00780A1B" w:rsidRPr="00780A1B" w:rsidRDefault="00780A1B" w:rsidP="00780A1B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780A1B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на плановый период 2019 и 2020 годов»</w:t>
      </w:r>
    </w:p>
    <w:p w:rsidR="00780A1B" w:rsidRPr="00780A1B" w:rsidRDefault="00780A1B" w:rsidP="00780A1B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780A1B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от «  08 » декабря  2017 г. № 25 </w:t>
      </w:r>
    </w:p>
    <w:p w:rsidR="00780A1B" w:rsidRPr="00780A1B" w:rsidRDefault="00780A1B" w:rsidP="00780A1B">
      <w:pPr>
        <w:spacing w:after="0" w:line="240" w:lineRule="auto"/>
        <w:jc w:val="center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color w:val="000000"/>
          <w:szCs w:val="24"/>
          <w:lang w:eastAsia="ru-RU"/>
        </w:rPr>
        <w:t xml:space="preserve">                         </w:t>
      </w:r>
      <w:r w:rsidRPr="00780A1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Распределение бюджетных ассигнований по разделам и подразделам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780A1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классификации расходов бюджета Пронинского сельского поселения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</w:t>
      </w:r>
      <w:r w:rsidRPr="00780A1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на 2018 год и на плановый период 2019 и 2020 годов</w:t>
      </w:r>
    </w:p>
    <w:p w:rsidR="00780A1B" w:rsidRPr="00780A1B" w:rsidRDefault="00780A1B" w:rsidP="00780A1B">
      <w:pPr>
        <w:spacing w:after="0" w:line="240" w:lineRule="auto"/>
        <w:ind w:right="-286"/>
        <w:jc w:val="right"/>
        <w:rPr>
          <w:rFonts w:ascii="Arial" w:eastAsia="Times New Roman" w:hAnsi="Arial" w:cs="Arial"/>
          <w:color w:val="000000"/>
          <w:sz w:val="18"/>
          <w:szCs w:val="24"/>
          <w:lang w:eastAsia="ru-RU"/>
        </w:rPr>
      </w:pPr>
      <w:r w:rsidRPr="00780A1B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(</w:t>
      </w:r>
      <w:proofErr w:type="spellStart"/>
      <w:r w:rsidRPr="00780A1B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тыс</w:t>
      </w:r>
      <w:proofErr w:type="gramStart"/>
      <w:r w:rsidRPr="00780A1B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.р</w:t>
      </w:r>
      <w:proofErr w:type="gramEnd"/>
      <w:r w:rsidRPr="00780A1B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уб</w:t>
      </w:r>
      <w:proofErr w:type="spellEnd"/>
      <w:r w:rsidRPr="00780A1B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.)</w:t>
      </w:r>
    </w:p>
    <w:tbl>
      <w:tblPr>
        <w:tblW w:w="104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1"/>
        <w:gridCol w:w="5748"/>
        <w:gridCol w:w="1211"/>
        <w:gridCol w:w="1088"/>
        <w:gridCol w:w="1180"/>
      </w:tblGrid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Код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201</w:t>
            </w: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val="en-US" w:eastAsia="ru-RU"/>
              </w:rPr>
              <w:t>8</w:t>
            </w: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201</w:t>
            </w: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val="en-US" w:eastAsia="ru-RU"/>
              </w:rPr>
              <w:t>9</w:t>
            </w: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20</w:t>
            </w: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val="en-US" w:eastAsia="ru-RU"/>
              </w:rPr>
              <w:t>20</w:t>
            </w: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год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left="-31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  3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445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2566,6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2663,0</w:t>
            </w:r>
          </w:p>
        </w:tc>
      </w:tr>
      <w:tr w:rsidR="00780A1B" w:rsidRPr="00780A1B" w:rsidTr="00780A1B">
        <w:trPr>
          <w:trHeight w:val="608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left="-48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76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669,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213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1744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744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780A1B" w:rsidRPr="00780A1B" w:rsidTr="00780A1B">
        <w:trPr>
          <w:trHeight w:val="223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01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A1B" w:rsidRPr="00780A1B" w:rsidTr="00780A1B">
        <w:trPr>
          <w:trHeight w:val="223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Резервные фонды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780A1B" w:rsidRPr="00780A1B" w:rsidTr="00780A1B">
        <w:trPr>
          <w:trHeight w:val="19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Другие общегосударственные  вопросы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98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  96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192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НАЦИОНАЛЬНАЯ  ОБОРОНА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 xml:space="preserve">         70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70,8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70</w:t>
            </w:r>
            <w:r w:rsidRPr="00780A1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780A1B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70,8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33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4"/>
                <w:szCs w:val="24"/>
                <w:lang w:val="en-US" w:eastAsia="ru-RU"/>
              </w:rPr>
              <w:t>8</w:t>
            </w:r>
            <w:r w:rsidRPr="00780A1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szCs w:val="24"/>
                <w:lang w:eastAsia="ru-RU"/>
              </w:rPr>
              <w:t>Защита населения и территории от чрезвычайных ситуаций  природного и техногенного характера, гражданская оборона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70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60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ЖИЛИЩНО – КОММУНАЛЬНОЕ ХОЗЯЙСТВО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9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15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169,0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169,0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Благоустройство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915,5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169,0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169,0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ОБРАЗОВАНИЕ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1928,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1026,7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    927,1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Культура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1928,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1026,7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927,1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16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27,8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16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27,8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ИТОГО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6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60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7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38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3857,7</w:t>
            </w:r>
          </w:p>
        </w:tc>
      </w:tr>
      <w:tr w:rsidR="00780A1B" w:rsidRPr="00780A1B" w:rsidTr="00780A1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Профицит</w:t>
            </w:r>
            <w:proofErr w:type="gramStart"/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(+) </w:t>
            </w:r>
            <w:proofErr w:type="gramEnd"/>
            <w:r w:rsidRPr="00780A1B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Дефицит (-)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1136</w:t>
            </w:r>
            <w:r w:rsidRPr="00780A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,3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80A1B" w:rsidRPr="00780A1B" w:rsidRDefault="00780A1B" w:rsidP="00780A1B">
      <w:pPr>
        <w:spacing w:after="0"/>
        <w:rPr>
          <w:rFonts w:ascii="Arial" w:hAnsi="Arial" w:cs="Arial"/>
          <w:b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021"/>
        <w:gridCol w:w="459"/>
        <w:gridCol w:w="459"/>
        <w:gridCol w:w="1321"/>
        <w:gridCol w:w="992"/>
        <w:gridCol w:w="993"/>
        <w:gridCol w:w="992"/>
        <w:gridCol w:w="1417"/>
      </w:tblGrid>
      <w:tr w:rsidR="00780A1B" w:rsidRPr="00780A1B" w:rsidTr="00780A1B">
        <w:trPr>
          <w:trHeight w:val="1170"/>
        </w:trPr>
        <w:tc>
          <w:tcPr>
            <w:tcW w:w="3021" w:type="dxa"/>
            <w:vAlign w:val="center"/>
            <w:hideMark/>
          </w:tcPr>
          <w:p w:rsidR="00780A1B" w:rsidRPr="00780A1B" w:rsidRDefault="00780A1B">
            <w:pPr>
              <w:rPr>
                <w:rFonts w:ascii="Arial" w:eastAsiaTheme="minorHAnsi" w:hAnsi="Arial" w:cs="Arial"/>
              </w:rPr>
            </w:pPr>
          </w:p>
        </w:tc>
        <w:tc>
          <w:tcPr>
            <w:tcW w:w="459" w:type="dxa"/>
            <w:vAlign w:val="center"/>
            <w:hideMark/>
          </w:tcPr>
          <w:p w:rsidR="00780A1B" w:rsidRPr="00780A1B" w:rsidRDefault="00780A1B">
            <w:pPr>
              <w:rPr>
                <w:rFonts w:ascii="Arial" w:eastAsiaTheme="minorHAnsi" w:hAnsi="Arial" w:cs="Arial"/>
              </w:rPr>
            </w:pPr>
          </w:p>
        </w:tc>
        <w:tc>
          <w:tcPr>
            <w:tcW w:w="6174" w:type="dxa"/>
            <w:gridSpan w:val="6"/>
            <w:vMerge w:val="restart"/>
            <w:vAlign w:val="bottom"/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Приложение  6</w:t>
            </w: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к  Решению  Пронинского сельского Совета «О бюджете Пронинского  сельского поселения   на 2018год  и на  плановый период  2019 и 2020 годов»  № 25 от  08 декабря  2017 г                               </w:t>
            </w:r>
          </w:p>
        </w:tc>
      </w:tr>
      <w:tr w:rsidR="00780A1B" w:rsidRPr="00780A1B" w:rsidTr="00780A1B">
        <w:trPr>
          <w:trHeight w:val="210"/>
        </w:trPr>
        <w:tc>
          <w:tcPr>
            <w:tcW w:w="3021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80A1B" w:rsidRPr="00780A1B" w:rsidTr="00780A1B">
        <w:trPr>
          <w:trHeight w:val="315"/>
        </w:trPr>
        <w:tc>
          <w:tcPr>
            <w:tcW w:w="9654" w:type="dxa"/>
            <w:gridSpan w:val="8"/>
            <w:vMerge w:val="restart"/>
            <w:vAlign w:val="center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по разделам и подразделам, </w:t>
            </w:r>
            <w:r w:rsidRPr="00780A1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br/>
              <w:t xml:space="preserve">целевым статьям и видам расходов классификации расходов  </w:t>
            </w:r>
            <w:r w:rsidRPr="00780A1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br/>
              <w:t xml:space="preserve"> бюджета  Пронинского сельского поселения </w:t>
            </w:r>
            <w:r w:rsidRPr="00780A1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br/>
              <w:t>на 2018 год и на плановый период 2019 и 2020 годов</w:t>
            </w:r>
          </w:p>
        </w:tc>
      </w:tr>
      <w:tr w:rsidR="00780A1B" w:rsidRPr="00780A1B" w:rsidTr="00780A1B">
        <w:trPr>
          <w:trHeight w:val="990"/>
        </w:trPr>
        <w:tc>
          <w:tcPr>
            <w:tcW w:w="0" w:type="auto"/>
            <w:gridSpan w:val="8"/>
            <w:vMerge/>
            <w:vAlign w:val="center"/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0A1B" w:rsidRPr="00780A1B" w:rsidTr="00780A1B">
        <w:trPr>
          <w:trHeight w:val="264"/>
        </w:trPr>
        <w:tc>
          <w:tcPr>
            <w:tcW w:w="3021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1321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</w:t>
            </w: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(тыс. руб.)</w:t>
            </w:r>
          </w:p>
        </w:tc>
      </w:tr>
      <w:tr w:rsidR="00780A1B" w:rsidRPr="00780A1B" w:rsidTr="00780A1B">
        <w:trPr>
          <w:trHeight w:val="1515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Целевая статья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Вид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</w:tr>
      <w:tr w:rsidR="00780A1B" w:rsidRPr="00780A1B" w:rsidTr="00780A1B">
        <w:trPr>
          <w:trHeight w:val="264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</w:tr>
      <w:tr w:rsidR="00780A1B" w:rsidRPr="00780A1B" w:rsidTr="00780A1B">
        <w:trPr>
          <w:trHeight w:val="3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3445,7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2566,6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2663,0</w:t>
            </w:r>
          </w:p>
        </w:tc>
      </w:tr>
      <w:tr w:rsidR="00780A1B" w:rsidRPr="00780A1B" w:rsidTr="00780A1B">
        <w:trPr>
          <w:trHeight w:val="8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 и органа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676,9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669,4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669,4</w:t>
            </w:r>
          </w:p>
        </w:tc>
      </w:tr>
      <w:tr w:rsidR="00780A1B" w:rsidRPr="00780A1B" w:rsidTr="00780A1B">
        <w:trPr>
          <w:trHeight w:val="8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669,4</w:t>
            </w:r>
          </w:p>
        </w:tc>
      </w:tr>
      <w:tr w:rsidR="00780A1B" w:rsidRPr="00780A1B" w:rsidTr="00780A1B">
        <w:trPr>
          <w:trHeight w:val="43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669,4</w:t>
            </w:r>
          </w:p>
        </w:tc>
      </w:tr>
      <w:tr w:rsidR="00780A1B" w:rsidRPr="00780A1B" w:rsidTr="00780A1B">
        <w:trPr>
          <w:trHeight w:val="1584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669,4</w:t>
            </w:r>
          </w:p>
        </w:tc>
      </w:tr>
      <w:tr w:rsidR="00780A1B" w:rsidRPr="00780A1B" w:rsidTr="00780A1B">
        <w:trPr>
          <w:trHeight w:val="13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Функционирование законодательных (представительных) органов  государственной власти и представительных органов муниципальных образований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792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61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Председатель  представительного органа муниципального образования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698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13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2213,2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1744,7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1744,7</w:t>
            </w:r>
          </w:p>
        </w:tc>
      </w:tr>
      <w:tr w:rsidR="00780A1B" w:rsidRPr="00780A1B" w:rsidTr="00780A1B">
        <w:trPr>
          <w:trHeight w:val="792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2211,9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1744,7</w:t>
            </w:r>
          </w:p>
        </w:tc>
      </w:tr>
      <w:tr w:rsidR="00780A1B" w:rsidRPr="00780A1B" w:rsidTr="00780A1B">
        <w:trPr>
          <w:trHeight w:val="264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1742,9</w:t>
            </w:r>
          </w:p>
        </w:tc>
      </w:tr>
      <w:tr w:rsidR="00780A1B" w:rsidRPr="00780A1B" w:rsidTr="00780A1B">
        <w:trPr>
          <w:trHeight w:val="1584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1742,9</w:t>
            </w:r>
          </w:p>
        </w:tc>
      </w:tr>
      <w:tr w:rsidR="00780A1B" w:rsidRPr="00780A1B" w:rsidTr="00780A1B">
        <w:trPr>
          <w:trHeight w:val="57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780A1B" w:rsidRPr="00780A1B" w:rsidTr="00780A1B">
        <w:trPr>
          <w:trHeight w:val="57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780A1B" w:rsidRPr="00780A1B" w:rsidTr="00780A1B">
        <w:trPr>
          <w:trHeight w:val="135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 на выполнение передаваемых полномочий по созданию, исполнению функции и организации деятельности административных комиссий за счет субвенции из областного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90 0 00 70010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1,8</w:t>
            </w:r>
          </w:p>
        </w:tc>
      </w:tr>
      <w:tr w:rsidR="00780A1B" w:rsidRPr="00780A1B" w:rsidTr="00780A1B">
        <w:trPr>
          <w:trHeight w:val="163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90 0 00 70010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780A1B" w:rsidRPr="00780A1B" w:rsidTr="00780A1B">
        <w:trPr>
          <w:trHeight w:val="61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90 0 00 70010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1,8</w:t>
            </w:r>
          </w:p>
        </w:tc>
      </w:tr>
      <w:tr w:rsidR="00780A1B" w:rsidRPr="00780A1B" w:rsidTr="00780A1B">
        <w:trPr>
          <w:trHeight w:val="57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99 0 00 80140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37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99 0 00 80140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780A1B" w:rsidRPr="00780A1B" w:rsidTr="00780A1B">
        <w:trPr>
          <w:trHeight w:val="1056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lastRenderedPageBreak/>
              <w:t>Обеспечение деятельности финансовых, налоговых и таможенных  органов и органов финансовог</w:t>
            </w:r>
            <w:proofErr w:type="gramStart"/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о(</w:t>
            </w:r>
            <w:proofErr w:type="gramEnd"/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финансово-бюджетного) надзора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792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20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90 0 00 20230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37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90 0 00 20230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28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780A1B" w:rsidRPr="00780A1B" w:rsidTr="00780A1B">
        <w:trPr>
          <w:trHeight w:val="264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Проведение выборов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3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264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56,0</w:t>
            </w:r>
          </w:p>
        </w:tc>
      </w:tr>
      <w:tr w:rsidR="00780A1B" w:rsidRPr="00780A1B" w:rsidTr="00780A1B">
        <w:trPr>
          <w:trHeight w:val="60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</w:tr>
      <w:tr w:rsidR="00780A1B" w:rsidRPr="00780A1B" w:rsidTr="00780A1B">
        <w:trPr>
          <w:trHeight w:val="34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</w:tr>
      <w:tr w:rsidR="00780A1B" w:rsidRPr="00780A1B" w:rsidTr="00780A1B">
        <w:trPr>
          <w:trHeight w:val="31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</w:tr>
      <w:tr w:rsidR="00780A1B" w:rsidRPr="00780A1B" w:rsidTr="00780A1B">
        <w:trPr>
          <w:trHeight w:val="30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398,6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96,5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192,9</w:t>
            </w:r>
          </w:p>
        </w:tc>
      </w:tr>
      <w:tr w:rsidR="00780A1B" w:rsidRPr="00780A1B" w:rsidTr="00780A1B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192,9</w:t>
            </w:r>
          </w:p>
        </w:tc>
      </w:tr>
      <w:tr w:rsidR="00780A1B" w:rsidRPr="00780A1B" w:rsidTr="00780A1B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Обеспечение деятельности  казенных учреждений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156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Закупка товаров, работ и услуг для государственных </w:t>
            </w: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Мероприятия на выполнение других обязательств государства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81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99 0 00 80140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34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99 0 00 08014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780A1B" w:rsidRPr="00780A1B" w:rsidTr="00780A1B">
        <w:trPr>
          <w:trHeight w:val="34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Условно-утвержденные расходы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99 0 00 87000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192,9</w:t>
            </w:r>
          </w:p>
        </w:tc>
      </w:tr>
      <w:tr w:rsidR="00780A1B" w:rsidRPr="00780A1B" w:rsidTr="00780A1B">
        <w:trPr>
          <w:trHeight w:val="34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99 0 00 87000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192,9</w:t>
            </w:r>
          </w:p>
        </w:tc>
      </w:tr>
      <w:tr w:rsidR="00780A1B" w:rsidRPr="00780A1B" w:rsidTr="00780A1B">
        <w:trPr>
          <w:trHeight w:val="345"/>
        </w:trPr>
        <w:tc>
          <w:tcPr>
            <w:tcW w:w="3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70,8</w:t>
            </w:r>
          </w:p>
        </w:tc>
      </w:tr>
      <w:tr w:rsidR="00780A1B" w:rsidRPr="00780A1B" w:rsidTr="00780A1B">
        <w:trPr>
          <w:trHeight w:val="555"/>
        </w:trPr>
        <w:tc>
          <w:tcPr>
            <w:tcW w:w="3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8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Мобилилизационная</w:t>
            </w:r>
            <w:proofErr w:type="spellEnd"/>
            <w:r w:rsidRPr="0078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 xml:space="preserve"> и вневойсковая подготовка</w:t>
            </w: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70,8</w:t>
            </w:r>
          </w:p>
        </w:tc>
      </w:tr>
      <w:tr w:rsidR="00780A1B" w:rsidRPr="00780A1B" w:rsidTr="00780A1B">
        <w:trPr>
          <w:trHeight w:val="570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70,8</w:t>
            </w:r>
          </w:p>
        </w:tc>
      </w:tr>
      <w:tr w:rsidR="00780A1B" w:rsidRPr="00780A1B" w:rsidTr="00780A1B">
        <w:trPr>
          <w:trHeight w:val="82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70,8</w:t>
            </w:r>
          </w:p>
        </w:tc>
      </w:tr>
      <w:tr w:rsidR="00780A1B" w:rsidRPr="00780A1B" w:rsidTr="00780A1B">
        <w:trPr>
          <w:trHeight w:val="163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62,0</w:t>
            </w:r>
          </w:p>
        </w:tc>
      </w:tr>
      <w:tr w:rsidR="00780A1B" w:rsidRPr="00780A1B" w:rsidTr="00780A1B">
        <w:trPr>
          <w:trHeight w:val="57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8,8</w:t>
            </w:r>
          </w:p>
        </w:tc>
      </w:tr>
      <w:tr w:rsidR="00780A1B" w:rsidRPr="00780A1B" w:rsidTr="00780A1B">
        <w:trPr>
          <w:trHeight w:val="81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81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Защита населения  и территории от чрезвычайных ситуаций природного и техногенного характера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57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Мероприятия по предупреждению и ликвидации последствий чрезвычайных ситуаций и стихийных бедствий </w:t>
            </w: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природного и техногенного характера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2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37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Дорожное хозяйств</w:t>
            </w:r>
            <w:proofErr w:type="gramStart"/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о(</w:t>
            </w:r>
            <w:proofErr w:type="gramEnd"/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дорожные фонды)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37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в области дорожного хозяйства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6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25"/>
        </w:trPr>
        <w:tc>
          <w:tcPr>
            <w:tcW w:w="3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Другие вопросы в области национальной экономики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25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2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61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ЖИЛИЩНО-КОММУНАЛЬНОЕ ХОЗЯЙСТВО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915,6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169,0</w:t>
            </w:r>
          </w:p>
        </w:tc>
      </w:tr>
      <w:tr w:rsidR="00780A1B" w:rsidRPr="00780A1B" w:rsidTr="00780A1B">
        <w:trPr>
          <w:trHeight w:val="31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690"/>
        </w:trPr>
        <w:tc>
          <w:tcPr>
            <w:tcW w:w="3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1320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на компенсацию выпадающих доходов организациям, предоставляющим населению услуги теплоснабжения по тарифам, не обеспечивающим возмещение издержек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79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139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на компенсацию выпадающих доходов организациям, предоставляющим населению услуги водоснабжения по тарифам, не обеспечивающим возмещение издержек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28"/>
        </w:trPr>
        <w:tc>
          <w:tcPr>
            <w:tcW w:w="3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28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78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36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169,0</w:t>
            </w:r>
          </w:p>
        </w:tc>
      </w:tr>
      <w:tr w:rsidR="00780A1B" w:rsidRPr="00780A1B" w:rsidTr="00780A1B">
        <w:trPr>
          <w:trHeight w:val="36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по уличному освещению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</w:t>
            </w:r>
          </w:p>
        </w:tc>
      </w:tr>
      <w:tr w:rsidR="00780A1B" w:rsidRPr="00780A1B" w:rsidTr="00780A1B">
        <w:trPr>
          <w:trHeight w:val="57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</w:t>
            </w:r>
          </w:p>
        </w:tc>
      </w:tr>
      <w:tr w:rsidR="00780A1B" w:rsidRPr="00780A1B" w:rsidTr="00780A1B">
        <w:trPr>
          <w:trHeight w:val="3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по озеленению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39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по прочему благоустройству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</w:t>
            </w:r>
          </w:p>
        </w:tc>
      </w:tr>
      <w:tr w:rsidR="00780A1B" w:rsidRPr="00780A1B" w:rsidTr="00780A1B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</w:t>
            </w:r>
          </w:p>
        </w:tc>
      </w:tr>
      <w:tr w:rsidR="00780A1B" w:rsidRPr="00780A1B" w:rsidTr="00780A1B">
        <w:trPr>
          <w:trHeight w:val="3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39,0</w:t>
            </w:r>
          </w:p>
        </w:tc>
      </w:tr>
      <w:tr w:rsidR="00780A1B" w:rsidRPr="00780A1B" w:rsidTr="00780A1B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39,0</w:t>
            </w:r>
          </w:p>
        </w:tc>
      </w:tr>
      <w:tr w:rsidR="00780A1B" w:rsidRPr="00780A1B" w:rsidTr="00780A1B">
        <w:trPr>
          <w:trHeight w:val="34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81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99 0 00 80140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34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99 0 00 80140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40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КУЛЬТУРА,  КИНЕМАТОГРАФИЯ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1928,1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1026,7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927,1</w:t>
            </w:r>
          </w:p>
        </w:tc>
      </w:tr>
      <w:tr w:rsidR="00780A1B" w:rsidRPr="00780A1B" w:rsidTr="00780A1B">
        <w:trPr>
          <w:trHeight w:val="27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Культура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1928,1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1026,7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927,1</w:t>
            </w:r>
          </w:p>
        </w:tc>
      </w:tr>
      <w:tr w:rsidR="00780A1B" w:rsidRPr="00780A1B" w:rsidTr="00780A1B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1928,1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927,1</w:t>
            </w:r>
          </w:p>
        </w:tc>
      </w:tr>
      <w:tr w:rsidR="00780A1B" w:rsidRPr="00780A1B" w:rsidTr="00780A1B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деятельности казенных учреждений библиотеки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99 0 00 00640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</w:tr>
      <w:tr w:rsidR="00780A1B" w:rsidRPr="00780A1B" w:rsidTr="00780A1B">
        <w:trPr>
          <w:trHeight w:val="156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99 0 00 00640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</w:tr>
      <w:tr w:rsidR="00780A1B" w:rsidRPr="00780A1B" w:rsidTr="00780A1B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99 0 00 00640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деятельности казенных учреждений Домов культуры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99 0 00 00650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1708,9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747,1</w:t>
            </w:r>
          </w:p>
        </w:tc>
      </w:tr>
      <w:tr w:rsidR="00780A1B" w:rsidRPr="00780A1B" w:rsidTr="00780A1B">
        <w:trPr>
          <w:trHeight w:val="156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99 0 00 00650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1280,3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747,1</w:t>
            </w:r>
          </w:p>
        </w:tc>
      </w:tr>
      <w:tr w:rsidR="00780A1B" w:rsidRPr="00780A1B" w:rsidTr="00780A1B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99 0 00 00650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3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99 0 00 00650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780A1B" w:rsidRPr="00780A1B" w:rsidTr="00780A1B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деятельности  бюджетных учреждений Дома культуры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99 0 00 60050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82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99 0 00 60050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39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99 0 00 60050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49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99 0 00 80140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3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99 0 00 80140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2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СОЦИАЛЬНАЯ   ПОЛИТИКА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27,8</w:t>
            </w:r>
          </w:p>
        </w:tc>
      </w:tr>
      <w:tr w:rsidR="00780A1B" w:rsidRPr="00780A1B" w:rsidTr="00780A1B">
        <w:trPr>
          <w:trHeight w:val="2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27,8</w:t>
            </w:r>
          </w:p>
        </w:tc>
      </w:tr>
      <w:tr w:rsidR="00780A1B" w:rsidRPr="00780A1B" w:rsidTr="00780A1B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27,8</w:t>
            </w:r>
          </w:p>
        </w:tc>
      </w:tr>
      <w:tr w:rsidR="00780A1B" w:rsidRPr="00780A1B" w:rsidTr="00780A1B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Доплаты к пенсии государственных служащих субъектов РФ и муниципальных служащих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99 0 00 10270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27,8</w:t>
            </w:r>
          </w:p>
        </w:tc>
      </w:tr>
      <w:tr w:rsidR="00780A1B" w:rsidRPr="00780A1B" w:rsidTr="00780A1B">
        <w:trPr>
          <w:trHeight w:val="52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99 0 00 10270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27,8</w:t>
            </w:r>
          </w:p>
        </w:tc>
      </w:tr>
      <w:tr w:rsidR="00780A1B" w:rsidRPr="00780A1B" w:rsidTr="00780A1B">
        <w:trPr>
          <w:trHeight w:val="3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27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60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60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60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780A1B" w:rsidRPr="00780A1B" w:rsidTr="00780A1B">
        <w:trPr>
          <w:trHeight w:val="30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6607,9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3858,2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A1B" w:rsidRPr="00780A1B" w:rsidRDefault="00780A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3857,7</w:t>
            </w:r>
          </w:p>
        </w:tc>
      </w:tr>
      <w:tr w:rsidR="00780A1B" w:rsidRPr="00780A1B" w:rsidTr="00780A1B">
        <w:trPr>
          <w:trHeight w:val="264"/>
        </w:trPr>
        <w:tc>
          <w:tcPr>
            <w:tcW w:w="3021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1321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780A1B" w:rsidRPr="00780A1B" w:rsidRDefault="00780A1B">
            <w:pPr>
              <w:spacing w:after="0"/>
              <w:rPr>
                <w:rFonts w:ascii="Arial" w:eastAsiaTheme="minorHAnsi" w:hAnsi="Arial" w:cs="Arial"/>
              </w:rPr>
            </w:pPr>
          </w:p>
        </w:tc>
      </w:tr>
    </w:tbl>
    <w:p w:rsidR="00780A1B" w:rsidRPr="00780A1B" w:rsidRDefault="00780A1B" w:rsidP="00780A1B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P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P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tbl>
      <w:tblPr>
        <w:tblW w:w="1009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289"/>
        <w:gridCol w:w="849"/>
        <w:gridCol w:w="54"/>
        <w:gridCol w:w="600"/>
        <w:gridCol w:w="197"/>
        <w:gridCol w:w="418"/>
        <w:gridCol w:w="149"/>
        <w:gridCol w:w="477"/>
        <w:gridCol w:w="657"/>
        <w:gridCol w:w="730"/>
        <w:gridCol w:w="120"/>
        <w:gridCol w:w="495"/>
        <w:gridCol w:w="356"/>
        <w:gridCol w:w="563"/>
        <w:gridCol w:w="287"/>
        <w:gridCol w:w="522"/>
        <w:gridCol w:w="329"/>
      </w:tblGrid>
      <w:tr w:rsidR="00780A1B" w:rsidRPr="00780A1B" w:rsidTr="00780A1B">
        <w:trPr>
          <w:trHeight w:val="1094"/>
        </w:trPr>
        <w:tc>
          <w:tcPr>
            <w:tcW w:w="4195" w:type="dxa"/>
            <w:gridSpan w:val="3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gridSpan w:val="2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85" w:type="dxa"/>
            <w:gridSpan w:val="11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Приложение  7</w:t>
            </w:r>
          </w:p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к  Решению  Пронинского сельского Совета «О бюджете Пронинского          сельского поселения   на 2018год  и на  плановый период  2019 и 2020 годов»  № 25  от 08  декабря               2017г                    </w:t>
            </w:r>
          </w:p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780A1B" w:rsidRPr="00780A1B" w:rsidTr="00780A1B">
        <w:trPr>
          <w:trHeight w:val="197"/>
        </w:trPr>
        <w:tc>
          <w:tcPr>
            <w:tcW w:w="4195" w:type="dxa"/>
            <w:gridSpan w:val="3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gridSpan w:val="2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gridSpan w:val="2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gridSpan w:val="2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gridSpan w:val="2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9" w:type="dxa"/>
            <w:gridSpan w:val="2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gridSpan w:val="2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" w:type="dxa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780A1B" w:rsidRPr="00780A1B" w:rsidTr="00780A1B">
        <w:trPr>
          <w:trHeight w:val="295"/>
        </w:trPr>
        <w:tc>
          <w:tcPr>
            <w:tcW w:w="10095" w:type="dxa"/>
            <w:gridSpan w:val="17"/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Ведомственная  классификация расходов бюджета Пронинского сельского поселения                                 на 2018 год и на плановый период 2019 и 2020 годов</w:t>
            </w:r>
          </w:p>
        </w:tc>
      </w:tr>
      <w:tr w:rsidR="00780A1B" w:rsidRPr="00780A1B" w:rsidTr="00780A1B">
        <w:trPr>
          <w:trHeight w:val="247"/>
        </w:trPr>
        <w:tc>
          <w:tcPr>
            <w:tcW w:w="3291" w:type="dxa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3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(тыс. руб.)</w:t>
            </w:r>
          </w:p>
        </w:tc>
      </w:tr>
      <w:tr w:rsidR="00780A1B" w:rsidRPr="00780A1B" w:rsidTr="00780A1B">
        <w:trPr>
          <w:trHeight w:val="97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Целевая статья расходов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2019 год</w:t>
            </w:r>
          </w:p>
        </w:tc>
      </w:tr>
      <w:tr w:rsidR="00780A1B" w:rsidRPr="00780A1B" w:rsidTr="00780A1B">
        <w:trPr>
          <w:trHeight w:val="2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780A1B" w:rsidRPr="00780A1B" w:rsidTr="00780A1B">
        <w:trPr>
          <w:trHeight w:val="30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3445,7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2566,6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2663,0</w:t>
            </w:r>
          </w:p>
        </w:tc>
      </w:tr>
      <w:tr w:rsidR="00780A1B" w:rsidRPr="00780A1B" w:rsidTr="00780A1B">
        <w:trPr>
          <w:trHeight w:val="785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 и органа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669,4</w:t>
            </w:r>
          </w:p>
        </w:tc>
      </w:tr>
      <w:tr w:rsidR="00780A1B" w:rsidRPr="00780A1B" w:rsidTr="00780A1B">
        <w:trPr>
          <w:trHeight w:val="785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669,4</w:t>
            </w:r>
          </w:p>
        </w:tc>
      </w:tr>
      <w:tr w:rsidR="00780A1B" w:rsidRPr="00780A1B" w:rsidTr="00780A1B">
        <w:trPr>
          <w:trHeight w:val="40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669,4</w:t>
            </w:r>
          </w:p>
        </w:tc>
      </w:tr>
      <w:tr w:rsidR="00780A1B" w:rsidRPr="00780A1B" w:rsidTr="00780A1B">
        <w:trPr>
          <w:trHeight w:val="1483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669,4</w:t>
            </w:r>
          </w:p>
        </w:tc>
      </w:tr>
      <w:tr w:rsidR="00780A1B" w:rsidRPr="00780A1B" w:rsidTr="00780A1B">
        <w:trPr>
          <w:trHeight w:val="123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74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7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Председатель  представительного органа муниципального образования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410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123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2213,2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1744,7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1744,7</w:t>
            </w:r>
          </w:p>
        </w:tc>
      </w:tr>
      <w:tr w:rsidR="00780A1B" w:rsidRPr="00780A1B" w:rsidTr="00780A1B">
        <w:trPr>
          <w:trHeight w:val="74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2211,9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1744,7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1744,7</w:t>
            </w:r>
          </w:p>
        </w:tc>
      </w:tr>
      <w:tr w:rsidR="00780A1B" w:rsidRPr="00780A1B" w:rsidTr="00780A1B">
        <w:trPr>
          <w:trHeight w:val="2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2208,1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1742,9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1742,9</w:t>
            </w:r>
          </w:p>
        </w:tc>
      </w:tr>
      <w:tr w:rsidR="00780A1B" w:rsidRPr="00780A1B" w:rsidTr="00780A1B">
        <w:trPr>
          <w:trHeight w:val="148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1719,0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1742,9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1742,9</w:t>
            </w:r>
          </w:p>
        </w:tc>
      </w:tr>
      <w:tr w:rsidR="00780A1B" w:rsidRPr="00780A1B" w:rsidTr="00780A1B">
        <w:trPr>
          <w:trHeight w:val="53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485,1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3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126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 на выполнение передаваемых полномочий по созданию, исполнению функции и организации деятельности административных комиссий за счет субвенции из областного бюджета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1,8</w:t>
            </w:r>
          </w:p>
        </w:tc>
      </w:tr>
      <w:tr w:rsidR="00780A1B" w:rsidRPr="00780A1B" w:rsidTr="00780A1B">
        <w:trPr>
          <w:trHeight w:val="1531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7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1,8</w:t>
            </w:r>
          </w:p>
        </w:tc>
      </w:tr>
      <w:tr w:rsidR="00780A1B" w:rsidRPr="00780A1B" w:rsidTr="00780A1B">
        <w:trPr>
          <w:trHeight w:val="53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35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989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 органов и органов финансового (финансово-бюджетного</w:t>
            </w:r>
            <w:proofErr w:type="gramStart"/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)н</w:t>
            </w:r>
            <w:proofErr w:type="gramEnd"/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адзора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74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1951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90 0 00 20230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35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90 0 00 20230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FF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500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49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80A1B" w:rsidRPr="00780A1B" w:rsidTr="00780A1B">
        <w:trPr>
          <w:trHeight w:val="2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Проведение выборов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99 0 00 00110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30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99 0 00 00110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2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56,0</w:t>
            </w:r>
          </w:p>
        </w:tc>
      </w:tr>
      <w:tr w:rsidR="00780A1B" w:rsidRPr="00780A1B" w:rsidTr="00780A1B">
        <w:trPr>
          <w:trHeight w:val="56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</w:tr>
      <w:tr w:rsidR="00780A1B" w:rsidRPr="00780A1B" w:rsidTr="00780A1B">
        <w:trPr>
          <w:trHeight w:val="32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99 0 00 82000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</w:tr>
      <w:tr w:rsidR="00780A1B" w:rsidRPr="00780A1B" w:rsidTr="00780A1B">
        <w:trPr>
          <w:trHeight w:val="295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99 0 00 82000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</w:tr>
      <w:tr w:rsidR="00780A1B" w:rsidRPr="00780A1B" w:rsidTr="00780A1B">
        <w:trPr>
          <w:trHeight w:val="281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398,6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192,9</w:t>
            </w:r>
          </w:p>
        </w:tc>
      </w:tr>
      <w:tr w:rsidR="00780A1B" w:rsidRPr="00780A1B" w:rsidTr="00780A1B">
        <w:trPr>
          <w:trHeight w:val="51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398,6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192,9</w:t>
            </w:r>
          </w:p>
        </w:tc>
      </w:tr>
      <w:tr w:rsidR="00780A1B" w:rsidRPr="00780A1B" w:rsidTr="00780A1B">
        <w:trPr>
          <w:trHeight w:val="51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на выполнение других обязательств государства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398,6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1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18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75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32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780A1B" w:rsidRPr="00780A1B" w:rsidTr="00780A1B">
        <w:trPr>
          <w:trHeight w:val="32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99 0 00 87000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192,9</w:t>
            </w:r>
          </w:p>
        </w:tc>
      </w:tr>
      <w:tr w:rsidR="00780A1B" w:rsidRPr="00780A1B" w:rsidTr="00780A1B">
        <w:trPr>
          <w:trHeight w:val="32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99 0 00 87000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192,9</w:t>
            </w:r>
          </w:p>
        </w:tc>
      </w:tr>
      <w:tr w:rsidR="00780A1B" w:rsidRPr="00780A1B" w:rsidTr="00780A1B">
        <w:trPr>
          <w:trHeight w:val="322"/>
        </w:trPr>
        <w:tc>
          <w:tcPr>
            <w:tcW w:w="3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70,8</w:t>
            </w:r>
          </w:p>
        </w:tc>
      </w:tr>
      <w:tr w:rsidR="00780A1B" w:rsidRPr="00780A1B" w:rsidTr="00780A1B">
        <w:trPr>
          <w:trHeight w:val="518"/>
        </w:trPr>
        <w:tc>
          <w:tcPr>
            <w:tcW w:w="3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Мобилилизационная</w:t>
            </w:r>
            <w:proofErr w:type="spellEnd"/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 xml:space="preserve"> и вневойсковая подготовка</w:t>
            </w:r>
          </w:p>
        </w:tc>
        <w:tc>
          <w:tcPr>
            <w:tcW w:w="850" w:type="dxa"/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70,8</w:t>
            </w:r>
          </w:p>
        </w:tc>
      </w:tr>
      <w:tr w:rsidR="00780A1B" w:rsidRPr="00780A1B" w:rsidTr="00780A1B">
        <w:trPr>
          <w:trHeight w:val="53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70,8</w:t>
            </w:r>
          </w:p>
        </w:tc>
      </w:tr>
      <w:tr w:rsidR="00780A1B" w:rsidRPr="00780A1B" w:rsidTr="00780A1B">
        <w:trPr>
          <w:trHeight w:val="77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70,8</w:t>
            </w:r>
          </w:p>
        </w:tc>
      </w:tr>
      <w:tr w:rsidR="00780A1B" w:rsidRPr="00780A1B" w:rsidTr="00780A1B">
        <w:trPr>
          <w:trHeight w:val="1531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63,8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59,6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62,0</w:t>
            </w:r>
          </w:p>
        </w:tc>
      </w:tr>
      <w:tr w:rsidR="00780A1B" w:rsidRPr="00780A1B" w:rsidTr="00780A1B">
        <w:trPr>
          <w:trHeight w:val="533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8,8</w:t>
            </w:r>
          </w:p>
        </w:tc>
      </w:tr>
      <w:tr w:rsidR="00780A1B" w:rsidRPr="00780A1B" w:rsidTr="00780A1B">
        <w:trPr>
          <w:trHeight w:val="75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75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Защита населения  и территории от чрезвычайных ситуаций природного и техногенного характера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1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99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04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26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35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0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35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в области дорожного хозяйства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99 0 00 20060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8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99 0 00 20060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49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 xml:space="preserve">Другие вопросы в области национальной экономики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49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49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землеустройству и землепользованию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99 0 00 20070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7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99 0 00 20070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1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 xml:space="preserve">ЖИЛИЩНО-КОММУНАЛЬНОЕ ХОЗЯЙСТВО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915,6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169,0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169,0</w:t>
            </w:r>
          </w:p>
        </w:tc>
      </w:tr>
      <w:tr w:rsidR="00780A1B" w:rsidRPr="00780A1B" w:rsidTr="00780A1B">
        <w:trPr>
          <w:trHeight w:val="295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64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26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Мероприятия на компенсацию выпадающих доходов организациям, предоставляющим населению услуги теплоснабжения по тарифам, не обеспечивающим возмещение </w:t>
            </w: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издержек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99 0 00 20280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74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99 0 00 20280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130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на компенсацию выпадающих доходов организациям, предоставляющим населению услуги водоснабжения по тарифам, не обеспечивающим возмещение издержек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99 0 00 20290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99 0 00 20290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49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49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73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33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915,5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169,0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169,0</w:t>
            </w:r>
          </w:p>
        </w:tc>
      </w:tr>
      <w:tr w:rsidR="00780A1B" w:rsidRPr="00780A1B" w:rsidTr="00780A1B">
        <w:trPr>
          <w:trHeight w:val="33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уличному освещению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80,0</w:t>
            </w:r>
          </w:p>
        </w:tc>
      </w:tr>
      <w:tr w:rsidR="00780A1B" w:rsidRPr="00780A1B" w:rsidTr="00780A1B">
        <w:trPr>
          <w:trHeight w:val="53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80,0</w:t>
            </w:r>
          </w:p>
        </w:tc>
      </w:tr>
      <w:tr w:rsidR="00780A1B" w:rsidRPr="00780A1B" w:rsidTr="00780A1B">
        <w:trPr>
          <w:trHeight w:val="30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озеленению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365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прочему благоустройству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99 0 00 20260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506,2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780A1B" w:rsidRPr="00780A1B" w:rsidTr="00780A1B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99 0 00 20260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506,2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780A1B" w:rsidRPr="00780A1B" w:rsidTr="00780A1B">
        <w:trPr>
          <w:trHeight w:val="30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39,0</w:t>
            </w:r>
          </w:p>
        </w:tc>
      </w:tr>
      <w:tr w:rsidR="00780A1B" w:rsidRPr="00780A1B" w:rsidTr="00780A1B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39,0</w:t>
            </w:r>
          </w:p>
        </w:tc>
      </w:tr>
      <w:tr w:rsidR="00780A1B" w:rsidRPr="00780A1B" w:rsidTr="00780A1B">
        <w:trPr>
          <w:trHeight w:val="32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24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0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0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Проведение мероприятий для детей и молодежи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04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75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32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379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lastRenderedPageBreak/>
              <w:t>КУЛЬТУРА,  КИНЕМАТОГРАФИЯ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1928,1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1026,7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927,1</w:t>
            </w:r>
          </w:p>
        </w:tc>
      </w:tr>
      <w:tr w:rsidR="00780A1B" w:rsidRPr="00780A1B" w:rsidTr="00780A1B">
        <w:trPr>
          <w:trHeight w:val="25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1928,1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1026,7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927,1</w:t>
            </w:r>
          </w:p>
        </w:tc>
      </w:tr>
      <w:tr w:rsidR="00780A1B" w:rsidRPr="00780A1B" w:rsidTr="00780A1B">
        <w:trPr>
          <w:trHeight w:val="50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1928,1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1026,7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927,1</w:t>
            </w:r>
          </w:p>
        </w:tc>
      </w:tr>
      <w:tr w:rsidR="00780A1B" w:rsidRPr="00780A1B" w:rsidTr="00780A1B">
        <w:trPr>
          <w:trHeight w:val="50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Обеспечение деятельности казенных учреждений библиотеки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216,2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180,0</w:t>
            </w:r>
          </w:p>
        </w:tc>
      </w:tr>
      <w:tr w:rsidR="00780A1B" w:rsidRPr="00780A1B" w:rsidTr="00780A1B">
        <w:trPr>
          <w:trHeight w:val="1459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180,0</w:t>
            </w:r>
          </w:p>
        </w:tc>
      </w:tr>
      <w:tr w:rsidR="00780A1B" w:rsidRPr="00780A1B" w:rsidTr="00780A1B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Обеспечение деятельности казенных учреждений Домов культуры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1708,9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846,7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747,1</w:t>
            </w:r>
          </w:p>
        </w:tc>
      </w:tr>
      <w:tr w:rsidR="00780A1B" w:rsidRPr="00780A1B" w:rsidTr="00780A1B">
        <w:trPr>
          <w:trHeight w:val="1459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1280,3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846,7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747,1</w:t>
            </w:r>
          </w:p>
        </w:tc>
      </w:tr>
      <w:tr w:rsidR="00780A1B" w:rsidRPr="00780A1B" w:rsidTr="00780A1B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427,6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30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Обеспечение деятельности  бюджетных учреждений Дома культуры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99 0 00 60050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77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99 0 00 60050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365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99 0 00 60050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46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30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26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СОЦИАЛЬНАЯ   ПОЛИТИКА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27,8</w:t>
            </w:r>
          </w:p>
        </w:tc>
      </w:tr>
      <w:tr w:rsidR="00780A1B" w:rsidRPr="00780A1B" w:rsidTr="00780A1B">
        <w:trPr>
          <w:trHeight w:val="26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27,8</w:t>
            </w:r>
          </w:p>
        </w:tc>
      </w:tr>
      <w:tr w:rsidR="00780A1B" w:rsidRPr="00780A1B" w:rsidTr="00780A1B">
        <w:trPr>
          <w:trHeight w:val="50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27,8</w:t>
            </w:r>
          </w:p>
        </w:tc>
      </w:tr>
      <w:tr w:rsidR="00780A1B" w:rsidRPr="00780A1B" w:rsidTr="00780A1B">
        <w:trPr>
          <w:trHeight w:val="50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Доплаты к пенсии государственных служащих субъектов РФ и муниципальных служащих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99 0 00 10270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27,8</w:t>
            </w:r>
          </w:p>
        </w:tc>
      </w:tr>
      <w:tr w:rsidR="00780A1B" w:rsidRPr="00780A1B" w:rsidTr="00780A1B">
        <w:trPr>
          <w:trHeight w:val="490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99 0 00 10270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27,8</w:t>
            </w:r>
          </w:p>
        </w:tc>
      </w:tr>
      <w:tr w:rsidR="00780A1B" w:rsidRPr="00780A1B" w:rsidTr="00780A1B">
        <w:trPr>
          <w:trHeight w:val="30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 xml:space="preserve">ФИЗИЧЕСКАЯ КУЛЬТУРА И СПОРТ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25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lastRenderedPageBreak/>
              <w:t>Физическая культура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6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6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56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780A1B" w:rsidRPr="00780A1B" w:rsidTr="00780A1B">
        <w:trPr>
          <w:trHeight w:val="281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6607,9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3858,2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A1B" w:rsidRPr="00780A1B" w:rsidRDefault="00780A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780A1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3857,7</w:t>
            </w:r>
          </w:p>
        </w:tc>
      </w:tr>
    </w:tbl>
    <w:p w:rsidR="00780A1B" w:rsidRPr="00780A1B" w:rsidRDefault="00780A1B" w:rsidP="00780A1B">
      <w:pPr>
        <w:spacing w:after="0"/>
        <w:rPr>
          <w:rFonts w:ascii="Arial" w:hAnsi="Arial" w:cs="Arial"/>
          <w:b/>
        </w:rPr>
      </w:pPr>
    </w:p>
    <w:p w:rsidR="00780A1B" w:rsidRPr="00780A1B" w:rsidRDefault="00780A1B" w:rsidP="00780A1B">
      <w:pPr>
        <w:spacing w:after="0"/>
        <w:jc w:val="center"/>
        <w:rPr>
          <w:rFonts w:ascii="Arial" w:hAnsi="Arial" w:cs="Arial"/>
          <w:b/>
        </w:rPr>
      </w:pP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0"/>
          <w:lang w:eastAsia="ru-RU"/>
        </w:rPr>
        <w:t xml:space="preserve">                                      </w:t>
      </w:r>
      <w:r w:rsidRPr="00780A1B">
        <w:rPr>
          <w:rFonts w:ascii="Arial" w:eastAsia="Times New Roman" w:hAnsi="Arial" w:cs="Arial"/>
          <w:sz w:val="24"/>
          <w:szCs w:val="24"/>
          <w:lang w:eastAsia="ru-RU"/>
        </w:rPr>
        <w:t>ПОЯСНИТЕЛЬНАЯ   ЗАПИСКА</w:t>
      </w: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4"/>
          <w:lang w:eastAsia="ru-RU"/>
        </w:rPr>
        <w:t>К  РЕШЕНИЮ  Пронинского сельского Совета « О внесении изменений и дополнений в Решение  Пронинского сельского Совета « О бюджете  Пронинского  сельского поселения  на 2018 год и на плановый период до 2019 и 2020  годов «  № 25 от 08.12.2017 г</w:t>
      </w:r>
      <w:proofErr w:type="gramStart"/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 в редакции  № 2 от 10.01.2018 г, в редакции № 5 от 28.02.2018г , в редакции  № 7 от 28.03.2018 г, в редакции  № 11 от 01.06.2018 г, в редакции  № 13 от 17.07.2018 г</w:t>
      </w:r>
      <w:proofErr w:type="gramStart"/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 в редакции  № 15 от 16.08.2018 г , в редакции № 16 от 08.10.2018 г, в редакции № 18 от 30.10.2018 г. </w:t>
      </w: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80A1B" w:rsidRPr="00780A1B" w:rsidRDefault="00780A1B" w:rsidP="00780A1B">
      <w:pPr>
        <w:spacing w:after="0" w:line="240" w:lineRule="auto"/>
        <w:ind w:left="-1134" w:firstLine="1134"/>
        <w:rPr>
          <w:rFonts w:ascii="Arial" w:eastAsia="Times New Roman" w:hAnsi="Arial" w:cs="Arial"/>
          <w:sz w:val="28"/>
          <w:szCs w:val="28"/>
          <w:lang w:eastAsia="ru-RU"/>
        </w:rPr>
      </w:pPr>
      <w:r w:rsidRPr="00780A1B">
        <w:rPr>
          <w:rFonts w:ascii="Arial" w:eastAsia="Times New Roman" w:hAnsi="Arial" w:cs="Arial"/>
          <w:b/>
          <w:sz w:val="24"/>
          <w:szCs w:val="20"/>
          <w:lang w:eastAsia="ru-RU"/>
        </w:rPr>
        <w:t xml:space="preserve"> </w:t>
      </w:r>
      <w:r w:rsidRPr="00780A1B">
        <w:rPr>
          <w:rFonts w:ascii="Arial" w:eastAsia="Times New Roman" w:hAnsi="Arial" w:cs="Arial"/>
          <w:b/>
          <w:sz w:val="24"/>
          <w:szCs w:val="20"/>
          <w:lang w:eastAsia="ru-RU"/>
        </w:rPr>
        <w:t xml:space="preserve">                                               </w:t>
      </w: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780A1B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              </w:t>
      </w:r>
      <w:r w:rsidRPr="00780A1B">
        <w:rPr>
          <w:rFonts w:ascii="Arial" w:eastAsia="Times New Roman" w:hAnsi="Arial" w:cs="Arial"/>
          <w:b/>
          <w:sz w:val="28"/>
          <w:szCs w:val="28"/>
          <w:lang w:val="en-US" w:eastAsia="ru-RU"/>
        </w:rPr>
        <w:t>РАСХОДЫ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1417"/>
        <w:gridCol w:w="709"/>
        <w:gridCol w:w="1134"/>
        <w:gridCol w:w="2693"/>
      </w:tblGrid>
      <w:tr w:rsidR="00780A1B" w:rsidRPr="00780A1B" w:rsidTr="00780A1B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+</w:t>
            </w: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  <w:t>7</w:t>
            </w: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,</w:t>
            </w: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80A1B" w:rsidRPr="00780A1B" w:rsidTr="00780A1B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Другие общегосударственные вопросы (Мероприятия на выполнение других обязательств государства)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9900020010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+</w:t>
            </w: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  <w:t>7</w:t>
            </w: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,</w:t>
            </w: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Перенесено с </w:t>
            </w:r>
            <w:proofErr w:type="spellStart"/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раздела</w:t>
            </w:r>
            <w:proofErr w:type="gramStart"/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,п</w:t>
            </w:r>
            <w:proofErr w:type="gramEnd"/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одраздела</w:t>
            </w:r>
            <w:proofErr w:type="spellEnd"/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0503 ЦС 9900020260 ВР 244 </w:t>
            </w:r>
          </w:p>
        </w:tc>
      </w:tr>
      <w:tr w:rsidR="00780A1B" w:rsidRPr="00780A1B" w:rsidTr="00780A1B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color w:val="000000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-7,9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80A1B" w:rsidRPr="00780A1B" w:rsidTr="00780A1B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color w:val="000000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i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-7,9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80A1B" w:rsidRPr="00780A1B" w:rsidTr="00780A1B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8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ru-RU"/>
              </w:rPr>
              <w:t>Мероприятия</w:t>
            </w:r>
            <w:proofErr w:type="spellEnd"/>
            <w:r w:rsidRPr="0078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8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ru-RU"/>
              </w:rPr>
              <w:t>по</w:t>
            </w:r>
            <w:proofErr w:type="spellEnd"/>
            <w:r w:rsidRPr="0078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8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ru-RU"/>
              </w:rPr>
              <w:t>прочему</w:t>
            </w:r>
            <w:proofErr w:type="spellEnd"/>
            <w:r w:rsidRPr="0078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8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ru-RU"/>
              </w:rPr>
              <w:t>благоустройству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9900020260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-7,9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Перенесено на </w:t>
            </w:r>
            <w:proofErr w:type="spellStart"/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раздел</w:t>
            </w:r>
            <w:proofErr w:type="gramStart"/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,п</w:t>
            </w:r>
            <w:proofErr w:type="gramEnd"/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одраздел</w:t>
            </w:r>
            <w:proofErr w:type="spellEnd"/>
            <w:r w:rsidRPr="00780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0113 ЦС 9900020010 ВР 244</w:t>
            </w:r>
          </w:p>
        </w:tc>
      </w:tr>
      <w:tr w:rsidR="00780A1B" w:rsidRPr="00780A1B" w:rsidTr="00780A1B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color w:val="000000"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i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1B" w:rsidRPr="00780A1B" w:rsidRDefault="0078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80A1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1B" w:rsidRPr="00780A1B" w:rsidRDefault="0078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780A1B" w:rsidRPr="00780A1B" w:rsidRDefault="00780A1B" w:rsidP="00780A1B">
      <w:pPr>
        <w:spacing w:after="0" w:line="240" w:lineRule="auto"/>
        <w:ind w:left="-851" w:firstLine="851"/>
        <w:rPr>
          <w:rFonts w:ascii="Arial" w:eastAsia="Times New Roman" w:hAnsi="Arial" w:cs="Arial"/>
          <w:sz w:val="28"/>
          <w:szCs w:val="28"/>
          <w:lang w:eastAsia="ru-RU"/>
        </w:rPr>
      </w:pPr>
    </w:p>
    <w:p w:rsidR="00780A1B" w:rsidRPr="00780A1B" w:rsidRDefault="00780A1B" w:rsidP="00780A1B">
      <w:pPr>
        <w:spacing w:after="0" w:line="240" w:lineRule="auto"/>
        <w:ind w:left="-851" w:firstLine="851"/>
        <w:rPr>
          <w:rFonts w:ascii="Arial" w:eastAsia="Times New Roman" w:hAnsi="Arial" w:cs="Arial"/>
          <w:sz w:val="28"/>
          <w:szCs w:val="28"/>
          <w:lang w:eastAsia="ru-RU"/>
        </w:rPr>
      </w:pP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Глава Пронинского </w:t>
      </w: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80A1B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                                                                </w:t>
      </w:r>
      <w:proofErr w:type="spellStart"/>
      <w:r w:rsidRPr="00780A1B">
        <w:rPr>
          <w:rFonts w:ascii="Arial" w:eastAsia="Times New Roman" w:hAnsi="Arial" w:cs="Arial"/>
          <w:sz w:val="24"/>
          <w:szCs w:val="24"/>
          <w:lang w:eastAsia="ru-RU"/>
        </w:rPr>
        <w:t>Ю.В.Ёлкин</w:t>
      </w:r>
      <w:proofErr w:type="spellEnd"/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A1B" w:rsidRPr="00780A1B" w:rsidRDefault="00780A1B" w:rsidP="00780A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0E52" w:rsidRDefault="00A70E52"/>
    <w:sectPr w:rsidR="00A70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C08"/>
    <w:rsid w:val="00025C08"/>
    <w:rsid w:val="00520F8E"/>
    <w:rsid w:val="00780A1B"/>
    <w:rsid w:val="00A70E52"/>
    <w:rsid w:val="00B3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A1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80A1B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80A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80A1B"/>
    <w:pPr>
      <w:keepNext/>
      <w:spacing w:after="0" w:line="240" w:lineRule="auto"/>
      <w:ind w:right="-284"/>
      <w:outlineLvl w:val="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80A1B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780A1B"/>
    <w:pPr>
      <w:keepNext/>
      <w:spacing w:after="0" w:line="240" w:lineRule="auto"/>
      <w:jc w:val="both"/>
      <w:outlineLvl w:val="4"/>
    </w:pPr>
    <w:rPr>
      <w:rFonts w:ascii="Times New Roman" w:eastAsia="Times New Roman" w:hAnsi="Times New Roman"/>
      <w:b/>
      <w:i/>
      <w:color w:val="FF0000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80A1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0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80A1B"/>
    <w:pPr>
      <w:keepNext/>
      <w:spacing w:after="0" w:line="240" w:lineRule="auto"/>
      <w:outlineLvl w:val="6"/>
    </w:pPr>
    <w:rPr>
      <w:rFonts w:ascii="Times New Roman" w:eastAsia="Times New Roman" w:hAnsi="Times New Roman"/>
      <w:b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80A1B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80A1B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0A1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780A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780A1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780A1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780A1B"/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780A1B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780A1B"/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780A1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780A1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780A1B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780A1B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780A1B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780A1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780A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80A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780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80A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780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uiPriority w:val="99"/>
    <w:qFormat/>
    <w:rsid w:val="00780A1B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customStyle="1" w:styleId="ad">
    <w:name w:val="Название Знак"/>
    <w:basedOn w:val="a0"/>
    <w:link w:val="ac"/>
    <w:uiPriority w:val="99"/>
    <w:rsid w:val="00780A1B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780A1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rsid w:val="00780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780A1B"/>
    <w:pPr>
      <w:spacing w:after="0" w:line="240" w:lineRule="auto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780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780A1B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780A1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80A1B"/>
    <w:pPr>
      <w:spacing w:after="0" w:line="240" w:lineRule="auto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80A1B"/>
    <w:rPr>
      <w:rFonts w:ascii="Times New Roman" w:eastAsia="Times New Roman" w:hAnsi="Times New Roman" w:cs="Times New Roman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780A1B"/>
    <w:pPr>
      <w:spacing w:after="0" w:line="240" w:lineRule="auto"/>
      <w:ind w:firstLine="708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80A1B"/>
    <w:rPr>
      <w:rFonts w:ascii="Times New Roman" w:eastAsia="Times New Roman" w:hAnsi="Times New Roman" w:cs="Times New Roman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780A1B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80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80A1B"/>
    <w:rPr>
      <w:rFonts w:ascii="Tahoma" w:eastAsia="Calibri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780A1B"/>
    <w:pPr>
      <w:ind w:left="720"/>
      <w:contextualSpacing/>
    </w:pPr>
  </w:style>
  <w:style w:type="paragraph" w:customStyle="1" w:styleId="ConsPlusNormal">
    <w:name w:val="ConsPlusNormal"/>
    <w:uiPriority w:val="99"/>
    <w:semiHidden/>
    <w:rsid w:val="00780A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semiHidden/>
    <w:rsid w:val="00780A1B"/>
    <w:pPr>
      <w:suppressAutoHyphens/>
      <w:spacing w:after="0" w:line="240" w:lineRule="auto"/>
      <w:jc w:val="both"/>
    </w:pPr>
    <w:rPr>
      <w:rFonts w:ascii="Times New Roman" w:eastAsia="Times New Roman" w:hAnsi="Times New Roman"/>
      <w:kern w:val="2"/>
      <w:sz w:val="28"/>
      <w:szCs w:val="24"/>
      <w:lang w:eastAsia="ar-SA"/>
    </w:rPr>
  </w:style>
  <w:style w:type="paragraph" w:customStyle="1" w:styleId="11">
    <w:name w:val="Без интервала1"/>
    <w:uiPriority w:val="99"/>
    <w:semiHidden/>
    <w:rsid w:val="00780A1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font5">
    <w:name w:val="font5"/>
    <w:basedOn w:val="a"/>
    <w:uiPriority w:val="99"/>
    <w:semiHidden/>
    <w:rsid w:val="00780A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semiHidden/>
    <w:rsid w:val="00780A1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semiHidden/>
    <w:rsid w:val="00780A1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semiHidden/>
    <w:rsid w:val="00780A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semiHidden/>
    <w:rsid w:val="00780A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semiHidden/>
    <w:rsid w:val="00780A1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5">
    <w:name w:val="xl75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1">
    <w:name w:val="xl81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semiHidden/>
    <w:rsid w:val="00780A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semiHidden/>
    <w:rsid w:val="00780A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uiPriority w:val="99"/>
    <w:semiHidden/>
    <w:rsid w:val="00780A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semiHidden/>
    <w:rsid w:val="00780A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uiPriority w:val="99"/>
    <w:semiHidden/>
    <w:rsid w:val="00780A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uiPriority w:val="99"/>
    <w:semiHidden/>
    <w:rsid w:val="00780A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semiHidden/>
    <w:rsid w:val="00780A1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uiPriority w:val="99"/>
    <w:semiHidden/>
    <w:rsid w:val="00780A1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uiPriority w:val="99"/>
    <w:semiHidden/>
    <w:rsid w:val="00780A1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780A1B"/>
    <w:rPr>
      <w:rFonts w:ascii="Calibri" w:eastAsia="Calibri" w:hAnsi="Calibri" w:cs="Times New Roman" w:hint="default"/>
      <w:sz w:val="20"/>
      <w:szCs w:val="20"/>
    </w:rPr>
  </w:style>
  <w:style w:type="character" w:customStyle="1" w:styleId="13">
    <w:name w:val="Верхний колонтитул Знак1"/>
    <w:basedOn w:val="a0"/>
    <w:uiPriority w:val="99"/>
    <w:semiHidden/>
    <w:rsid w:val="00780A1B"/>
    <w:rPr>
      <w:rFonts w:ascii="Calibri" w:eastAsia="Calibri" w:hAnsi="Calibri" w:cs="Times New Roman" w:hint="default"/>
    </w:rPr>
  </w:style>
  <w:style w:type="character" w:customStyle="1" w:styleId="14">
    <w:name w:val="Нижний колонтитул Знак1"/>
    <w:basedOn w:val="a0"/>
    <w:uiPriority w:val="99"/>
    <w:semiHidden/>
    <w:rsid w:val="00780A1B"/>
    <w:rPr>
      <w:rFonts w:ascii="Calibri" w:eastAsia="Calibri" w:hAnsi="Calibri" w:cs="Times New Roman" w:hint="default"/>
    </w:rPr>
  </w:style>
  <w:style w:type="character" w:customStyle="1" w:styleId="15">
    <w:name w:val="Основной текст Знак1"/>
    <w:basedOn w:val="a0"/>
    <w:uiPriority w:val="99"/>
    <w:semiHidden/>
    <w:rsid w:val="00780A1B"/>
    <w:rPr>
      <w:rFonts w:ascii="Calibri" w:eastAsia="Calibri" w:hAnsi="Calibri" w:cs="Times New Roman" w:hint="default"/>
    </w:rPr>
  </w:style>
  <w:style w:type="character" w:customStyle="1" w:styleId="16">
    <w:name w:val="Основной текст с отступом Знак1"/>
    <w:basedOn w:val="a0"/>
    <w:uiPriority w:val="99"/>
    <w:semiHidden/>
    <w:rsid w:val="00780A1B"/>
    <w:rPr>
      <w:rFonts w:ascii="Calibri" w:eastAsia="Calibri" w:hAnsi="Calibri" w:cs="Times New Roman" w:hint="default"/>
    </w:rPr>
  </w:style>
  <w:style w:type="character" w:customStyle="1" w:styleId="211">
    <w:name w:val="Основной текст 2 Знак1"/>
    <w:basedOn w:val="a0"/>
    <w:uiPriority w:val="99"/>
    <w:semiHidden/>
    <w:rsid w:val="00780A1B"/>
    <w:rPr>
      <w:rFonts w:ascii="Calibri" w:eastAsia="Calibri" w:hAnsi="Calibri" w:cs="Times New Roman" w:hint="default"/>
    </w:rPr>
  </w:style>
  <w:style w:type="character" w:customStyle="1" w:styleId="310">
    <w:name w:val="Основной текст 3 Знак1"/>
    <w:basedOn w:val="a0"/>
    <w:uiPriority w:val="99"/>
    <w:semiHidden/>
    <w:rsid w:val="00780A1B"/>
    <w:rPr>
      <w:rFonts w:ascii="Calibri" w:eastAsia="Calibri" w:hAnsi="Calibri" w:cs="Times New Roman" w:hint="default"/>
      <w:sz w:val="16"/>
      <w:szCs w:val="16"/>
    </w:rPr>
  </w:style>
  <w:style w:type="character" w:customStyle="1" w:styleId="212">
    <w:name w:val="Основной текст с отступом 2 Знак1"/>
    <w:basedOn w:val="a0"/>
    <w:uiPriority w:val="99"/>
    <w:semiHidden/>
    <w:rsid w:val="00780A1B"/>
    <w:rPr>
      <w:rFonts w:ascii="Calibri" w:eastAsia="Calibri" w:hAnsi="Calibri" w:cs="Times New Roman" w:hint="default"/>
    </w:rPr>
  </w:style>
  <w:style w:type="character" w:customStyle="1" w:styleId="311">
    <w:name w:val="Основной текст с отступом 3 Знак1"/>
    <w:basedOn w:val="a0"/>
    <w:uiPriority w:val="99"/>
    <w:semiHidden/>
    <w:rsid w:val="00780A1B"/>
    <w:rPr>
      <w:rFonts w:ascii="Calibri" w:eastAsia="Calibri" w:hAnsi="Calibri" w:cs="Times New Roman" w:hint="default"/>
      <w:sz w:val="16"/>
      <w:szCs w:val="16"/>
    </w:rPr>
  </w:style>
  <w:style w:type="character" w:customStyle="1" w:styleId="17">
    <w:name w:val="Текст выноски Знак1"/>
    <w:basedOn w:val="a0"/>
    <w:uiPriority w:val="99"/>
    <w:semiHidden/>
    <w:rsid w:val="00780A1B"/>
    <w:rPr>
      <w:rFonts w:ascii="Tahoma" w:eastAsia="Calibri" w:hAnsi="Tahoma" w:cs="Tahoma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A1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80A1B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80A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80A1B"/>
    <w:pPr>
      <w:keepNext/>
      <w:spacing w:after="0" w:line="240" w:lineRule="auto"/>
      <w:ind w:right="-284"/>
      <w:outlineLvl w:val="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80A1B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780A1B"/>
    <w:pPr>
      <w:keepNext/>
      <w:spacing w:after="0" w:line="240" w:lineRule="auto"/>
      <w:jc w:val="both"/>
      <w:outlineLvl w:val="4"/>
    </w:pPr>
    <w:rPr>
      <w:rFonts w:ascii="Times New Roman" w:eastAsia="Times New Roman" w:hAnsi="Times New Roman"/>
      <w:b/>
      <w:i/>
      <w:color w:val="FF0000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80A1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0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80A1B"/>
    <w:pPr>
      <w:keepNext/>
      <w:spacing w:after="0" w:line="240" w:lineRule="auto"/>
      <w:outlineLvl w:val="6"/>
    </w:pPr>
    <w:rPr>
      <w:rFonts w:ascii="Times New Roman" w:eastAsia="Times New Roman" w:hAnsi="Times New Roman"/>
      <w:b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80A1B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80A1B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0A1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780A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780A1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780A1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780A1B"/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780A1B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780A1B"/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780A1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780A1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780A1B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780A1B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780A1B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780A1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780A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80A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780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80A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780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uiPriority w:val="99"/>
    <w:qFormat/>
    <w:rsid w:val="00780A1B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customStyle="1" w:styleId="ad">
    <w:name w:val="Название Знак"/>
    <w:basedOn w:val="a0"/>
    <w:link w:val="ac"/>
    <w:uiPriority w:val="99"/>
    <w:rsid w:val="00780A1B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780A1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rsid w:val="00780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780A1B"/>
    <w:pPr>
      <w:spacing w:after="0" w:line="240" w:lineRule="auto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780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780A1B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780A1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80A1B"/>
    <w:pPr>
      <w:spacing w:after="0" w:line="240" w:lineRule="auto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80A1B"/>
    <w:rPr>
      <w:rFonts w:ascii="Times New Roman" w:eastAsia="Times New Roman" w:hAnsi="Times New Roman" w:cs="Times New Roman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780A1B"/>
    <w:pPr>
      <w:spacing w:after="0" w:line="240" w:lineRule="auto"/>
      <w:ind w:firstLine="708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80A1B"/>
    <w:rPr>
      <w:rFonts w:ascii="Times New Roman" w:eastAsia="Times New Roman" w:hAnsi="Times New Roman" w:cs="Times New Roman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780A1B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80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80A1B"/>
    <w:rPr>
      <w:rFonts w:ascii="Tahoma" w:eastAsia="Calibri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780A1B"/>
    <w:pPr>
      <w:ind w:left="720"/>
      <w:contextualSpacing/>
    </w:pPr>
  </w:style>
  <w:style w:type="paragraph" w:customStyle="1" w:styleId="ConsPlusNormal">
    <w:name w:val="ConsPlusNormal"/>
    <w:uiPriority w:val="99"/>
    <w:semiHidden/>
    <w:rsid w:val="00780A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semiHidden/>
    <w:rsid w:val="00780A1B"/>
    <w:pPr>
      <w:suppressAutoHyphens/>
      <w:spacing w:after="0" w:line="240" w:lineRule="auto"/>
      <w:jc w:val="both"/>
    </w:pPr>
    <w:rPr>
      <w:rFonts w:ascii="Times New Roman" w:eastAsia="Times New Roman" w:hAnsi="Times New Roman"/>
      <w:kern w:val="2"/>
      <w:sz w:val="28"/>
      <w:szCs w:val="24"/>
      <w:lang w:eastAsia="ar-SA"/>
    </w:rPr>
  </w:style>
  <w:style w:type="paragraph" w:customStyle="1" w:styleId="11">
    <w:name w:val="Без интервала1"/>
    <w:uiPriority w:val="99"/>
    <w:semiHidden/>
    <w:rsid w:val="00780A1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font5">
    <w:name w:val="font5"/>
    <w:basedOn w:val="a"/>
    <w:uiPriority w:val="99"/>
    <w:semiHidden/>
    <w:rsid w:val="00780A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semiHidden/>
    <w:rsid w:val="00780A1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semiHidden/>
    <w:rsid w:val="00780A1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semiHidden/>
    <w:rsid w:val="00780A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semiHidden/>
    <w:rsid w:val="00780A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semiHidden/>
    <w:rsid w:val="00780A1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5">
    <w:name w:val="xl75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1">
    <w:name w:val="xl81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semiHidden/>
    <w:rsid w:val="00780A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semiHidden/>
    <w:rsid w:val="00780A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uiPriority w:val="99"/>
    <w:semiHidden/>
    <w:rsid w:val="00780A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semiHidden/>
    <w:rsid w:val="00780A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uiPriority w:val="99"/>
    <w:semiHidden/>
    <w:rsid w:val="00780A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uiPriority w:val="99"/>
    <w:semiHidden/>
    <w:rsid w:val="00780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uiPriority w:val="99"/>
    <w:semiHidden/>
    <w:rsid w:val="00780A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semiHidden/>
    <w:rsid w:val="00780A1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uiPriority w:val="99"/>
    <w:semiHidden/>
    <w:rsid w:val="00780A1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uiPriority w:val="99"/>
    <w:semiHidden/>
    <w:rsid w:val="00780A1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780A1B"/>
    <w:rPr>
      <w:rFonts w:ascii="Calibri" w:eastAsia="Calibri" w:hAnsi="Calibri" w:cs="Times New Roman" w:hint="default"/>
      <w:sz w:val="20"/>
      <w:szCs w:val="20"/>
    </w:rPr>
  </w:style>
  <w:style w:type="character" w:customStyle="1" w:styleId="13">
    <w:name w:val="Верхний колонтитул Знак1"/>
    <w:basedOn w:val="a0"/>
    <w:uiPriority w:val="99"/>
    <w:semiHidden/>
    <w:rsid w:val="00780A1B"/>
    <w:rPr>
      <w:rFonts w:ascii="Calibri" w:eastAsia="Calibri" w:hAnsi="Calibri" w:cs="Times New Roman" w:hint="default"/>
    </w:rPr>
  </w:style>
  <w:style w:type="character" w:customStyle="1" w:styleId="14">
    <w:name w:val="Нижний колонтитул Знак1"/>
    <w:basedOn w:val="a0"/>
    <w:uiPriority w:val="99"/>
    <w:semiHidden/>
    <w:rsid w:val="00780A1B"/>
    <w:rPr>
      <w:rFonts w:ascii="Calibri" w:eastAsia="Calibri" w:hAnsi="Calibri" w:cs="Times New Roman" w:hint="default"/>
    </w:rPr>
  </w:style>
  <w:style w:type="character" w:customStyle="1" w:styleId="15">
    <w:name w:val="Основной текст Знак1"/>
    <w:basedOn w:val="a0"/>
    <w:uiPriority w:val="99"/>
    <w:semiHidden/>
    <w:rsid w:val="00780A1B"/>
    <w:rPr>
      <w:rFonts w:ascii="Calibri" w:eastAsia="Calibri" w:hAnsi="Calibri" w:cs="Times New Roman" w:hint="default"/>
    </w:rPr>
  </w:style>
  <w:style w:type="character" w:customStyle="1" w:styleId="16">
    <w:name w:val="Основной текст с отступом Знак1"/>
    <w:basedOn w:val="a0"/>
    <w:uiPriority w:val="99"/>
    <w:semiHidden/>
    <w:rsid w:val="00780A1B"/>
    <w:rPr>
      <w:rFonts w:ascii="Calibri" w:eastAsia="Calibri" w:hAnsi="Calibri" w:cs="Times New Roman" w:hint="default"/>
    </w:rPr>
  </w:style>
  <w:style w:type="character" w:customStyle="1" w:styleId="211">
    <w:name w:val="Основной текст 2 Знак1"/>
    <w:basedOn w:val="a0"/>
    <w:uiPriority w:val="99"/>
    <w:semiHidden/>
    <w:rsid w:val="00780A1B"/>
    <w:rPr>
      <w:rFonts w:ascii="Calibri" w:eastAsia="Calibri" w:hAnsi="Calibri" w:cs="Times New Roman" w:hint="default"/>
    </w:rPr>
  </w:style>
  <w:style w:type="character" w:customStyle="1" w:styleId="310">
    <w:name w:val="Основной текст 3 Знак1"/>
    <w:basedOn w:val="a0"/>
    <w:uiPriority w:val="99"/>
    <w:semiHidden/>
    <w:rsid w:val="00780A1B"/>
    <w:rPr>
      <w:rFonts w:ascii="Calibri" w:eastAsia="Calibri" w:hAnsi="Calibri" w:cs="Times New Roman" w:hint="default"/>
      <w:sz w:val="16"/>
      <w:szCs w:val="16"/>
    </w:rPr>
  </w:style>
  <w:style w:type="character" w:customStyle="1" w:styleId="212">
    <w:name w:val="Основной текст с отступом 2 Знак1"/>
    <w:basedOn w:val="a0"/>
    <w:uiPriority w:val="99"/>
    <w:semiHidden/>
    <w:rsid w:val="00780A1B"/>
    <w:rPr>
      <w:rFonts w:ascii="Calibri" w:eastAsia="Calibri" w:hAnsi="Calibri" w:cs="Times New Roman" w:hint="default"/>
    </w:rPr>
  </w:style>
  <w:style w:type="character" w:customStyle="1" w:styleId="311">
    <w:name w:val="Основной текст с отступом 3 Знак1"/>
    <w:basedOn w:val="a0"/>
    <w:uiPriority w:val="99"/>
    <w:semiHidden/>
    <w:rsid w:val="00780A1B"/>
    <w:rPr>
      <w:rFonts w:ascii="Calibri" w:eastAsia="Calibri" w:hAnsi="Calibri" w:cs="Times New Roman" w:hint="default"/>
      <w:sz w:val="16"/>
      <w:szCs w:val="16"/>
    </w:rPr>
  </w:style>
  <w:style w:type="character" w:customStyle="1" w:styleId="17">
    <w:name w:val="Текст выноски Знак1"/>
    <w:basedOn w:val="a0"/>
    <w:uiPriority w:val="99"/>
    <w:semiHidden/>
    <w:rsid w:val="00780A1B"/>
    <w:rPr>
      <w:rFonts w:ascii="Tahoma" w:eastAsia="Calibri" w:hAnsi="Tahoma" w:cs="Tahoma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0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4576</Words>
  <Characters>26088</Characters>
  <Application>Microsoft Office Word</Application>
  <DocSecurity>0</DocSecurity>
  <Lines>217</Lines>
  <Paragraphs>61</Paragraphs>
  <ScaleCrop>false</ScaleCrop>
  <Company/>
  <LinksUpToDate>false</LinksUpToDate>
  <CharactersWithSpaces>30603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3</cp:revision>
  <dcterms:created xsi:type="dcterms:W3CDTF">2018-12-21T08:55:00Z</dcterms:created>
  <dcterms:modified xsi:type="dcterms:W3CDTF">2018-12-21T08:59:00Z</dcterms:modified>
</cp:coreProperties>
</file>