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0" w:rsidRPr="0043224B" w:rsidRDefault="00D25300" w:rsidP="0043224B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43224B">
        <w:rPr>
          <w:rFonts w:ascii="Arial" w:hAnsi="Arial" w:cs="Arial"/>
          <w:b/>
          <w:bCs/>
          <w:u w:val="single"/>
        </w:rPr>
        <w:t>ВОЛГОГРАДСКАЯ ОБЛАСТЬ</w:t>
      </w:r>
    </w:p>
    <w:p w:rsidR="00D25300" w:rsidRPr="0043224B" w:rsidRDefault="00D25300" w:rsidP="0043224B">
      <w:pPr>
        <w:pStyle w:val="a3"/>
        <w:spacing w:before="0" w:beforeAutospacing="0" w:after="0"/>
        <w:jc w:val="center"/>
        <w:rPr>
          <w:rFonts w:ascii="Arial" w:hAnsi="Arial" w:cs="Arial"/>
        </w:rPr>
      </w:pPr>
      <w:proofErr w:type="spellStart"/>
      <w:r w:rsidRPr="0043224B">
        <w:rPr>
          <w:rFonts w:ascii="Arial" w:hAnsi="Arial" w:cs="Arial"/>
          <w:b/>
          <w:bCs/>
          <w:u w:val="single"/>
        </w:rPr>
        <w:t>Пронинский</w:t>
      </w:r>
      <w:proofErr w:type="spellEnd"/>
      <w:r w:rsidRPr="0043224B">
        <w:rPr>
          <w:rFonts w:ascii="Arial" w:hAnsi="Arial" w:cs="Arial"/>
          <w:b/>
          <w:bCs/>
          <w:u w:val="single"/>
        </w:rPr>
        <w:t xml:space="preserve"> сельский Совет </w:t>
      </w:r>
    </w:p>
    <w:p w:rsidR="00D25300" w:rsidRPr="0043224B" w:rsidRDefault="00D25300" w:rsidP="0043224B">
      <w:pPr>
        <w:pStyle w:val="a3"/>
        <w:spacing w:before="0" w:beforeAutospacing="0" w:after="0"/>
        <w:jc w:val="center"/>
        <w:rPr>
          <w:rFonts w:ascii="Arial" w:hAnsi="Arial" w:cs="Arial"/>
        </w:rPr>
      </w:pPr>
      <w:proofErr w:type="spellStart"/>
      <w:r w:rsidRPr="0043224B">
        <w:rPr>
          <w:rFonts w:ascii="Arial" w:hAnsi="Arial" w:cs="Arial"/>
          <w:b/>
          <w:bCs/>
          <w:u w:val="single"/>
        </w:rPr>
        <w:t>Пронинское</w:t>
      </w:r>
      <w:proofErr w:type="spellEnd"/>
      <w:r w:rsidRPr="0043224B">
        <w:rPr>
          <w:rFonts w:ascii="Arial" w:hAnsi="Arial" w:cs="Arial"/>
          <w:b/>
          <w:bCs/>
          <w:u w:val="single"/>
        </w:rPr>
        <w:t xml:space="preserve"> сельское поселение</w:t>
      </w:r>
    </w:p>
    <w:p w:rsidR="00D25300" w:rsidRPr="0043224B" w:rsidRDefault="00D25300" w:rsidP="0043224B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43224B">
        <w:rPr>
          <w:rFonts w:ascii="Arial" w:hAnsi="Arial" w:cs="Arial"/>
          <w:b/>
          <w:bCs/>
          <w:u w:val="single"/>
        </w:rPr>
        <w:t>Серафимовичского муниципального района</w:t>
      </w:r>
    </w:p>
    <w:p w:rsidR="00D25300" w:rsidRPr="0043224B" w:rsidRDefault="00D25300" w:rsidP="0043224B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5300" w:rsidRPr="0043224B" w:rsidRDefault="00D25300" w:rsidP="004322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22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D25300" w:rsidRPr="0043224B" w:rsidRDefault="00D25300" w:rsidP="004322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22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D25300" w:rsidRPr="0043224B" w:rsidRDefault="00D25300" w:rsidP="004322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5300" w:rsidRPr="0043224B" w:rsidRDefault="00D25300" w:rsidP="0043224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224B">
        <w:rPr>
          <w:rFonts w:ascii="Arial" w:hAnsi="Arial" w:cs="Arial"/>
          <w:b/>
          <w:sz w:val="24"/>
          <w:szCs w:val="24"/>
        </w:rPr>
        <w:t xml:space="preserve">                   № 21</w:t>
      </w:r>
      <w:r w:rsidRPr="0043224B">
        <w:rPr>
          <w:rFonts w:ascii="Arial" w:hAnsi="Arial" w:cs="Arial"/>
          <w:b/>
          <w:sz w:val="24"/>
          <w:szCs w:val="24"/>
        </w:rPr>
        <w:tab/>
      </w:r>
      <w:r w:rsidRPr="0043224B">
        <w:rPr>
          <w:rFonts w:ascii="Arial" w:hAnsi="Arial" w:cs="Arial"/>
          <w:b/>
          <w:sz w:val="24"/>
          <w:szCs w:val="24"/>
        </w:rPr>
        <w:tab/>
        <w:t xml:space="preserve">                                       « 01 » ноября  2018г                                                         </w:t>
      </w:r>
    </w:p>
    <w:p w:rsidR="00D25300" w:rsidRPr="0043224B" w:rsidRDefault="00D25300" w:rsidP="0043224B">
      <w:pPr>
        <w:pStyle w:val="ConsPlusNormal"/>
        <w:tabs>
          <w:tab w:val="left" w:pos="4200"/>
          <w:tab w:val="center" w:pos="5103"/>
        </w:tabs>
        <w:rPr>
          <w:rFonts w:ascii="Arial" w:hAnsi="Arial" w:cs="Arial"/>
          <w:bCs/>
          <w:szCs w:val="24"/>
        </w:rPr>
      </w:pPr>
      <w:r w:rsidRPr="0043224B">
        <w:rPr>
          <w:rFonts w:ascii="Arial" w:hAnsi="Arial" w:cs="Arial"/>
          <w:bCs/>
          <w:szCs w:val="24"/>
        </w:rPr>
        <w:t xml:space="preserve">О внесении изменений в решение </w:t>
      </w:r>
    </w:p>
    <w:p w:rsidR="00D25300" w:rsidRPr="0043224B" w:rsidRDefault="00D25300" w:rsidP="0043224B">
      <w:pPr>
        <w:pStyle w:val="ConsPlusNormal"/>
        <w:tabs>
          <w:tab w:val="left" w:pos="4200"/>
          <w:tab w:val="center" w:pos="5103"/>
        </w:tabs>
        <w:rPr>
          <w:rFonts w:ascii="Arial" w:hAnsi="Arial" w:cs="Arial"/>
          <w:bCs/>
          <w:szCs w:val="24"/>
        </w:rPr>
      </w:pPr>
      <w:r w:rsidRPr="0043224B">
        <w:rPr>
          <w:rFonts w:ascii="Arial" w:hAnsi="Arial" w:cs="Arial"/>
          <w:bCs/>
          <w:szCs w:val="24"/>
        </w:rPr>
        <w:t xml:space="preserve">Пронинского сельского Совета </w:t>
      </w:r>
    </w:p>
    <w:p w:rsidR="00D25300" w:rsidRPr="0043224B" w:rsidRDefault="00D25300" w:rsidP="0043224B">
      <w:pPr>
        <w:pStyle w:val="ConsPlusNormal"/>
        <w:tabs>
          <w:tab w:val="left" w:pos="4200"/>
          <w:tab w:val="center" w:pos="5103"/>
        </w:tabs>
        <w:rPr>
          <w:rFonts w:ascii="Arial" w:hAnsi="Arial" w:cs="Arial"/>
          <w:bCs/>
          <w:szCs w:val="24"/>
        </w:rPr>
      </w:pPr>
      <w:r w:rsidRPr="0043224B">
        <w:rPr>
          <w:rFonts w:ascii="Arial" w:hAnsi="Arial" w:cs="Arial"/>
          <w:bCs/>
          <w:szCs w:val="24"/>
        </w:rPr>
        <w:t xml:space="preserve">№ 13 от 18.10.2016 года </w:t>
      </w:r>
    </w:p>
    <w:p w:rsidR="00D25300" w:rsidRPr="0043224B" w:rsidRDefault="00D25300" w:rsidP="0043224B">
      <w:pPr>
        <w:pStyle w:val="ConsPlusNormal"/>
        <w:tabs>
          <w:tab w:val="left" w:pos="4200"/>
          <w:tab w:val="center" w:pos="5103"/>
        </w:tabs>
        <w:rPr>
          <w:rFonts w:ascii="Arial" w:hAnsi="Arial" w:cs="Arial"/>
          <w:bCs/>
          <w:szCs w:val="24"/>
        </w:rPr>
      </w:pPr>
      <w:r w:rsidRPr="0043224B">
        <w:rPr>
          <w:rFonts w:ascii="Arial" w:hAnsi="Arial" w:cs="Arial"/>
          <w:szCs w:val="24"/>
        </w:rPr>
        <w:t>"</w:t>
      </w:r>
      <w:r w:rsidRPr="0043224B">
        <w:rPr>
          <w:rFonts w:ascii="Arial" w:hAnsi="Arial" w:cs="Arial"/>
          <w:bCs/>
          <w:szCs w:val="24"/>
        </w:rPr>
        <w:t>О возложении полномочий по определению поставщиков</w:t>
      </w:r>
    </w:p>
    <w:p w:rsidR="00D25300" w:rsidRPr="0043224B" w:rsidRDefault="00D25300" w:rsidP="0043224B">
      <w:pPr>
        <w:pStyle w:val="ConsPlusNormal"/>
        <w:rPr>
          <w:rFonts w:ascii="Arial" w:hAnsi="Arial" w:cs="Arial"/>
          <w:bCs/>
          <w:szCs w:val="24"/>
        </w:rPr>
      </w:pPr>
      <w:r w:rsidRPr="0043224B">
        <w:rPr>
          <w:rFonts w:ascii="Arial" w:hAnsi="Arial" w:cs="Arial"/>
          <w:bCs/>
          <w:szCs w:val="24"/>
        </w:rPr>
        <w:t>(подрядчиков, исполнителей) для муниципальных заказчиков</w:t>
      </w:r>
    </w:p>
    <w:p w:rsidR="00D25300" w:rsidRPr="0043224B" w:rsidRDefault="00D25300" w:rsidP="0043224B">
      <w:pPr>
        <w:pStyle w:val="ConsPlusNormal"/>
        <w:rPr>
          <w:rFonts w:ascii="Arial" w:hAnsi="Arial" w:cs="Arial"/>
          <w:bCs/>
          <w:szCs w:val="24"/>
        </w:rPr>
      </w:pPr>
      <w:r w:rsidRPr="0043224B">
        <w:rPr>
          <w:rFonts w:ascii="Arial" w:hAnsi="Arial" w:cs="Arial"/>
          <w:bCs/>
          <w:szCs w:val="24"/>
        </w:rPr>
        <w:t>Пронинского сельского поселения Серафимовичского</w:t>
      </w:r>
    </w:p>
    <w:p w:rsidR="00D25300" w:rsidRPr="0043224B" w:rsidRDefault="00D25300" w:rsidP="0043224B">
      <w:pPr>
        <w:pStyle w:val="ConsPlusNormal"/>
        <w:rPr>
          <w:rFonts w:ascii="Arial" w:hAnsi="Arial" w:cs="Arial"/>
          <w:bCs/>
          <w:szCs w:val="24"/>
        </w:rPr>
      </w:pPr>
      <w:r w:rsidRPr="0043224B">
        <w:rPr>
          <w:rFonts w:ascii="Arial" w:hAnsi="Arial" w:cs="Arial"/>
          <w:bCs/>
          <w:szCs w:val="24"/>
        </w:rPr>
        <w:t>муниципального района Волгоградской области</w:t>
      </w:r>
      <w:r w:rsidRPr="0043224B">
        <w:rPr>
          <w:rFonts w:ascii="Arial" w:hAnsi="Arial" w:cs="Arial"/>
          <w:szCs w:val="24"/>
        </w:rPr>
        <w:t>"</w:t>
      </w:r>
    </w:p>
    <w:p w:rsidR="00D25300" w:rsidRPr="0043224B" w:rsidRDefault="00D25300" w:rsidP="0043224B">
      <w:pPr>
        <w:pStyle w:val="ConsPlusNormal"/>
        <w:jc w:val="both"/>
        <w:outlineLvl w:val="0"/>
        <w:rPr>
          <w:rFonts w:ascii="Arial" w:hAnsi="Arial" w:cs="Arial"/>
          <w:szCs w:val="24"/>
        </w:rPr>
      </w:pPr>
    </w:p>
    <w:p w:rsidR="0043224B" w:rsidRDefault="0043224B" w:rsidP="0043224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43224B" w:rsidRDefault="00D25300" w:rsidP="0043224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3224B">
        <w:rPr>
          <w:rFonts w:ascii="Arial" w:hAnsi="Arial" w:cs="Arial"/>
          <w:szCs w:val="24"/>
        </w:rPr>
        <w:t xml:space="preserve">В соответствии </w:t>
      </w:r>
      <w:hyperlink r:id="rId6" w:history="1">
        <w:r w:rsidRPr="0043224B">
          <w:rPr>
            <w:rFonts w:ascii="Arial" w:hAnsi="Arial" w:cs="Arial"/>
            <w:szCs w:val="24"/>
          </w:rPr>
          <w:t>со статьей 2</w:t>
        </w:r>
      </w:hyperlink>
      <w:r w:rsidRPr="0043224B">
        <w:rPr>
          <w:rFonts w:ascii="Arial" w:hAnsi="Arial" w:cs="Arial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proofErr w:type="spellStart"/>
      <w:r w:rsidRPr="0043224B">
        <w:rPr>
          <w:rFonts w:ascii="Arial" w:hAnsi="Arial" w:cs="Arial"/>
          <w:szCs w:val="24"/>
        </w:rPr>
        <w:t>Пронинский</w:t>
      </w:r>
      <w:proofErr w:type="spellEnd"/>
      <w:r w:rsidRPr="0043224B">
        <w:rPr>
          <w:rFonts w:ascii="Arial" w:hAnsi="Arial" w:cs="Arial"/>
          <w:szCs w:val="24"/>
        </w:rPr>
        <w:t xml:space="preserve"> сельский Совет,</w:t>
      </w:r>
    </w:p>
    <w:p w:rsidR="00D25300" w:rsidRPr="0043224B" w:rsidRDefault="00D25300" w:rsidP="0043224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3224B">
        <w:rPr>
          <w:rFonts w:ascii="Arial" w:hAnsi="Arial" w:cs="Arial"/>
          <w:szCs w:val="24"/>
        </w:rPr>
        <w:t xml:space="preserve"> РЕШИЛ:</w:t>
      </w:r>
    </w:p>
    <w:p w:rsidR="00D25300" w:rsidRPr="0043224B" w:rsidRDefault="00D25300" w:rsidP="00432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224B">
        <w:rPr>
          <w:rFonts w:ascii="Arial" w:hAnsi="Arial" w:cs="Arial"/>
          <w:sz w:val="24"/>
          <w:szCs w:val="24"/>
        </w:rPr>
        <w:t xml:space="preserve">1. Внести в решение Пронинского сельского совета </w:t>
      </w:r>
      <w:r w:rsidRPr="0043224B">
        <w:rPr>
          <w:rFonts w:ascii="Arial" w:hAnsi="Arial" w:cs="Arial"/>
          <w:bCs/>
          <w:sz w:val="24"/>
          <w:szCs w:val="24"/>
        </w:rPr>
        <w:t xml:space="preserve">Серафимовичского муниципального района Волгоградской области </w:t>
      </w:r>
      <w:r w:rsidRPr="0043224B">
        <w:rPr>
          <w:rFonts w:ascii="Arial" w:hAnsi="Arial" w:cs="Arial"/>
          <w:sz w:val="24"/>
          <w:szCs w:val="24"/>
        </w:rPr>
        <w:t>от 18.10.2016 года № 13 "О возложении</w:t>
      </w:r>
      <w:r w:rsidRPr="0043224B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</w:t>
      </w:r>
      <w:proofErr w:type="gramStart"/>
      <w:r w:rsidRPr="0043224B">
        <w:rPr>
          <w:rFonts w:ascii="Arial" w:hAnsi="Arial" w:cs="Arial"/>
          <w:bCs/>
          <w:sz w:val="24"/>
          <w:szCs w:val="24"/>
        </w:rPr>
        <w:t>в(</w:t>
      </w:r>
      <w:proofErr w:type="gramEnd"/>
      <w:r w:rsidRPr="0043224B">
        <w:rPr>
          <w:rFonts w:ascii="Arial" w:hAnsi="Arial" w:cs="Arial"/>
          <w:bCs/>
          <w:sz w:val="24"/>
          <w:szCs w:val="24"/>
        </w:rPr>
        <w:t>подрядчиков, исполнителей) для муниципальных заказчиков Пронинского сельского поселения Серафимовичского муниципального района Волгоградской области</w:t>
      </w:r>
      <w:r w:rsidRPr="0043224B">
        <w:rPr>
          <w:rFonts w:ascii="Arial" w:hAnsi="Arial" w:cs="Arial"/>
          <w:sz w:val="24"/>
          <w:szCs w:val="24"/>
        </w:rPr>
        <w:t>" изменения, изложив пункт 2 в следующей редакции:</w:t>
      </w:r>
    </w:p>
    <w:p w:rsidR="00D25300" w:rsidRPr="0043224B" w:rsidRDefault="00D25300" w:rsidP="0043224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3224B">
        <w:rPr>
          <w:rFonts w:ascii="Arial" w:hAnsi="Arial" w:cs="Arial"/>
          <w:szCs w:val="24"/>
        </w:rPr>
        <w:t>«2.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предложений в электронной форме:</w:t>
      </w:r>
    </w:p>
    <w:p w:rsidR="00D25300" w:rsidRPr="0043224B" w:rsidRDefault="00D25300" w:rsidP="0043224B">
      <w:pPr>
        <w:pStyle w:val="ConsPlusNormal"/>
        <w:widowControl/>
        <w:numPr>
          <w:ilvl w:val="0"/>
          <w:numId w:val="1"/>
        </w:numPr>
        <w:adjustRightInd w:val="0"/>
        <w:ind w:left="1418" w:hanging="878"/>
        <w:jc w:val="both"/>
        <w:rPr>
          <w:rFonts w:ascii="Arial" w:hAnsi="Arial" w:cs="Arial"/>
          <w:szCs w:val="24"/>
        </w:rPr>
      </w:pPr>
      <w:r w:rsidRPr="0043224B">
        <w:rPr>
          <w:rFonts w:ascii="Arial" w:hAnsi="Arial" w:cs="Arial"/>
          <w:szCs w:val="24"/>
        </w:rPr>
        <w:t>по закупкам товаров, работ, услуг на сумму от 1 млн. рублей;</w:t>
      </w:r>
    </w:p>
    <w:p w:rsidR="00D25300" w:rsidRPr="0043224B" w:rsidRDefault="00D25300" w:rsidP="0043224B">
      <w:pPr>
        <w:pStyle w:val="ConsPlusNormal"/>
        <w:widowControl/>
        <w:numPr>
          <w:ilvl w:val="0"/>
          <w:numId w:val="1"/>
        </w:numPr>
        <w:adjustRightInd w:val="0"/>
        <w:ind w:left="0" w:firstLine="540"/>
        <w:jc w:val="both"/>
        <w:rPr>
          <w:rFonts w:ascii="Arial" w:hAnsi="Arial" w:cs="Arial"/>
          <w:szCs w:val="24"/>
        </w:rPr>
      </w:pPr>
      <w:r w:rsidRPr="0043224B">
        <w:rPr>
          <w:rFonts w:ascii="Arial" w:hAnsi="Arial" w:cs="Arial"/>
          <w:szCs w:val="24"/>
        </w:rPr>
        <w:t>по закупкам автотранспортных средств независимо от суммы начальной максимальной цены контракта».</w:t>
      </w:r>
    </w:p>
    <w:p w:rsidR="0043224B" w:rsidRDefault="0043224B" w:rsidP="00432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25300" w:rsidRPr="0043224B" w:rsidRDefault="00D25300" w:rsidP="00432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224B">
        <w:rPr>
          <w:rFonts w:ascii="Arial" w:hAnsi="Arial" w:cs="Arial"/>
          <w:sz w:val="24"/>
          <w:szCs w:val="24"/>
        </w:rPr>
        <w:t>2. Внести в «</w:t>
      </w:r>
      <w:hyperlink r:id="rId7" w:history="1">
        <w:r w:rsidRPr="0043224B">
          <w:rPr>
            <w:rFonts w:ascii="Arial" w:hAnsi="Arial" w:cs="Arial"/>
            <w:sz w:val="24"/>
            <w:szCs w:val="24"/>
          </w:rPr>
          <w:t>Порядок</w:t>
        </w:r>
      </w:hyperlink>
      <w:r w:rsidRPr="0043224B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Пронинского сельского поселения </w:t>
      </w:r>
      <w:proofErr w:type="spellStart"/>
      <w:r w:rsidRPr="0043224B">
        <w:rPr>
          <w:rFonts w:ascii="Arial" w:hAnsi="Arial" w:cs="Arial"/>
          <w:sz w:val="24"/>
          <w:szCs w:val="24"/>
        </w:rPr>
        <w:t>Серафимовичскго</w:t>
      </w:r>
      <w:proofErr w:type="spellEnd"/>
      <w:r w:rsidRPr="004322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Пронинского сельского поселения Серафимовичского муниципального района Волгоградской области», утвержденного вышеуказанным решением изменения, изложив пункт 3 в следующей редакции:</w:t>
      </w:r>
    </w:p>
    <w:p w:rsidR="00D25300" w:rsidRPr="0043224B" w:rsidRDefault="00D25300" w:rsidP="00432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224B">
        <w:rPr>
          <w:rFonts w:ascii="Arial" w:hAnsi="Arial" w:cs="Arial"/>
          <w:sz w:val="24"/>
          <w:szCs w:val="24"/>
        </w:rPr>
        <w:t>«3.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43224B">
        <w:rPr>
          <w:rFonts w:ascii="Arial" w:hAnsi="Arial" w:cs="Arial"/>
          <w:sz w:val="24"/>
          <w:szCs w:val="24"/>
        </w:rPr>
        <w:t>.»</w:t>
      </w:r>
      <w:proofErr w:type="gramEnd"/>
    </w:p>
    <w:p w:rsidR="0043224B" w:rsidRDefault="0043224B" w:rsidP="0043224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25300" w:rsidRPr="0043224B" w:rsidRDefault="00D25300" w:rsidP="0043224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3224B">
        <w:rPr>
          <w:rFonts w:ascii="Arial" w:hAnsi="Arial" w:cs="Arial"/>
          <w:szCs w:val="24"/>
        </w:rPr>
        <w:t>3. Настоящее решение вступает в силу с 1 января 2019 года и подлежит официальному обнародованию.</w:t>
      </w:r>
    </w:p>
    <w:p w:rsidR="0043224B" w:rsidRDefault="0043224B" w:rsidP="004322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300" w:rsidRPr="0043224B" w:rsidRDefault="00D25300" w:rsidP="0043224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224B"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3E7DA5" w:rsidRPr="0043224B" w:rsidRDefault="00D25300" w:rsidP="0043224B">
      <w:pPr>
        <w:spacing w:line="240" w:lineRule="auto"/>
        <w:rPr>
          <w:rFonts w:ascii="Arial" w:hAnsi="Arial" w:cs="Arial"/>
          <w:sz w:val="24"/>
          <w:szCs w:val="24"/>
        </w:rPr>
      </w:pPr>
      <w:r w:rsidRPr="0043224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43224B">
        <w:rPr>
          <w:rFonts w:ascii="Arial" w:hAnsi="Arial" w:cs="Arial"/>
          <w:sz w:val="24"/>
          <w:szCs w:val="24"/>
        </w:rPr>
        <w:t>Ёлкин</w:t>
      </w:r>
      <w:proofErr w:type="spellEnd"/>
      <w:r w:rsidRPr="0043224B">
        <w:rPr>
          <w:rFonts w:ascii="Arial" w:hAnsi="Arial" w:cs="Arial"/>
          <w:sz w:val="24"/>
          <w:szCs w:val="24"/>
        </w:rPr>
        <w:t xml:space="preserve"> Ю.В.</w:t>
      </w:r>
    </w:p>
    <w:sectPr w:rsidR="003E7DA5" w:rsidRPr="0043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E5"/>
    <w:rsid w:val="003E7DA5"/>
    <w:rsid w:val="0043224B"/>
    <w:rsid w:val="00520F8E"/>
    <w:rsid w:val="006564E5"/>
    <w:rsid w:val="00B34C45"/>
    <w:rsid w:val="00D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5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5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2018-12-04T10:19:00Z</dcterms:created>
  <dcterms:modified xsi:type="dcterms:W3CDTF">2018-12-04T10:56:00Z</dcterms:modified>
</cp:coreProperties>
</file>