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2C" w:rsidRDefault="00750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042C" w:rsidRDefault="0075042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04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42C" w:rsidRDefault="0075042C">
            <w:pPr>
              <w:pStyle w:val="ConsPlusNormal"/>
            </w:pPr>
            <w:r>
              <w:t>2 марта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042C" w:rsidRDefault="0075042C">
            <w:pPr>
              <w:pStyle w:val="ConsPlusNormal"/>
              <w:jc w:val="right"/>
            </w:pPr>
            <w:r>
              <w:t>N 2010-ОД</w:t>
            </w:r>
          </w:p>
        </w:tc>
      </w:tr>
    </w:tbl>
    <w:p w:rsidR="0075042C" w:rsidRDefault="00750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jc w:val="center"/>
      </w:pPr>
      <w:r>
        <w:t>ЗАКОН</w:t>
      </w:r>
    </w:p>
    <w:p w:rsidR="0075042C" w:rsidRDefault="0075042C">
      <w:pPr>
        <w:pStyle w:val="ConsPlusTitle"/>
        <w:jc w:val="center"/>
      </w:pPr>
    </w:p>
    <w:p w:rsidR="0075042C" w:rsidRDefault="0075042C">
      <w:pPr>
        <w:pStyle w:val="ConsPlusTitle"/>
        <w:jc w:val="center"/>
      </w:pPr>
      <w:r>
        <w:t>ВОЛГОГРАДСКОЙ ОБЛАСТИ</w:t>
      </w:r>
    </w:p>
    <w:p w:rsidR="0075042C" w:rsidRDefault="0075042C">
      <w:pPr>
        <w:pStyle w:val="ConsPlusTitle"/>
        <w:jc w:val="center"/>
      </w:pPr>
    </w:p>
    <w:p w:rsidR="0075042C" w:rsidRDefault="0075042C">
      <w:pPr>
        <w:pStyle w:val="ConsPlusTitle"/>
        <w:jc w:val="center"/>
      </w:pPr>
      <w:r>
        <w:t>О ГОСУДАРСТВЕННОЙ ПОДДЕРЖКЕ ИНВЕСТИЦИОННОЙ ДЕЯТЕЛЬНОСТИ</w:t>
      </w:r>
    </w:p>
    <w:p w:rsidR="0075042C" w:rsidRDefault="0075042C">
      <w:pPr>
        <w:pStyle w:val="ConsPlusTitle"/>
        <w:jc w:val="center"/>
      </w:pPr>
      <w:r>
        <w:t>НА ТЕРРИТОРИИ ВОЛГОГРАДСКОЙ ОБЛАСТИ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jc w:val="right"/>
      </w:pPr>
      <w:r>
        <w:t>Принят</w:t>
      </w:r>
    </w:p>
    <w:p w:rsidR="0075042C" w:rsidRDefault="0075042C">
      <w:pPr>
        <w:pStyle w:val="ConsPlusNormal"/>
        <w:jc w:val="right"/>
      </w:pPr>
      <w:r>
        <w:t>Волгоградской</w:t>
      </w:r>
    </w:p>
    <w:p w:rsidR="0075042C" w:rsidRDefault="0075042C">
      <w:pPr>
        <w:pStyle w:val="ConsPlusNormal"/>
        <w:jc w:val="right"/>
      </w:pPr>
      <w:r>
        <w:t>областной Думой</w:t>
      </w:r>
    </w:p>
    <w:p w:rsidR="0075042C" w:rsidRDefault="0075042C">
      <w:pPr>
        <w:pStyle w:val="ConsPlusNormal"/>
        <w:jc w:val="right"/>
      </w:pPr>
      <w:r>
        <w:t>11 февраля 2010 года</w:t>
      </w:r>
    </w:p>
    <w:p w:rsidR="0075042C" w:rsidRDefault="007504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504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01.12.2011 </w:t>
            </w:r>
            <w:hyperlink r:id="rId5" w:history="1">
              <w:r>
                <w:rPr>
                  <w:color w:val="0000FF"/>
                </w:rPr>
                <w:t>N 2261-ОД</w:t>
              </w:r>
            </w:hyperlink>
            <w:r>
              <w:rPr>
                <w:color w:val="392C69"/>
              </w:rPr>
              <w:t xml:space="preserve">, от 29.12.2011 </w:t>
            </w:r>
            <w:hyperlink r:id="rId6" w:history="1">
              <w:r>
                <w:rPr>
                  <w:color w:val="0000FF"/>
                </w:rPr>
                <w:t>N 2279-ОД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7" w:history="1">
              <w:r>
                <w:rPr>
                  <w:color w:val="0000FF"/>
                </w:rPr>
                <w:t>N 28-ОД</w:t>
              </w:r>
            </w:hyperlink>
            <w:r>
              <w:rPr>
                <w:color w:val="392C69"/>
              </w:rPr>
              <w:t xml:space="preserve">, от 20.07.2012 </w:t>
            </w:r>
            <w:hyperlink r:id="rId8" w:history="1">
              <w:r>
                <w:rPr>
                  <w:color w:val="0000FF"/>
                </w:rPr>
                <w:t>N 85-ОД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12.10.2012 </w:t>
            </w:r>
            <w:hyperlink r:id="rId9" w:history="1">
              <w:r>
                <w:rPr>
                  <w:color w:val="0000FF"/>
                </w:rPr>
                <w:t>N 110-ОД</w:t>
              </w:r>
            </w:hyperlink>
            <w:r>
              <w:rPr>
                <w:color w:val="392C69"/>
              </w:rPr>
              <w:t xml:space="preserve">, от 24.10.2013 </w:t>
            </w:r>
            <w:hyperlink r:id="rId10" w:history="1">
              <w:r>
                <w:rPr>
                  <w:color w:val="0000FF"/>
                </w:rPr>
                <w:t>N 127-ОД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08.11.2013 </w:t>
            </w:r>
            <w:hyperlink r:id="rId11" w:history="1">
              <w:r>
                <w:rPr>
                  <w:color w:val="0000FF"/>
                </w:rPr>
                <w:t>N 144-ОД</w:t>
              </w:r>
            </w:hyperlink>
            <w:r>
              <w:rPr>
                <w:color w:val="392C69"/>
              </w:rPr>
              <w:t xml:space="preserve">, от 30.05.2014 </w:t>
            </w:r>
            <w:hyperlink r:id="rId12" w:history="1">
              <w:r>
                <w:rPr>
                  <w:color w:val="0000FF"/>
                </w:rPr>
                <w:t>N 71-ОД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3" w:history="1">
              <w:r>
                <w:rPr>
                  <w:color w:val="0000FF"/>
                </w:rPr>
                <w:t>N 107-ОД</w:t>
              </w:r>
            </w:hyperlink>
            <w:r>
              <w:rPr>
                <w:color w:val="392C69"/>
              </w:rPr>
              <w:t xml:space="preserve">, от 14.07.2015 </w:t>
            </w:r>
            <w:hyperlink r:id="rId14" w:history="1">
              <w:r>
                <w:rPr>
                  <w:color w:val="0000FF"/>
                </w:rPr>
                <w:t>N 133-ОД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5" w:history="1">
              <w:r>
                <w:rPr>
                  <w:color w:val="0000FF"/>
                </w:rPr>
                <w:t>N 150-ОД</w:t>
              </w:r>
            </w:hyperlink>
            <w:r>
              <w:rPr>
                <w:color w:val="392C69"/>
              </w:rPr>
              <w:t xml:space="preserve">, от 22.09.2015 </w:t>
            </w:r>
            <w:hyperlink r:id="rId16" w:history="1">
              <w:r>
                <w:rPr>
                  <w:color w:val="0000FF"/>
                </w:rPr>
                <w:t>N 160-ОД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7" w:history="1">
              <w:r>
                <w:rPr>
                  <w:color w:val="0000FF"/>
                </w:rPr>
                <w:t>N 106-ОД</w:t>
              </w:r>
            </w:hyperlink>
            <w:r>
              <w:rPr>
                <w:color w:val="392C69"/>
              </w:rPr>
              <w:t xml:space="preserve">, от 06.02.2017 </w:t>
            </w:r>
            <w:hyperlink r:id="rId18" w:history="1">
              <w:r>
                <w:rPr>
                  <w:color w:val="0000FF"/>
                </w:rPr>
                <w:t>N 10-ОД</w:t>
              </w:r>
            </w:hyperlink>
            <w:r>
              <w:rPr>
                <w:color w:val="392C69"/>
              </w:rPr>
              <w:t>,</w:t>
            </w:r>
          </w:p>
          <w:p w:rsidR="0075042C" w:rsidRDefault="00750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19" w:history="1">
              <w:r>
                <w:rPr>
                  <w:color w:val="0000FF"/>
                </w:rPr>
                <w:t>N 35-ОД</w:t>
              </w:r>
            </w:hyperlink>
            <w:r>
              <w:rPr>
                <w:color w:val="392C69"/>
              </w:rPr>
              <w:t xml:space="preserve">, от 17.11.2017 </w:t>
            </w:r>
            <w:hyperlink r:id="rId20" w:history="1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 xml:space="preserve">, от 10.07.2018 </w:t>
            </w:r>
            <w:hyperlink r:id="rId21" w:history="1">
              <w:r>
                <w:rPr>
                  <w:color w:val="0000FF"/>
                </w:rPr>
                <w:t>N 81-ОД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1. Цели и задачи настоящего Закона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Целями и задачами настоящего Закона являются повышение инвестиционной активности в Волгоградской области, создание благоприятных условий для обеспечения защиты прав, интересов и имущества субъектов инвестиционной деятельности на территории Волгоградской области.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Основные понятия, используемые в настоящем Законе, по своему содержанию соответствуют понятиям, используемым в федеральном законодательстве.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3. Формы государственной поддержки инвестиционной деятельности на территории Волгоградской области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Государственная поддержка инвестиционной деятельности на территории Волгоградской области осуществляется в соответствии с законодательством Российской Федерации, настоящим Законом и иными нормативными правовыми актами Волгоградской области в следующих формах: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0" w:name="P38"/>
      <w:bookmarkEnd w:id="0"/>
      <w:r>
        <w:t>1) предоставление налоговых льгот и пониженных налоговых ставок;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lastRenderedPageBreak/>
        <w:t>2) предоставление инвестиционного налогового кредита;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установление льготного размера арендной платы за используемые в целях осуществления инвестиционной деятельности земельные участки, находящиеся в собственности Волгоградской области и государственная собственность на которые не разграничена, предоставленные в аренду без торгов;</w:t>
      </w:r>
    </w:p>
    <w:p w:rsidR="0075042C" w:rsidRDefault="0075042C">
      <w:pPr>
        <w:pStyle w:val="ConsPlusNormal"/>
        <w:jc w:val="both"/>
      </w:pPr>
      <w:r>
        <w:t xml:space="preserve">(пп. 3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" w:name="P44"/>
      <w:bookmarkEnd w:id="1"/>
      <w:r>
        <w:t>4) предоставление государственных гарантий Волгоградской области;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5) предоставление нефинансовых мер государственной поддержки инвестиционной деятельности;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предоставление льгот при аренде объектов недвижимости, находящихся в государственной собственности Волгоградской области;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7) предоставление субсидии из областного бюджета на возмещение части затрат на уплату процентов по кредитам, полученным на реализацию инвестиционных проектов;</w:t>
      </w:r>
    </w:p>
    <w:p w:rsidR="0075042C" w:rsidRDefault="0075042C">
      <w:pPr>
        <w:pStyle w:val="ConsPlusNormal"/>
        <w:jc w:val="both"/>
      </w:pPr>
      <w:r>
        <w:t xml:space="preserve">(пп. 7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8) прямое участие в инвестиционной деятельности в форме: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бюджетных инвестиций в объекты государственной собственности Волгоградской области;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бюджетных инвестиций юридическим лицам, не являющимся государственными унитарными предприятиями, предусматривающих возникновение права Волгоградской области на эквивалентную часть уставных (складочных) капиталов и имущества пользователя объектов инвестиционной деятельности;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9) обеспечение земельных участков инженерными коммуникациями;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10) обеспечение исполнения кредитных обязательств инвесторов, привлекающих кредитные средства для реализации инвестиционных проектов на территории Волгоградской области, залогом объектов залогового фонда Волгоградской области;</w:t>
      </w:r>
    </w:p>
    <w:p w:rsidR="0075042C" w:rsidRDefault="0075042C">
      <w:pPr>
        <w:pStyle w:val="ConsPlusNormal"/>
        <w:jc w:val="both"/>
      </w:pPr>
      <w:r>
        <w:t xml:space="preserve">(пп. 10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Волгоградской области от 12.10.2012 N 110-ОД)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28" w:history="1">
        <w:r w:rsidR="0075042C">
          <w:rPr>
            <w:color w:val="0000FF"/>
          </w:rPr>
          <w:t>11</w:t>
        </w:r>
      </w:hyperlink>
      <w:r w:rsidR="0075042C">
        <w:t>) иные формы, предусмотренные законодательством Российской Федерации и Волгоградской области.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2" w:name="P56"/>
      <w:bookmarkEnd w:id="2"/>
      <w:r>
        <w:t>Инвестор вправе претендовать на несколько форм государственной поддержки, при этом совокупный размер всех предоставляемых форм государственной поддержки инвестиционной деятельности в денежном выражении не может превышать стоимости инвестиционного проекта. Порядок определения указанного совокупного размера устанавливается Администрацией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29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30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3" w:name="P58"/>
      <w:bookmarkEnd w:id="3"/>
      <w:r>
        <w:t xml:space="preserve">Инвесторам, безвозмездно передавшим не входящие в инвестиционный проект построенные и (или) приобретенные ими жилые здания (помещения), объекты здравоохранения, образования, культуры, физической культуры и спорта, инженерной и транспортной инфраструктуры регионального (местного) значения (далее - общественные объекты) в государственную или муниципальную собственность, дополнительно предоставляется государственная поддержка в форме, указанной в </w:t>
      </w:r>
      <w:hyperlink w:anchor="P38" w:history="1">
        <w:r>
          <w:rPr>
            <w:color w:val="0000FF"/>
          </w:rPr>
          <w:t>подпункте 1 части первой</w:t>
        </w:r>
      </w:hyperlink>
      <w:r>
        <w:t xml:space="preserve"> настоящей статьи, в порядке, установленном настоящим Законом.</w:t>
      </w:r>
    </w:p>
    <w:p w:rsidR="0075042C" w:rsidRDefault="0075042C">
      <w:pPr>
        <w:pStyle w:val="ConsPlusNormal"/>
        <w:jc w:val="both"/>
      </w:pPr>
      <w:r>
        <w:t xml:space="preserve">(часть введена Законом Волгоградской области от 24.10.2013 </w:t>
      </w:r>
      <w:hyperlink r:id="rId31" w:history="1">
        <w:r>
          <w:rPr>
            <w:color w:val="0000FF"/>
          </w:rPr>
          <w:t>N 127-ОД</w:t>
        </w:r>
      </w:hyperlink>
      <w:r>
        <w:t xml:space="preserve">; в ред. Законов Волгоградской области от 10.09.2015 </w:t>
      </w:r>
      <w:hyperlink r:id="rId32" w:history="1">
        <w:r>
          <w:rPr>
            <w:color w:val="0000FF"/>
          </w:rPr>
          <w:t>N 150-ОД</w:t>
        </w:r>
      </w:hyperlink>
      <w:r>
        <w:t xml:space="preserve">, от 17.11.2017 </w:t>
      </w:r>
      <w:hyperlink r:id="rId33" w:history="1">
        <w:r>
          <w:rPr>
            <w:color w:val="0000FF"/>
          </w:rPr>
          <w:t>N 108-ОД</w:t>
        </w:r>
      </w:hyperlink>
      <w:r>
        <w:t>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4. Условия предоставления государственной поддержки инвестиционной деятельности на территории Волгоградской области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Государственная поддержка инвестиционной деятельности на территории Волгоградской области (далее - государственная поддержка) предоставляется инвесторам, в том числе осуществляющим строительство и (или) приобретение общественных объектов, не входящих в инвестиционный проект, и получившим положительное решение Волгоградского областного совета по инвестициям (далее - Совет).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34" w:history="1">
        <w:r>
          <w:rPr>
            <w:color w:val="0000FF"/>
          </w:rPr>
          <w:t>N 127-ОД</w:t>
        </w:r>
      </w:hyperlink>
      <w:r>
        <w:t xml:space="preserve">, от 17.11.2017 </w:t>
      </w:r>
      <w:hyperlink r:id="rId35" w:history="1">
        <w:r>
          <w:rPr>
            <w:color w:val="0000FF"/>
          </w:rPr>
          <w:t>N 108-ОД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Порядок формирования и организации деятельности Совета устанавливается нормативным правовым актом Администрации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36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37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Совет выносит положительное решение в отношении инвестиционного проекта, реализуемого в одном из приоритетных направлений инвестиционного развития: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Волгоградской области от 06.02.2017 N 10-ОД)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внедрение ресурсосберегающих технологий;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внедрение энергосберегающих технологий;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внедрение природоохранных технологий;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разработка и внедрение инновационных технологий;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производство и переработка сельскохозяйственной продукции;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производство фармацевтической продукции;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развитие транспортной инфраструктуры;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развитие промышленного, энергетического, агропромышленного, строительного комплексов;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строительство новых объектов эксплуатации месторождений полезных ископаемых, их добыча и переработка;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строительство объектов здравоохранения, рекреации, культуры, физической культуры и спорта, социального обслуживания, жилищного строительства, коммунальной инфраструктуры и инженерных сетей в муниципальных образованиях;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39" w:history="1">
        <w:r>
          <w:rPr>
            <w:color w:val="0000FF"/>
          </w:rPr>
          <w:t>N 127-ОД</w:t>
        </w:r>
      </w:hyperlink>
      <w:r>
        <w:t xml:space="preserve">, от 01.11.2016 </w:t>
      </w:r>
      <w:hyperlink r:id="rId40" w:history="1">
        <w:r>
          <w:rPr>
            <w:color w:val="0000FF"/>
          </w:rPr>
          <w:t>N 106-ОД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строительство и реконструкция объектов дошкольного образования;</w:t>
      </w:r>
    </w:p>
    <w:p w:rsidR="0075042C" w:rsidRDefault="0075042C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Волгоградской области от 01.12.2011 N 2261-ОД)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строительство гостиниц категории "три звезды" и выше и реконструкция объектов капитального строительства для размещения гостиниц, соответствующих категорий "три звезды" и выше.</w:t>
      </w:r>
    </w:p>
    <w:p w:rsidR="0075042C" w:rsidRDefault="0075042C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Волгоградской области от 20.07.2012 N 85-ОД)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Обязательными условиями для принятия положительного решения Советом являются: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наличие у инвестора на дату подачи заявки собственного капитала и (или) кредитных средств, и (или) иных заемных средств, и (или) арендуемых или находящихся в собственности инвестора основных средств, в том числе земельных участков;</w:t>
      </w:r>
    </w:p>
    <w:p w:rsidR="0075042C" w:rsidRDefault="0075042C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выплата инвестором - юридическим лицом или индивидуальным предпринимателем, вступившим в трудовые отношения с работниками (далее - индивидуальные предприниматели - работодатели), на дату подачи заявки на предоставление государственной поддержки заработной платы в размере не ниже величины прожиточного минимума, установленного на территории Волгоградской области для трудоспособного населения;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наличие заключения органа местного самоуправления в Волгоградской области, на территории которого планируется осуществить приобретение и (или) строительство общественных объектов и (или) расположены приобретенные и (или) строящиеся (законченные строительством) общественные объекты, и (или) заключения органа исполнительной власти Волгоградской области, к сфере деятельности которого относятся общественные объекты, о потребности (об отсутствии потребности) в указанных общественных объектах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2. Администрация Волгоградской области в 30-дневный срок со дня принятия Советом положительного решения в отношении инвестиционного проекта обязана заключить инвестиционное соглашение с инвестором, реализующим инвестиционный проект, получивший положительное решение Совета. Типовая форма инвестиционного соглашения утверждается уполномоченным органом в сфере реализации инвестиционной политики Волгоградской области (далее - уполномоченный орган).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46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47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3. Государственная поддержка, предусмотренная настоящим Законом, предоставляется на срок до пяти лет в пределах срока окупаемости инвестиционного проекта.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Государственная поддержка может быть продлена на следующий срок до пяти лет в пределах срока окупаемости инвестиционного проекта по решению Совета при условии, что инвестиционный проект признан эффективным и социально значимым по результатам оценки экономической эффективности и социальной значимости этого проекта, проведенной уполномоченным органом в порядке, установленном уполномоченным органом.</w:t>
      </w:r>
    </w:p>
    <w:p w:rsidR="0075042C" w:rsidRDefault="0075042C">
      <w:pPr>
        <w:pStyle w:val="ConsPlusNormal"/>
        <w:jc w:val="both"/>
      </w:pPr>
      <w:r>
        <w:t xml:space="preserve">(часть вторая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Государственная поддержка в форме налоговых льгот и пониженных налоговых ставок может быть продлена в отношении инвесторов, указанных в </w:t>
      </w:r>
      <w:hyperlink w:anchor="P58" w:history="1">
        <w:r>
          <w:rPr>
            <w:color w:val="0000FF"/>
          </w:rPr>
          <w:t>части третьей статьи 3</w:t>
        </w:r>
      </w:hyperlink>
      <w:r>
        <w:t xml:space="preserve"> настоящего Закона, независимо от срока окупаемости инвестиционного проекта и условия, указанного в </w:t>
      </w:r>
      <w:hyperlink w:anchor="P94" w:history="1">
        <w:r>
          <w:rPr>
            <w:color w:val="0000FF"/>
          </w:rPr>
          <w:t>части второй</w:t>
        </w:r>
      </w:hyperlink>
      <w:r>
        <w:t xml:space="preserve"> настоящего пункта,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Волгоградской области от 17 декабря 1999 г. N 352-ОД "О ставках налога на прибыль организаций" и </w:t>
      </w:r>
      <w:hyperlink r:id="rId50" w:history="1">
        <w:r>
          <w:rPr>
            <w:color w:val="0000FF"/>
          </w:rPr>
          <w:t>Законом</w:t>
        </w:r>
      </w:hyperlink>
      <w:r>
        <w:t xml:space="preserve"> Волгоградской области от 28 ноября 2003 г. N 888-ОД "О налоге на имущество организаций".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Государственная поддержка в форме государственных гарантий Волгоградской области, предоставляемая в соответствии с </w:t>
      </w:r>
      <w:hyperlink w:anchor="P44" w:history="1">
        <w:r>
          <w:rPr>
            <w:color w:val="0000FF"/>
          </w:rPr>
          <w:t>подпунктом 4 части первой статьи 3</w:t>
        </w:r>
      </w:hyperlink>
      <w:r>
        <w:t xml:space="preserve"> настоящего Закона, а также предоставленная до вступления в силу настоящего Закона, может быть продлена по решению Администрации Волгоградской области на следующий срок до пяти лет в пределах срока окупаемости инвестиционного проекта независимо от условия, указанного в </w:t>
      </w:r>
      <w:hyperlink w:anchor="P94" w:history="1">
        <w:r>
          <w:rPr>
            <w:color w:val="0000FF"/>
          </w:rPr>
          <w:t>части второй</w:t>
        </w:r>
      </w:hyperlink>
      <w:r>
        <w:t xml:space="preserve"> настоящего пункта, в порядке и на условиях, предусмотренных </w:t>
      </w:r>
      <w:hyperlink r:id="rId51" w:history="1">
        <w:r>
          <w:rPr>
            <w:color w:val="0000FF"/>
          </w:rPr>
          <w:t>Законом</w:t>
        </w:r>
      </w:hyperlink>
      <w:r>
        <w:t xml:space="preserve"> Волгоградской области от 28 апреля 2007 г. N 1455-ОД "О государственных гарантиях Волгоградской области".</w:t>
      </w:r>
    </w:p>
    <w:p w:rsidR="0075042C" w:rsidRDefault="0075042C">
      <w:pPr>
        <w:pStyle w:val="ConsPlusNormal"/>
        <w:jc w:val="both"/>
      </w:pPr>
      <w:r>
        <w:t xml:space="preserve">(п.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5. Заявка на предоставление государственной поддержки инвестиционной деятельности на территории Волгоградской области</w:t>
      </w:r>
    </w:p>
    <w:p w:rsidR="0075042C" w:rsidRDefault="0075042C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Инвестор, претендующий на получение государственной поддержки, направляет в уполномоченный орган заявку на предоставление государственной поддержки (далее - заявка) по форме, утвержденной нормативным правовым актом уполномоченного органа.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54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55" w:history="1">
        <w:r>
          <w:rPr>
            <w:color w:val="0000FF"/>
          </w:rPr>
          <w:t>N 133-ОД</w:t>
        </w:r>
      </w:hyperlink>
      <w:r>
        <w:t xml:space="preserve">, от 01.11.2016 </w:t>
      </w:r>
      <w:hyperlink r:id="rId56" w:history="1">
        <w:r>
          <w:rPr>
            <w:color w:val="0000FF"/>
          </w:rPr>
          <w:t>N 106-ОД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2. К заявке прилагаются: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1) копии учредительных документов (устав и (или) учредительный договор) юридического лица с изменениями и дополнениями, заверенные нотариально;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Волгоградской области от 28.04.2017 N 35-ОД;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дня подачи заявки;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копия годовой бухгалтерской отчетности за год, предшествующий подаче заявки, с отметкой налогового органа или протоколом входного контроля, подписанным электронной подписью налогового органа, в случае представления годовой бухгалтерской отчетности в электронном виде;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Волгоградской области от 30.05.2014 N 71-ОД)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5) копия бухгалтерской отчетности за отчетный период, предшествующий подаче заявки, с отметкой налогового органа или протоколом входного контроля, подписанным электронной подписью налогового органа, в случае представления бухгалтерской отчетности в электронном виде;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Волгоградской области от 30.05.2014 N 71-ОД)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копия инвестиционной статистической отчетности за год и отчетный период, предшествующий подаче заявки, в случаях, предусмотренных законодательством Российской Федерации, с отметкой статистического органа;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7) аудиторское заключение на представленную ежегодную бухгалтерскую отчетность за отчетный период, предшествующий подаче заявки, в случаях проведения обязательного аудита, предусмотренного законодательством Российской Федерации;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8) 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выданная инвестору по состоянию не ранее чем на 1-е число месяца, в котором подается заявка;</w:t>
      </w:r>
    </w:p>
    <w:p w:rsidR="0075042C" w:rsidRDefault="0075042C">
      <w:pPr>
        <w:pStyle w:val="ConsPlusNormal"/>
        <w:jc w:val="both"/>
      </w:pPr>
      <w:r>
        <w:t xml:space="preserve">(пп. 8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8.1) акт сверки расчетов по уплате арендной платы по договору аренды земельного участка, находящегося в собственности Волгоградской области, и (или) земельного участка, государственная собственность на который не разграничена, и (или) акт сверки расчетов по уплате арендной платы по договору аренды объекта недвижимости, находящегося в государственной собственности Волгоградской области (при заключении таких договоров инвесторами), по состоянию не ранее чем на 1-е число месяца, в котором подается заявка;</w:t>
      </w:r>
    </w:p>
    <w:p w:rsidR="0075042C" w:rsidRDefault="0075042C">
      <w:pPr>
        <w:pStyle w:val="ConsPlusNormal"/>
        <w:jc w:val="both"/>
      </w:pPr>
      <w:r>
        <w:t xml:space="preserve">(пп. 8.1 введен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9) письмо-обязательство юридического лица в произвольной форме по ведению раздельного учета доходов (расходов) по операциям, связанным с осуществлением инвестиционной деятельности, а также ведению раздельного учета основных средств и </w:t>
      </w:r>
      <w:r>
        <w:lastRenderedPageBreak/>
        <w:t>нематериальных активов, создаваемых, и (или) приобретаемых, и (или) реконструированных, и (или) модернизированных, и (или) технически перевооруженных в период действия инвестиционного соглашения в соответствии с бизнес-планом инвестиционного проекта;</w:t>
      </w:r>
    </w:p>
    <w:p w:rsidR="0075042C" w:rsidRDefault="0075042C">
      <w:pPr>
        <w:pStyle w:val="ConsPlusNormal"/>
        <w:jc w:val="both"/>
      </w:pPr>
      <w:r>
        <w:t xml:space="preserve">(пп. 9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Волгоградской области от 06.02.2017 N 10-ОД)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6" w:name="P122"/>
      <w:bookmarkEnd w:id="6"/>
      <w:r>
        <w:t xml:space="preserve">10)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Волгоградской области от 06.02.2017 N 10-ОД;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11) копии документов, подтверждающих полномочия руководителя юридического лица (учредительные документы, решение уполномоченного органа о назначении или избрании, приказ о вступлении в должность), заверенные подписью руководителя инвестора - юридического лица;</w:t>
      </w:r>
    </w:p>
    <w:p w:rsidR="0075042C" w:rsidRDefault="0075042C">
      <w:pPr>
        <w:pStyle w:val="ConsPlusNormal"/>
        <w:jc w:val="both"/>
      </w:pPr>
      <w:r>
        <w:t xml:space="preserve">(пп. 11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7" w:name="P125"/>
      <w:bookmarkEnd w:id="7"/>
      <w:r>
        <w:t>12) инвестиционный проект, содержащий описание практических действий, объем и сроки осуществления вложений, график ввода объектов по годам, необходимую проектную документацию, обоснование экономической целесообразности, бюджетного и социального эффекта, перечень имущества, создаваемого, и (или) приобретаемого, и (или) модернизируемого, и (или) реконструируемого, и (или) технически перевооружаемого в рамках инвестиционного проекта, финансовую модель;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Волгоградской области от 06.02.2017 N 10-ОД)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13) письмо инвестора в произвольной форме, подтверждающее выплату инвестором на дату подачи заявки заработной платы в размере не ниже прожиточного минимума, установленного на территории Волгоградской области для трудоспособного населения;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9" w:name="P129"/>
      <w:bookmarkEnd w:id="9"/>
      <w:r>
        <w:t>14) копии договоров о предоставлении инвестору кредитов и (или) займов, которые не погашены на дату подачи заявки, заверенные подписью руководителя инвестора - юридического лица или инвестора - индивидуального предпринимателя (в случае наличия таких договоров), либо письмо инвестора в произвольной форме об их отсутствии на указанную дату;</w:t>
      </w:r>
    </w:p>
    <w:p w:rsidR="0075042C" w:rsidRDefault="0075042C">
      <w:pPr>
        <w:pStyle w:val="ConsPlusNormal"/>
        <w:jc w:val="both"/>
      </w:pPr>
      <w:r>
        <w:t xml:space="preserve">(пп. 14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15) письмо инвестора в произвольной форме о том, что он не находится в стадии реорганизации, ликвидации или банкротства;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16) письмо инвестора в произвольной форме о сумме выпадающих налоговых и (или) неналоговых доходов по годам при наличии в заявке указания на предоставление государственной поддержки в форме предоставления налоговых льгот и пониженных налоговых ставок и (или) установления льготного размера арендной платы за используемые в целях осуществления инвестиционной деятельности земельные участки, находящиеся в собственности Волгоградской области и государственная собственность на которые не разграничена, предоставленные в аренду без торгов, и (или) предоставления льгот при аренде объектов недвижимости, находящихся в государственной собственности Волгоградской области;</w:t>
      </w:r>
    </w:p>
    <w:p w:rsidR="0075042C" w:rsidRDefault="0075042C">
      <w:pPr>
        <w:pStyle w:val="ConsPlusNormal"/>
        <w:jc w:val="both"/>
      </w:pPr>
      <w:r>
        <w:t xml:space="preserve">(пп. 16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 xml:space="preserve">16.1) письмо инвестора, составленное в произвольной форме об объеме собственных капитальных вложений в общественные объекты, приобретение и (или) строительство которых планируется осуществить, и (или) в приобретенные и (или) строящиеся (законченные строительством) общественные объекты, содержащее намерение инвестора о безвозмездной передаче в государственную или муниципальную собственность указанных общественных объектов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Закона);</w:t>
      </w:r>
    </w:p>
    <w:p w:rsidR="0075042C" w:rsidRDefault="0075042C">
      <w:pPr>
        <w:pStyle w:val="ConsPlusNormal"/>
        <w:jc w:val="both"/>
      </w:pPr>
      <w:r>
        <w:t xml:space="preserve">(пп. 16.1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16.2) заключение органа местного самоуправления в Волгоградской области, на территории </w:t>
      </w:r>
      <w:r>
        <w:lastRenderedPageBreak/>
        <w:t xml:space="preserve">которого планируется осуществить приобретение и (или) строительство общественных объектов и (или) расположены приобретенные и (или) строящиеся (законченные строительством) общественные объекты, и (или) заключение органа исполнительной власти Волгоградской области, к сфере деятельности которого относятся общественные объекты, о потребности (об отсутствии потребности) в указанных общественных объектах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Заключение органа местного самоуправления, указанное в настоящем подпункте, оформляется в порядке, установленном нормативным правовым актом органа местного самоуправления. Заключение органа исполнительной власти Волгоградской области, указанное в настоящем подпункте, оформляется в порядке, установленном нормативным правовым актом Администрации Волгоградской области;</w:t>
      </w:r>
    </w:p>
    <w:p w:rsidR="0075042C" w:rsidRDefault="0075042C">
      <w:pPr>
        <w:pStyle w:val="ConsPlusNormal"/>
        <w:jc w:val="both"/>
      </w:pPr>
      <w:r>
        <w:t xml:space="preserve">(пп. 16.2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16.3) согласие руководителя инвестора - юридического лица или инвестора - индивидуального предпринимателя на обработку персональных данных;</w:t>
      </w:r>
    </w:p>
    <w:p w:rsidR="0075042C" w:rsidRDefault="0075042C">
      <w:pPr>
        <w:pStyle w:val="ConsPlusNormal"/>
        <w:jc w:val="both"/>
      </w:pPr>
      <w:r>
        <w:t xml:space="preserve">(пп. 16.3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Волгоградской области от 24.10.2013 N 127-ОД)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16.4)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Волгоградской области от 17.11.2017 N 108-ОД;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16.5) письмо-обязательство инвестора - юридического лица или индивидуального предпринимателя - работодателя о выплате в период действия инвестиционного соглашения заработной платы не ниже величины прожиточного минимума в Волгоградской области, определенной исходя из установленных величин прожиточного минимума по Волгоградской области для трудоспособного населения;</w:t>
      </w:r>
    </w:p>
    <w:p w:rsidR="0075042C" w:rsidRDefault="0075042C">
      <w:pPr>
        <w:pStyle w:val="ConsPlusNormal"/>
        <w:jc w:val="both"/>
      </w:pPr>
      <w:r>
        <w:t xml:space="preserve">(пп. 16.5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bookmarkStart w:id="14" w:name="P145"/>
      <w:bookmarkEnd w:id="14"/>
      <w:r>
        <w:t>17) сопроводительное письмо с описью документов, приложенных к заявке.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Инвестором могут быть представлены дополнительные материалы, подтверждающие высокую экономическую эффективность инвестиционного проекта, его бюджетный эффект, социальную значимость, высокие производственные, научно-технические и экологические показатели.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Документы, перечисленные в </w:t>
      </w:r>
      <w:hyperlink w:anchor="P120" w:history="1">
        <w:r>
          <w:rPr>
            <w:color w:val="0000FF"/>
          </w:rPr>
          <w:t>подпунктах 9</w:t>
        </w:r>
      </w:hyperlink>
      <w:r>
        <w:t xml:space="preserve">, </w:t>
      </w:r>
      <w:hyperlink w:anchor="P122" w:history="1">
        <w:r>
          <w:rPr>
            <w:color w:val="0000FF"/>
          </w:rPr>
          <w:t>10</w:t>
        </w:r>
      </w:hyperlink>
      <w:r>
        <w:t xml:space="preserve">, </w:t>
      </w:r>
      <w:hyperlink w:anchor="P125" w:history="1">
        <w:r>
          <w:rPr>
            <w:color w:val="0000FF"/>
          </w:rPr>
          <w:t>12</w:t>
        </w:r>
      </w:hyperlink>
      <w:r>
        <w:t xml:space="preserve">, </w:t>
      </w:r>
      <w:hyperlink w:anchor="P127" w:history="1">
        <w:r>
          <w:rPr>
            <w:color w:val="0000FF"/>
          </w:rPr>
          <w:t>13</w:t>
        </w:r>
      </w:hyperlink>
      <w:r>
        <w:t xml:space="preserve">, </w:t>
      </w:r>
      <w:hyperlink w:anchor="P131" w:history="1">
        <w:r>
          <w:rPr>
            <w:color w:val="0000FF"/>
          </w:rPr>
          <w:t>15</w:t>
        </w:r>
      </w:hyperlink>
      <w:r>
        <w:t xml:space="preserve"> - </w:t>
      </w:r>
      <w:hyperlink w:anchor="P134" w:history="1">
        <w:r>
          <w:rPr>
            <w:color w:val="0000FF"/>
          </w:rPr>
          <w:t>16.1</w:t>
        </w:r>
      </w:hyperlink>
      <w:r>
        <w:t xml:space="preserve">, </w:t>
      </w:r>
      <w:hyperlink w:anchor="P143" w:history="1">
        <w:r>
          <w:rPr>
            <w:color w:val="0000FF"/>
          </w:rPr>
          <w:t>16.5</w:t>
        </w:r>
      </w:hyperlink>
      <w:r>
        <w:t xml:space="preserve"> и </w:t>
      </w:r>
      <w:hyperlink w:anchor="P145" w:history="1">
        <w:r>
          <w:rPr>
            <w:color w:val="0000FF"/>
          </w:rPr>
          <w:t>17</w:t>
        </w:r>
      </w:hyperlink>
      <w:r>
        <w:t xml:space="preserve"> настоящего пункта, а также письмо инвестора, указанное в </w:t>
      </w:r>
      <w:hyperlink w:anchor="P129" w:history="1">
        <w:r>
          <w:rPr>
            <w:color w:val="0000FF"/>
          </w:rPr>
          <w:t>подпункте 14</w:t>
        </w:r>
      </w:hyperlink>
      <w:r>
        <w:t xml:space="preserve"> настоящего пункта, должны быть подписаны руководителем, главным бухгалтером инвестора - юридического лица или инвестором - индивидуальным предпринимателем и заверены печатью инвестора (при наличии печати).</w:t>
      </w:r>
    </w:p>
    <w:p w:rsidR="0075042C" w:rsidRDefault="0075042C">
      <w:pPr>
        <w:pStyle w:val="ConsPlusNormal"/>
        <w:jc w:val="both"/>
      </w:pPr>
      <w:r>
        <w:t xml:space="preserve">(часть третья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Разглашение информации, содержащейся в представленной инвестором в соответствии с настоящим пунктом документации, не допускается.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 случае если инвестор претендует на предоставление нескольких форм государственной поддержки в рамках одного инвестиционного проекта, то прилагается один комплект указанных документов.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Совет рассматривает заявку в течение 30 дней со дня ее получения. По результатам рассмотрения документов инвестора Совет готовит мотивированное решение для Администрации Волгоградской области о предоставлении государственной поддержки либо об отказе в ней.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78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79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jc w:val="both"/>
      </w:pPr>
      <w:r>
        <w:t xml:space="preserve">(п. 2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Волгоградской области от 01.12.2011 N 2261-ОД)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3. В рассмотрении заявки отказывается в следующих случаях:</w:t>
      </w:r>
    </w:p>
    <w:p w:rsidR="0075042C" w:rsidRDefault="0075042C">
      <w:pPr>
        <w:pStyle w:val="ConsPlusNormal"/>
        <w:jc w:val="both"/>
      </w:pPr>
      <w:r>
        <w:lastRenderedPageBreak/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1) непредставление инвестором документов, указанных в настоящем Законе, представление инвестором документов, указанных в настоящем Законе, с нарушением требований, установленных для их оформления;</w:t>
      </w:r>
    </w:p>
    <w:p w:rsidR="0075042C" w:rsidRDefault="0075042C">
      <w:pPr>
        <w:pStyle w:val="ConsPlusNormal"/>
        <w:jc w:val="both"/>
      </w:pPr>
      <w:r>
        <w:t xml:space="preserve">(пп.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2) представление инвестором недостоверной информации;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нахождение инвестора в стадии ликвидации, реорганизации или применения к нему процедур банкротства, предусмотренных законодательством Российской Федерации;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наличие у инвестора просроченной задолженности по средствам, привлеченным на возвратной основе;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5) наличие у инвестора просроченной задолженности по налоговым платежам в бюджеты всех уровней бюджетной системы Российской Федерации, а также по платежам во внебюджетные фонды;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5.1) наличие у инвестора задолженности по уплате арендной платы по договорам аренды земельных участков, находящихся в собственности Волгоградской области, и (или) земельных участков, государственная собственность на которые не разграничена, и (или) задолженности по уплате арендной платы по договорам аренды объектов недвижимости, находящихся в государственной собственности Волгоградской области;</w:t>
      </w:r>
    </w:p>
    <w:p w:rsidR="0075042C" w:rsidRDefault="0075042C">
      <w:pPr>
        <w:pStyle w:val="ConsPlusNormal"/>
        <w:jc w:val="both"/>
      </w:pPr>
      <w:r>
        <w:t xml:space="preserve">(пп. 5.1 введен </w:t>
      </w:r>
      <w:hyperlink r:id="rId83" w:history="1">
        <w:r>
          <w:rPr>
            <w:color w:val="0000FF"/>
          </w:rPr>
          <w:t>Законом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наличие у инвестора просроченных обязательств по ранее предоставленным гарантиям Волгоградской области;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7) отсутствие заключения, указанного в </w:t>
      </w:r>
      <w:hyperlink w:anchor="P136" w:history="1">
        <w:r>
          <w:rPr>
            <w:color w:val="0000FF"/>
          </w:rPr>
          <w:t>подпункте 16.2 пункта 2</w:t>
        </w:r>
      </w:hyperlink>
      <w:r>
        <w:t xml:space="preserve"> настоящей статьи, или наличие заключения об отсутствии потребности в общественных объектах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Закона).</w:t>
      </w:r>
    </w:p>
    <w:p w:rsidR="0075042C" w:rsidRDefault="0075042C">
      <w:pPr>
        <w:pStyle w:val="ConsPlusNormal"/>
        <w:jc w:val="both"/>
      </w:pPr>
      <w:r>
        <w:t xml:space="preserve">(пп. 7 введен </w:t>
      </w:r>
      <w:hyperlink r:id="rId84" w:history="1">
        <w:r>
          <w:rPr>
            <w:color w:val="0000FF"/>
          </w:rPr>
          <w:t>Законом</w:t>
        </w:r>
      </w:hyperlink>
      <w:r>
        <w:t xml:space="preserve"> Волгоградской области от 24.10.2013 N 127-ОД;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Решение об отказе в рассмотрении заявки инвестора о предоставлении государственной поддержки доводится до инвестора в письменном виде с обоснованием причин отказа в течение 30 дней со дня получения заявки.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6. Инвестиционное соглашение между Волгоградской областью и инвестором, реализующим инвестиционный проект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Инвестиционное соглашение с инвестором, получающим государственную поддержку, от имени Волгоградской области заключается Администрацией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86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87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Администрация Волгоградской области определяет процедуру заключения, изменения, регистрации, ведения учета инвестиционных соглашений и изменений к ним.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01.12.2011 </w:t>
      </w:r>
      <w:hyperlink r:id="rId88" w:history="1">
        <w:r>
          <w:rPr>
            <w:color w:val="0000FF"/>
          </w:rPr>
          <w:t>N 2261-ОД</w:t>
        </w:r>
      </w:hyperlink>
      <w:r>
        <w:t xml:space="preserve">, от 24.10.2013 </w:t>
      </w:r>
      <w:hyperlink r:id="rId89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90" w:history="1">
        <w:r>
          <w:rPr>
            <w:color w:val="0000FF"/>
          </w:rPr>
          <w:t>N 133-ОД</w:t>
        </w:r>
      </w:hyperlink>
      <w:r>
        <w:t xml:space="preserve">, от 01.11.2016 </w:t>
      </w:r>
      <w:hyperlink r:id="rId91" w:history="1">
        <w:r>
          <w:rPr>
            <w:color w:val="0000FF"/>
          </w:rPr>
          <w:t>N 106-ОД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Уполномоченный орган осуществляет мониторинг реализации инвестиционного проекта, оценку его экономической эффективности и социальной значимости, контроль за соблюдением инвесторами обязательств, указанных в инвестиционном соглашении, в порядке, установленном нормативным правовым актом уполномоченного органа.</w:t>
      </w:r>
    </w:p>
    <w:p w:rsidR="0075042C" w:rsidRDefault="0075042C">
      <w:pPr>
        <w:pStyle w:val="ConsPlusNormal"/>
        <w:jc w:val="both"/>
      </w:pPr>
      <w:r>
        <w:lastRenderedPageBreak/>
        <w:t xml:space="preserve">(часть третья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Уполномоченный орган ежегодно в срок до 1 июля года, следующего за отчетным, направляет в Волгоградскую областную Думу отчет о ходе реализации заключенных инвестиционных соглашений.</w:t>
      </w:r>
    </w:p>
    <w:p w:rsidR="0075042C" w:rsidRDefault="0075042C">
      <w:pPr>
        <w:pStyle w:val="ConsPlusNormal"/>
        <w:jc w:val="both"/>
      </w:pPr>
      <w:r>
        <w:t xml:space="preserve">(часть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2. В инвестиционном соглашении устанавливаются: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1) форма (или формы) государственной поддержки;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2) объемы и сроки вложения инвестиций;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показатели, которые должны быть достигнуты инвестором в результате реализации инвестиционного проекта;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срок окупаемости инвестиционного проекта;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5) 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перечень общественных объектов, объем собственных капитальных вложений инвестора в общественные объекты с разбивкой отдельно по каждому общественному объекту, сроки строительства и ввода в эксплуатацию общественных объектов - в отношении общественных объектов, строительство которых планируется осуществить и (или) не завершено;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порядок и сроки передачи общественных объектов в государственную и (или) муниципальную собственность;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срок предоставления государственной поддержки;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7) права и обязательства сторон;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8) ответственность инвестора за нарушение обязательств и порядок ее применения;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9) срок действия инвестиционного соглашения, основания и порядок прекращения действия инвестиционного соглашения.</w:t>
      </w:r>
    </w:p>
    <w:p w:rsidR="0075042C" w:rsidRDefault="0075042C">
      <w:pPr>
        <w:pStyle w:val="ConsPlusNormal"/>
        <w:jc w:val="both"/>
      </w:pPr>
      <w:r>
        <w:t xml:space="preserve">(п. 2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3. Инвестор, реализующий инвестиционный проект, заключивший инвестиционное соглашение с Администрацией Волгоградской области, по итогам полугодия и года представляет в уполномоченный орган: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97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98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1) отчет о реализации инвестиционного проекта за отчетный период, в том числе: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сведения о фактических вложениях инвестиций в проект, выполненных работах, достигнутых объемах производства продукции, товаров, работ, услуг, социальной и бюджетной эффективности;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перечень имущества, созданного, и (или) приобретенного, и (или) модернизированного, и (или) реконструированного, и (или) технически перевооруженного в рамках инвестиционного проекта;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Волгоградской области от 06.02.2017 N 10-ОД)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lastRenderedPageBreak/>
        <w:t>2) акт совместной сверки расчетов по налогам, сборам, пеням и штрафам за отчетный период и копии налоговых деклараций по налогам, по которым инвестору предоставлена государственная поддержка;</w:t>
      </w:r>
    </w:p>
    <w:p w:rsidR="0075042C" w:rsidRDefault="0075042C">
      <w:pPr>
        <w:pStyle w:val="ConsPlusNormal"/>
        <w:jc w:val="both"/>
      </w:pPr>
      <w:r>
        <w:t xml:space="preserve">(пп. 2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копию бухгалтерской отчетности за отчетный период с отметкой налогового органа или протоколом входного контроля, подписанным электронной подписью налогового органа, в случае представления бухгалтерской отчетности в электронном виде;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Волгоградской области от 30.05.2014 N 71-ОД)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копию инвестиционной статистической отчетности за отчетный период (в случаях, предусмотренных законодательством Российской Федерации) с отметкой статистического органа;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5) отчет о строительстве общественных объектов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Закона), в том числе: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сведения о фактических вложениях инвестиций в строительство общественных объектов, выполненных работах, социальной и бюджетной эффективности;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перечень имущества, созданного в рамках строительства общественных объектов;</w:t>
      </w:r>
    </w:p>
    <w:p w:rsidR="0075042C" w:rsidRDefault="0075042C">
      <w:pPr>
        <w:pStyle w:val="ConsPlusNormal"/>
        <w:jc w:val="both"/>
      </w:pPr>
      <w:r>
        <w:t xml:space="preserve">(пп. 5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Волгоградской области от 24.10.2013 N 127-ОД)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5.1) отчет о приобретаемых общественных объектах (в случае, если инвестор претендует на государственную поддержку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Закона), содержащий в том числе: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перечень приобретаемых общественных объектов;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сведения об объеме фактически осуществленных собственных капитальных вложений инвестора в приобретенные общественные объекты;</w:t>
      </w:r>
    </w:p>
    <w:p w:rsidR="0075042C" w:rsidRDefault="0075042C">
      <w:pPr>
        <w:pStyle w:val="ConsPlusNormal"/>
        <w:jc w:val="both"/>
      </w:pPr>
      <w:r>
        <w:t xml:space="preserve">(пп. 5.1 введен </w:t>
      </w:r>
      <w:hyperlink r:id="rId103" w:history="1">
        <w:r>
          <w:rPr>
            <w:color w:val="0000FF"/>
          </w:rPr>
          <w:t>Законом</w:t>
        </w:r>
      </w:hyperlink>
      <w:r>
        <w:t xml:space="preserve"> Волгоградской области от 17.11.2017 N 108-ОД)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копию статистической отчетности о численности и заработной плате работников за отчетный период (в случаях, предусмотренных законодательством Российской Федерации) с отметкой статистического органа.</w:t>
      </w:r>
    </w:p>
    <w:p w:rsidR="0075042C" w:rsidRDefault="0075042C">
      <w:pPr>
        <w:pStyle w:val="ConsPlusNormal"/>
        <w:jc w:val="both"/>
      </w:pPr>
      <w:r>
        <w:t xml:space="preserve">(пп. 6 введен </w:t>
      </w:r>
      <w:hyperlink r:id="rId104" w:history="1">
        <w:r>
          <w:rPr>
            <w:color w:val="0000FF"/>
          </w:rPr>
          <w:t>Законом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Указанные документы направляются в уполномоченный орган в виде почтового отправления с описью вложения, или по телекоммуникационным каналам связи, либо другим способом, гарантирующим получение документов адресатом.</w:t>
      </w:r>
    </w:p>
    <w:p w:rsidR="0075042C" w:rsidRDefault="0075042C">
      <w:pPr>
        <w:pStyle w:val="ConsPlusNormal"/>
        <w:jc w:val="both"/>
      </w:pPr>
      <w:r>
        <w:t xml:space="preserve">(п. 3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Волгоградской области от 01.12.2011 N 2261-ОД)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4. Инвестор получает право на использование избранных форм государственной поддержки только на основании заключенного инвестиционного соглашения.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Волгоградской области от 10.07.2018 N 81-ОД)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Право на государственную поддержку возникает у инвестора с даты вступления в силу инвестиционного соглашения, но не позднее 30-дневного срока со дня принятия Советом положительного решения в отношении инвестиционного проекта, за исключением случаев, установленных настоящим Законом и законодательством о налогах и сборах.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Волгоградской области от 10.07.2018 N 81-ОД)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Право на государственную поддержку, предоставляемую в соответствии с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Закона, возникает у инвестора с момента регистрации права государственной или муниципальной собственности на общественные объекты.</w:t>
      </w:r>
    </w:p>
    <w:p w:rsidR="0075042C" w:rsidRDefault="0075042C">
      <w:pPr>
        <w:pStyle w:val="ConsPlusNormal"/>
        <w:jc w:val="both"/>
      </w:pPr>
      <w:r>
        <w:lastRenderedPageBreak/>
        <w:t xml:space="preserve">(часть введена </w:t>
      </w:r>
      <w:hyperlink r:id="rId108" w:history="1">
        <w:r>
          <w:rPr>
            <w:color w:val="0000FF"/>
          </w:rPr>
          <w:t>Законом</w:t>
        </w:r>
      </w:hyperlink>
      <w:r>
        <w:t xml:space="preserve"> Волгоградской области от 24.10.2013 N 127-ОД)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5. Органы местного самоуправления и органы государственной власти Волгоградской области в пределах своей компетенции могут совместно выступать сторонами инвестиционного соглашения, определять порядок и льготные условия осуществления инвестиционной деятельности на территории муниципального образования.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6. Уполномоченный орган осуществляет мониторинг строительства общественных объектов в порядке, установленном нормативным правовым актом уполномоченного органа.</w:t>
      </w:r>
    </w:p>
    <w:p w:rsidR="0075042C" w:rsidRDefault="0075042C">
      <w:pPr>
        <w:pStyle w:val="ConsPlusNormal"/>
        <w:jc w:val="both"/>
      </w:pPr>
      <w:r>
        <w:t xml:space="preserve">(п. 6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10" w:history="1">
        <w:r>
          <w:rPr>
            <w:color w:val="0000FF"/>
          </w:rPr>
          <w:t>Закон</w:t>
        </w:r>
      </w:hyperlink>
      <w:r>
        <w:t xml:space="preserve"> Волгоградской области от 01.11.2016 N 106-ОД.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8. В инвестиционное соглашение по инициативе одной из его сторон могут быть внесены изменения путем заключения дополнительного соглашения к инвестиционному соглашению на основании положительного решения Совета в порядке, установленном нормативным правовым актом Администрации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111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112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Изменения в инвестиционное соглашение, которые влекут увеличение совокупного размера форм государственной поддержки, определяемого в соответствии с </w:t>
      </w:r>
      <w:hyperlink w:anchor="P56" w:history="1">
        <w:r>
          <w:rPr>
            <w:color w:val="0000FF"/>
          </w:rPr>
          <w:t>частью второй статьи 3</w:t>
        </w:r>
      </w:hyperlink>
      <w:r>
        <w:t xml:space="preserve"> настоящего Закона, могут быть внесены при условии увеличения показателей, которые должны быть достигнуты инвестором в результате реализации инвестиционного проекта, и (или) в случае, предусмотренном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Закона.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Волгоградской области от 24.10.2013 N 127-ОД)</w:t>
      </w:r>
    </w:p>
    <w:p w:rsidR="0075042C" w:rsidRDefault="0075042C">
      <w:pPr>
        <w:pStyle w:val="ConsPlusNormal"/>
        <w:jc w:val="both"/>
      </w:pPr>
      <w:r>
        <w:t xml:space="preserve">(п. 8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Волгоградской области от 01.12.2011 N 2261-ОД)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7. Прекращение государственной поддержки в отношении инвестиционного проекта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Прекращение государственной поддержки в отношении инвестиционного проекта производится по решению Совета в случаях: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1) достижения срока окупаемости инвестиционного проекта, заявленного в инвестиционном проекте, за исключением случая, предусмотренного </w:t>
      </w:r>
      <w:hyperlink w:anchor="P58" w:history="1">
        <w:r>
          <w:rPr>
            <w:color w:val="0000FF"/>
          </w:rPr>
          <w:t>частью третьей статьи 3</w:t>
        </w:r>
      </w:hyperlink>
      <w:r>
        <w:t xml:space="preserve"> настоящего Закона;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Волгоградской области от 24.10.2013 N 127-ОД)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2) истечения срока предоставления государственной поддержки;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нарушения инвестором существенных условий, определяемых инвестиционным соглашением;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по инициативе инвестора в соответствии с его заявлением;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5) принятия инвестором решения о добровольной ликвидации организации или принятия инвестором решения о добровольном прекращении деятельности в качестве индивидуального предпринимателя;</w:t>
      </w:r>
    </w:p>
    <w:p w:rsidR="0075042C" w:rsidRDefault="0075042C">
      <w:pPr>
        <w:pStyle w:val="ConsPlusNormal"/>
        <w:jc w:val="both"/>
      </w:pPr>
      <w:r>
        <w:t xml:space="preserve">(пп. 5 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введения в отношении инвестора процедуры банкротства;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7) невыполнения инвестором требований, установленных настоящим Законом.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Прекращение государственной поддержки влечет за собой утрату инвестором права на применение форм государственной поддержки, предоставленных в соответствии с заключенным инвестиционным соглашением, с даты принятия Советом решения о прекращении </w:t>
      </w:r>
      <w:r>
        <w:lastRenderedPageBreak/>
        <w:t>государственной поддержки.</w:t>
      </w:r>
    </w:p>
    <w:p w:rsidR="0075042C" w:rsidRDefault="0075042C">
      <w:pPr>
        <w:pStyle w:val="ConsPlusNormal"/>
        <w:jc w:val="both"/>
      </w:pPr>
      <w:r>
        <w:t xml:space="preserve">(часть введена </w:t>
      </w:r>
      <w:hyperlink r:id="rId117" w:history="1">
        <w:r>
          <w:rPr>
            <w:color w:val="0000FF"/>
          </w:rPr>
          <w:t>Законом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 случае прекращения государственной поддержки в результате нарушения инвестором существенных условий, определенных инвестиционным соглашением, и (или) невыполнения инвестором требований, установленных настоящим Законом, инвестор обязан возвратить суммы денежных средств, не уплаченных в областной бюджет и (или) полученных из областного бюджета, в результате применения форм государственной поддержки, предоставленных в соответствии с заключенным инвестиционным соглашением, в соответствии с законодательством Российской Федерации и законодательством Волгоградской области.</w:t>
      </w:r>
    </w:p>
    <w:p w:rsidR="0075042C" w:rsidRDefault="0075042C">
      <w:pPr>
        <w:pStyle w:val="ConsPlusNormal"/>
        <w:jc w:val="both"/>
      </w:pPr>
      <w:r>
        <w:t xml:space="preserve">(часть введена </w:t>
      </w:r>
      <w:hyperlink r:id="rId118" w:history="1">
        <w:r>
          <w:rPr>
            <w:color w:val="0000FF"/>
          </w:rPr>
          <w:t>Законом</w:t>
        </w:r>
      </w:hyperlink>
      <w:r>
        <w:t xml:space="preserve"> Волгоградской области от 01.11.2016 N 106-ОД)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8. Налоговые льготы, предоставляемые инвесторам, реализующим инвестиционные проекты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Право на получение налоговых льгот имеют инвесторы, реализующие инвестиционные проекты, получившие положительное решение Совета, и заключившие инвестиционное соглашение с Администрацией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24.10.2013 </w:t>
      </w:r>
      <w:hyperlink r:id="rId119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120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Налоговые льготы предоставляются в пределах предоставленных субъекту Российской Федерации прав и в порядке, установленном законодательством Российской Федерации.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2. Инвесторам устанавливаются пониженные ставки налога на прибыль организаций, подлежащего зачислению в областной бюджет, в соответствии с Налоговым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22" w:history="1">
        <w:r>
          <w:rPr>
            <w:color w:val="0000FF"/>
          </w:rPr>
          <w:t>Законом</w:t>
        </w:r>
      </w:hyperlink>
      <w:r>
        <w:t xml:space="preserve"> Волгоградской области от 17 декабря 1999 г. N 352-ОД "О ставках налога на прибыль организаций" и льготы по налогу на имущество организаций в соответствии с Налоговым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24" w:history="1">
        <w:r>
          <w:rPr>
            <w:color w:val="0000FF"/>
          </w:rPr>
          <w:t>Законом</w:t>
        </w:r>
      </w:hyperlink>
      <w:r>
        <w:t xml:space="preserve"> Волгоградской области от 28 ноября 2003 г. N 888-ОД "О налоге на имущество организаций".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9. Инвестиционный налоговый кредит, предоставляемый инвесторам, реализующим инвестиционные проекты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Инвестиционный налоговый кредит предоставляется инвесторам в порядке, установленном законодательством Российской Федерации.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10. Арендная плата за земельные участки, используемые в целях осуществления инвестиционной деятельности</w:t>
      </w:r>
    </w:p>
    <w:p w:rsidR="0075042C" w:rsidRDefault="0075042C">
      <w:pPr>
        <w:pStyle w:val="ConsPlusNormal"/>
        <w:ind w:firstLine="540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В порядке, определенном Администрацией Волгоградской области, инвесторам устанавливается льготный размер арендной платы за используемые в целях осуществления инвестиционной деятельности земельные участки, находящиеся в собственности Волгоградской области и государственная собственность на которые не разграничена, предоставленные в аренду без торгов.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126" w:history="1">
        <w:r>
          <w:rPr>
            <w:color w:val="0000FF"/>
          </w:rPr>
          <w:t>Закон</w:t>
        </w:r>
      </w:hyperlink>
      <w:r>
        <w:t xml:space="preserve"> Волгоградской области от 01.11.2016 N 106-ОД.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11. Предоставление инвесторам объектов недвижимости, находящихся в государственной собственности Волгоградской области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 xml:space="preserve">Инвесторам, реализующим инвестиционные проекты и заключившим инвестиционные соглашения, могут быть предоставлены объекты недвижимости (здания, сооружения, объекты нежилого фонда и иные объекты недвижимости), находящиеся в государственной собственности </w:t>
      </w:r>
      <w:r>
        <w:lastRenderedPageBreak/>
        <w:t>Волгоградской области, в аренду на льготных условиях в соответствии с законодательством Волгоградской области.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12. Государственные гарантии Волгоградской области, предоставляемые инвесторам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Государственные гарантии Волгоградской области предоставляются инвесторам в порядке, установленном законодательством Российской Федерации и Волгоградской области.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13. Нефинансовые меры государственной поддержки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Нефинансовые меры государственной поддержки заключаются в следующем: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1) оказание инвестору консультационной и организационной помощи, связанной с реализацией инвестиционного проекта;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2)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3) поддержка (направление) ходатайств и обращений в органы местного самоуправления в Волгоградской области, органы государственной власти Волгоградской области и федеральные органы государственной власти об оказании содействия инвесторам при реализации инвестиционных проектов;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4) содействие в подборе для субъектов инвестиционной деятельности квалифицированных кадров;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5) направление инвестору предложений об участии в проектах и программах, направленных на социально-экономическое развитие Волгоградской области, а также в межрегиональных, общероссийских и международных выставках, форумах и иных мероприятиях, способствующих созданию положительного имиджа Волгоградской области;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6) инициирование вынесения вопросов, связанных с реализацией инвестиционного проекта, на заседание Совета по улучшению инвестиционного климата Волгоградской области при Губернаторе Волгоградской области.</w:t>
      </w:r>
    </w:p>
    <w:p w:rsidR="0075042C" w:rsidRDefault="0075042C">
      <w:pPr>
        <w:pStyle w:val="ConsPlusNormal"/>
        <w:jc w:val="both"/>
      </w:pPr>
      <w:r>
        <w:t xml:space="preserve">(п. 1 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Волгоградской области от 14.07.2015 N 133-ОД)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2. Предоставление нефинансовых административных мер государственной поддержки осуществляется органами государственной власти Волгоградской области в пределах их компетенции в порядке и на условиях, установленных законодательством Российской Федерации и Волгоградской области.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14. Бюджетные инвестиции Волгоградской области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Бюджетные инвестиции Волгоградской области осуществляются в порядке, установленном бюджетным законодательством.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15. Обеспечение земельных участков инженерными коммуникациями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Обеспечение земельных участков инженерными коммуникациями осуществляется в целях организации на их базе качественного предложения инвесторам площадок для промышленной застройки, строительства жилья и объектов социальной инфраструктуры. Порядок обеспечения земельных участков инженерными коммуникациями, а также объем и источники финансирования затрат, связанных с их созданием, определяются соответствующей государственной программой Волгоградской области.</w:t>
      </w:r>
    </w:p>
    <w:p w:rsidR="0075042C" w:rsidRDefault="0075042C">
      <w:pPr>
        <w:pStyle w:val="ConsPlusNormal"/>
        <w:jc w:val="both"/>
      </w:pPr>
      <w:r>
        <w:lastRenderedPageBreak/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Волгоградской области от 08.11.2013 N 144-ОД)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15.1. Залог объектов залогового фонда Волгоградской области в обеспечение обязательств инвесторов</w:t>
      </w:r>
    </w:p>
    <w:p w:rsidR="0075042C" w:rsidRDefault="0075042C">
      <w:pPr>
        <w:pStyle w:val="ConsPlusNormal"/>
        <w:ind w:firstLine="540"/>
        <w:jc w:val="both"/>
      </w:pPr>
      <w:r>
        <w:t xml:space="preserve">(введена </w:t>
      </w:r>
      <w:hyperlink r:id="rId129" w:history="1">
        <w:r>
          <w:rPr>
            <w:color w:val="0000FF"/>
          </w:rPr>
          <w:t>Законом</w:t>
        </w:r>
      </w:hyperlink>
      <w:r>
        <w:t xml:space="preserve"> Волгоградской области от 12.10.2012 N 110-ОД)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Предоставление в залог объектов залогового фонда Волгоградской области в обеспечение обязательств инвесторов осуществляется в соответствии с законодательством Российской Федерации и законодательством Волгоградской области.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16. Открытость процесса предоставления государственной поддержки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bookmarkStart w:id="15" w:name="P304"/>
      <w:bookmarkEnd w:id="15"/>
      <w:r>
        <w:t>1. Открытость процесса предоставления государственной поддержки обеспечивается посредством размещения на официальном сайте в информационно-телекоммуникационной сети "Интернет" органов государственной власти Волгоградской области:</w:t>
      </w:r>
    </w:p>
    <w:p w:rsidR="0075042C" w:rsidRDefault="0075042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Волгоградской области от 20.03.2012 N 28-ОД)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законов и иных нормативных правовых актов Волгоградской области, регулирующих отношения в сфере инвестиционной деятельности;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заключений (рекомендаций) Совета на инвестиционные проекты, а также информации по итогам их рассмотрения;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информации об эффективности предоставленных мер государственной поддержки инвесторам.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2. Порядок размещения на официальном сайте в информационно-телекоммуникационной сети "Интернет" органов государственной власти Волгоградской области и обеспечения доступа к информации, указанной в </w:t>
      </w:r>
      <w:hyperlink w:anchor="P304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устанавливается постановлением Губернатора Волгоградской области.</w:t>
      </w:r>
    </w:p>
    <w:p w:rsidR="0075042C" w:rsidRDefault="0075042C">
      <w:pPr>
        <w:pStyle w:val="ConsPlusNormal"/>
        <w:jc w:val="both"/>
      </w:pPr>
      <w:r>
        <w:t xml:space="preserve">(в ред. Законов Волгоградской области от 20.03.2012 </w:t>
      </w:r>
      <w:hyperlink r:id="rId131" w:history="1">
        <w:r>
          <w:rPr>
            <w:color w:val="0000FF"/>
          </w:rPr>
          <w:t>N 28-ОД</w:t>
        </w:r>
      </w:hyperlink>
      <w:r>
        <w:t xml:space="preserve">, от 24.10.2013 </w:t>
      </w:r>
      <w:hyperlink r:id="rId132" w:history="1">
        <w:r>
          <w:rPr>
            <w:color w:val="0000FF"/>
          </w:rPr>
          <w:t>N 127-ОД</w:t>
        </w:r>
      </w:hyperlink>
      <w:r>
        <w:t xml:space="preserve">, от 14.07.2015 </w:t>
      </w:r>
      <w:hyperlink r:id="rId133" w:history="1">
        <w:r>
          <w:rPr>
            <w:color w:val="0000FF"/>
          </w:rPr>
          <w:t>N 133-ОД</w:t>
        </w:r>
      </w:hyperlink>
      <w:r>
        <w:t>)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Title"/>
        <w:ind w:firstLine="540"/>
        <w:jc w:val="both"/>
        <w:outlineLvl w:val="0"/>
      </w:pPr>
      <w:r>
        <w:t>Статья 17. Заключительные положения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ind w:firstLine="540"/>
        <w:jc w:val="both"/>
      </w:pPr>
      <w:r>
        <w:t>1. Признать утратившими силу следующие законы и отдельные положения законов Волгоградской области: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4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5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17 марта 2003 г. N 798-ОД "О внесении изменения в Закон Волгоградской области от 14 февраля 2002 г.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6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17 ноября 2003 г. N 882-ОД "О внесении изменений и дополнения в статью 2 Закона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7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31 января 2005 г. N 999-ОД "О внесении изменений в Закон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8" w:history="1">
        <w:r w:rsidR="0075042C">
          <w:rPr>
            <w:color w:val="0000FF"/>
          </w:rPr>
          <w:t>статью 2</w:t>
        </w:r>
      </w:hyperlink>
      <w:r w:rsidR="0075042C">
        <w:t xml:space="preserve"> Закона Волгоградской области от 14 мая 2005 г. N 1057-ОД "О внесении изменений в Закон Волгоградской области от 17 декабря 1999 г. N 354-ОД "О ставках земельного налога" и </w:t>
      </w:r>
      <w:r w:rsidR="0075042C">
        <w:lastRenderedPageBreak/>
        <w:t>другие законодательные акты Волгоградской области, а также признании утратившими силу некоторых законодательных актов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39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14 октября 2005 г. N 1108-ОД "О внесении изменений в Закон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0" w:history="1">
        <w:r w:rsidR="0075042C">
          <w:rPr>
            <w:color w:val="0000FF"/>
          </w:rPr>
          <w:t>статью 7</w:t>
        </w:r>
      </w:hyperlink>
      <w:r w:rsidR="0075042C">
        <w:t xml:space="preserve"> Закона Волгоградской области от 03 апреля 2006 г. N 1208-ОД "О внесении изменений в некоторые законодательные акты Волгоградской области в связи с созданием комитета бюджетно-финансовой политики и казначейства администрации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1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20 июня 2006 г. N 1240-ОД "О внесении изменений в Закон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2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02 августа 2006 г. N 1273-ОД "О внесении изменений в Закон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3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25 октября 2006 г. N 1302-ОД "О внесении изменения в статью 8 Закона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4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31 мая 2007 г. N 1474-ОД "О внесении изменений в Закон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5" w:history="1">
        <w:r w:rsidR="0075042C">
          <w:rPr>
            <w:color w:val="0000FF"/>
          </w:rPr>
          <w:t>статью 3</w:t>
        </w:r>
      </w:hyperlink>
      <w:r w:rsidR="0075042C">
        <w:t xml:space="preserve"> Закона Волгоградской области от 08 ноября 2007 г. N 1548-ОД "О признании утратившим силу Закона Волгоградской области от 05 февраля 2001 г. N 505-ОД "О бюджете развития Волгоградской области" и о внесении изменений в законодательные акты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6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07 декабря 2007 г. N 1587-ОД "О внесении изменения в статью 26 Закона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7" w:history="1">
        <w:r w:rsidR="0075042C">
          <w:rPr>
            <w:color w:val="0000FF"/>
          </w:rPr>
          <w:t>Закон</w:t>
        </w:r>
      </w:hyperlink>
      <w:r w:rsidR="0075042C">
        <w:t xml:space="preserve"> Волгоградской области от 28 декабря 2007 г. N 1601-ОД "О внесении изменения в статью 9 Закона Волгоградской области от 14 февраля 2002 г. N 668-ОД "Об инвестиционной деятельности в Волгоградской области";</w:t>
      </w:r>
    </w:p>
    <w:p w:rsidR="0075042C" w:rsidRDefault="0046719A">
      <w:pPr>
        <w:pStyle w:val="ConsPlusNormal"/>
        <w:spacing w:before="220"/>
        <w:ind w:firstLine="540"/>
        <w:jc w:val="both"/>
      </w:pPr>
      <w:hyperlink r:id="rId148" w:history="1">
        <w:r w:rsidR="0075042C">
          <w:rPr>
            <w:color w:val="0000FF"/>
          </w:rPr>
          <w:t>статью 2</w:t>
        </w:r>
      </w:hyperlink>
      <w:r w:rsidR="0075042C">
        <w:t xml:space="preserve"> Закона Волгоградской области от 07 апреля 2008 г. N 1654-ОД "О внесении изменений в отдельные законодательные акты Волгоградской области в сфере налогообложения и инвестиционной деятельности".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2. Субъекты инвестиционной деятельности (инвестор и пользователь инвестиций), включенные в областной реестр инвестиционных проектов в соответствии с </w:t>
      </w:r>
      <w:hyperlink r:id="rId149" w:history="1">
        <w:r>
          <w:rPr>
            <w:color w:val="0000FF"/>
          </w:rPr>
          <w:t>Законом</w:t>
        </w:r>
      </w:hyperlink>
      <w:r>
        <w:t xml:space="preserve"> Волгоградской области от 14 февраля 2002 г. N 668-ОД "Об инвестиционной деятельности в Волгоградской области" (в редакции Закона Волгоградской области от 07 апреля 2008 г. N 1654-ОД) до 31 декабря 2009 года, получают установленные льготы и формы государственной поддержки до окончания срока, на который они были предоставлены. Если срок действия таких льгот и форм государственной поддержки не установлен, то они действуют до окончания срока окупаемости инвестиционного проекта, но не более пяти лет с момента их предоставления.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 xml:space="preserve">3. Если после заключения инвестиционного соглашения принят закон Волгоградской области, устанавливающий иные обязательные для сторон нормы, чем те, которые действовали </w:t>
      </w:r>
      <w:r>
        <w:lastRenderedPageBreak/>
        <w:t>при заключении инвестиционного соглашения, условия заключенного инвестиционного соглашения сохраняют силу.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В случае принятия федерального закона, устанавливающего иные обязательные для сторон нормы, чем те, которые действовали при заключении инвестиционного соглашения, заключенное инвестиционное соглашение должно быть приведено в соответствие с федеральным законодательством.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4. Расходы на государственную поддержку предусматриваются законом об областном бюджете на очередной финансовый год и плановый период с определением объема бюджетных ассигнований по каждой форме государственной поддержки.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5. Настоящий Закон вступает в силу через 10 дней со дня его официального опубликования.</w:t>
      </w:r>
    </w:p>
    <w:p w:rsidR="0075042C" w:rsidRDefault="0075042C">
      <w:pPr>
        <w:pStyle w:val="ConsPlusNormal"/>
        <w:spacing w:before="220"/>
        <w:ind w:firstLine="540"/>
        <w:jc w:val="both"/>
      </w:pPr>
      <w:r>
        <w:t>6. Главе администрации Волгоградской области привести свои нормативные правовые акты в соответствие с настоящим Законом в течение трех месяцев со дня вступления в силу настоящего Закона.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jc w:val="right"/>
      </w:pPr>
      <w:r>
        <w:t>Глава администрации</w:t>
      </w:r>
    </w:p>
    <w:p w:rsidR="0075042C" w:rsidRDefault="0075042C">
      <w:pPr>
        <w:pStyle w:val="ConsPlusNormal"/>
        <w:jc w:val="right"/>
      </w:pPr>
      <w:r>
        <w:t>Волгоградской области</w:t>
      </w:r>
    </w:p>
    <w:p w:rsidR="0075042C" w:rsidRDefault="0075042C">
      <w:pPr>
        <w:pStyle w:val="ConsPlusNormal"/>
        <w:jc w:val="right"/>
      </w:pPr>
      <w:r>
        <w:t>А.Г.БРОВКО</w:t>
      </w:r>
    </w:p>
    <w:p w:rsidR="0075042C" w:rsidRDefault="0075042C">
      <w:pPr>
        <w:pStyle w:val="ConsPlusNormal"/>
      </w:pPr>
      <w:r>
        <w:t>02 марта 2010 года</w:t>
      </w:r>
    </w:p>
    <w:p w:rsidR="0075042C" w:rsidRDefault="0075042C">
      <w:pPr>
        <w:pStyle w:val="ConsPlusNormal"/>
        <w:spacing w:before="220"/>
      </w:pPr>
      <w:r>
        <w:t>N 2010-ОД</w:t>
      </w: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jc w:val="both"/>
      </w:pPr>
    </w:p>
    <w:p w:rsidR="0075042C" w:rsidRDefault="00750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03A" w:rsidRDefault="00F700F4"/>
    <w:sectPr w:rsidR="00A9103A" w:rsidSect="00CC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75042C"/>
    <w:rsid w:val="00116A95"/>
    <w:rsid w:val="001A52F2"/>
    <w:rsid w:val="002E12A6"/>
    <w:rsid w:val="003637FA"/>
    <w:rsid w:val="0037525E"/>
    <w:rsid w:val="00392B51"/>
    <w:rsid w:val="003944AC"/>
    <w:rsid w:val="0045783B"/>
    <w:rsid w:val="0046719A"/>
    <w:rsid w:val="004C492E"/>
    <w:rsid w:val="005A67E4"/>
    <w:rsid w:val="006806B3"/>
    <w:rsid w:val="006D046F"/>
    <w:rsid w:val="007061B9"/>
    <w:rsid w:val="0075042C"/>
    <w:rsid w:val="007C1653"/>
    <w:rsid w:val="007F28D6"/>
    <w:rsid w:val="00824DFC"/>
    <w:rsid w:val="00832D3B"/>
    <w:rsid w:val="008B1498"/>
    <w:rsid w:val="008B733A"/>
    <w:rsid w:val="008C2CAE"/>
    <w:rsid w:val="008C5E9E"/>
    <w:rsid w:val="009051D0"/>
    <w:rsid w:val="0092336B"/>
    <w:rsid w:val="00953878"/>
    <w:rsid w:val="00962745"/>
    <w:rsid w:val="009A79DE"/>
    <w:rsid w:val="00A2724D"/>
    <w:rsid w:val="00AC7BD5"/>
    <w:rsid w:val="00BB1358"/>
    <w:rsid w:val="00BD28D9"/>
    <w:rsid w:val="00C87F6B"/>
    <w:rsid w:val="00D43E61"/>
    <w:rsid w:val="00E50933"/>
    <w:rsid w:val="00E77CB4"/>
    <w:rsid w:val="00F463BD"/>
    <w:rsid w:val="00F61850"/>
    <w:rsid w:val="00F700F4"/>
    <w:rsid w:val="00F9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0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0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0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0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99E307D0517B28BD4A9355F7A6FADE01857C5BD56F7027869A15531027D474F6797A76AB02E1A2F44A3A50B809186D06FCEF0766382D5D527C1164c4d6K" TargetMode="External"/><Relationship Id="rId117" Type="http://schemas.openxmlformats.org/officeDocument/2006/relationships/hyperlink" Target="consultantplus://offline/ref=6799E307D0517B28BD4A9355F7A6FADE01857C5BD56F7027869A15531027D474F6797A76AB02E1A2F44A3A56B309186D06FCEF0766382D5D527C1164c4d6K" TargetMode="External"/><Relationship Id="rId21" Type="http://schemas.openxmlformats.org/officeDocument/2006/relationships/hyperlink" Target="consultantplus://offline/ref=6799E307D0517B28BD4A9355F7A6FADE01857C5BD56C7327809C15531027D474F6797A76AB02E1A2F44A3A51BC09186D06FCEF0766382D5D527C1164c4d6K" TargetMode="External"/><Relationship Id="rId42" Type="http://schemas.openxmlformats.org/officeDocument/2006/relationships/hyperlink" Target="consultantplus://offline/ref=6799E307D0517B28BD4A9355F7A6FADE01857C5BD36F762386924859187ED876F1762561AC4BEDA3F44A3A56B0561D7817A4E20F70272D424E7E10c6dDK" TargetMode="External"/><Relationship Id="rId47" Type="http://schemas.openxmlformats.org/officeDocument/2006/relationships/hyperlink" Target="consultantplus://offline/ref=6799E307D0517B28BD4A9355F7A6FADE01857C5BD56A7B2A879D15531027D474F6797A76AB02E1A2F44A3A50BF09186D06FCEF0766382D5D527C1164c4d6K" TargetMode="External"/><Relationship Id="rId63" Type="http://schemas.openxmlformats.org/officeDocument/2006/relationships/hyperlink" Target="consultantplus://offline/ref=6799E307D0517B28BD4A9355F7A6FADE01857C5BD56F7521819D15531027D474F6797A76AB02E1A2F44A3A50BA09186D06FCEF0766382D5D527C1164c4d6K" TargetMode="External"/><Relationship Id="rId68" Type="http://schemas.openxmlformats.org/officeDocument/2006/relationships/hyperlink" Target="consultantplus://offline/ref=6799E307D0517B28BD4A9355F7A6FADE01857C5BD56F7027869A15531027D474F6797A76AB02E1A2F44A3A52BE09186D06FCEF0766382D5D527C1164c4d6K" TargetMode="External"/><Relationship Id="rId84" Type="http://schemas.openxmlformats.org/officeDocument/2006/relationships/hyperlink" Target="consultantplus://offline/ref=6799E307D0517B28BD4A9355F7A6FADE01857C5BDD69712585924859187ED876F1762561AC4BEDA3F44A3957B0561D7817A4E20F70272D424E7E10c6dDK" TargetMode="External"/><Relationship Id="rId89" Type="http://schemas.openxmlformats.org/officeDocument/2006/relationships/hyperlink" Target="consultantplus://offline/ref=6799E307D0517B28BD4A9355F7A6FADE01857C5BDD69712585924859187ED876F1762561AC4BEDA3F44A3958B0561D7817A4E20F70272D424E7E10c6dDK" TargetMode="External"/><Relationship Id="rId112" Type="http://schemas.openxmlformats.org/officeDocument/2006/relationships/hyperlink" Target="consultantplus://offline/ref=6799E307D0517B28BD4A9355F7A6FADE01857C5BD56A7B2A879D15531027D474F6797A76AB02E1A2F44A3A55B809186D06FCEF0766382D5D527C1164c4d6K" TargetMode="External"/><Relationship Id="rId133" Type="http://schemas.openxmlformats.org/officeDocument/2006/relationships/hyperlink" Target="consultantplus://offline/ref=6799E307D0517B28BD4A9355F7A6FADE01857C5BD56A7B2A879D15531027D474F6797A76AB02E1A2F44A3A54BC09186D06FCEF0766382D5D527C1164c4d6K" TargetMode="External"/><Relationship Id="rId138" Type="http://schemas.openxmlformats.org/officeDocument/2006/relationships/hyperlink" Target="consultantplus://offline/ref=6799E307D0517B28BD4A9355F7A6FADE01857C5BD5627A2286924859187ED876F1762561AC4BEDA3F44A3A58B0561D7817A4E20F70272D424E7E10c6dDK" TargetMode="External"/><Relationship Id="rId16" Type="http://schemas.openxmlformats.org/officeDocument/2006/relationships/hyperlink" Target="consultantplus://offline/ref=6799E307D0517B28BD4A9355F7A6FADE01857C5BD5697025839A15531027D474F6797A76AB02E1A2F44A3A51BC09186D06FCEF0766382D5D527C1164c4d6K" TargetMode="External"/><Relationship Id="rId107" Type="http://schemas.openxmlformats.org/officeDocument/2006/relationships/hyperlink" Target="consultantplus://offline/ref=6799E307D0517B28BD4A9355F7A6FADE01857C5BD56C7327809C15531027D474F6797A76AB02E1A2F44A3A51B209186D06FCEF0766382D5D527C1164c4d6K" TargetMode="External"/><Relationship Id="rId11" Type="http://schemas.openxmlformats.org/officeDocument/2006/relationships/hyperlink" Target="consultantplus://offline/ref=6799E307D0517B28BD4A9355F7A6FADE01857C5BD56C7022869C15531027D474F6797A76AB02E1A2F44A3B50BD09186D06FCEF0766382D5D527C1164c4d6K" TargetMode="External"/><Relationship Id="rId32" Type="http://schemas.openxmlformats.org/officeDocument/2006/relationships/hyperlink" Target="consultantplus://offline/ref=6799E307D0517B28BD4A9355F7A6FADE01857C5BD5697020859915531027D474F6797A76AB02E1A2F44A3A53BE09186D06FCEF0766382D5D527C1164c4d6K" TargetMode="External"/><Relationship Id="rId37" Type="http://schemas.openxmlformats.org/officeDocument/2006/relationships/hyperlink" Target="consultantplus://offline/ref=6799E307D0517B28BD4A9355F7A6FADE01857C5BD56A7B2A879D15531027D474F6797A76AB02E1A2F44A3A50B809186D06FCEF0766382D5D527C1164c4d6K" TargetMode="External"/><Relationship Id="rId53" Type="http://schemas.openxmlformats.org/officeDocument/2006/relationships/hyperlink" Target="consultantplus://offline/ref=6799E307D0517B28BD4A9355F7A6FADE01857C5BD56F7027869A15531027D474F6797A76AB02E1A2F44A3A53BE09186D06FCEF0766382D5D527C1164c4d6K" TargetMode="External"/><Relationship Id="rId58" Type="http://schemas.openxmlformats.org/officeDocument/2006/relationships/hyperlink" Target="consultantplus://offline/ref=6799E307D0517B28BD4A9355F7A6FADE01857C5BD56E7323839115531027D474F6797A76AB02E1A2F44A3A51BC09186D06FCEF0766382D5D527C1164c4d6K" TargetMode="External"/><Relationship Id="rId74" Type="http://schemas.openxmlformats.org/officeDocument/2006/relationships/hyperlink" Target="consultantplus://offline/ref=6799E307D0517B28BD4A9355F7A6FADE01857C5BD56D7221829115531027D474F6797A76AB02E1A2F44A3A50B309186D06FCEF0766382D5D527C1164c4d6K" TargetMode="External"/><Relationship Id="rId79" Type="http://schemas.openxmlformats.org/officeDocument/2006/relationships/hyperlink" Target="consultantplus://offline/ref=6799E307D0517B28BD4A9355F7A6FADE01857C5BD56A7B2A879D15531027D474F6797A76AB02E1A2F44A3A53BC09186D06FCEF0766382D5D527C1164c4d6K" TargetMode="External"/><Relationship Id="rId102" Type="http://schemas.openxmlformats.org/officeDocument/2006/relationships/hyperlink" Target="consultantplus://offline/ref=6799E307D0517B28BD4A9355F7A6FADE01857C5BDD69712585924859187ED876F1762561AC4BEDA3F44A3E55B0561D7817A4E20F70272D424E7E10c6dDK" TargetMode="External"/><Relationship Id="rId123" Type="http://schemas.openxmlformats.org/officeDocument/2006/relationships/hyperlink" Target="consultantplus://offline/ref=6799E307D0517B28BD4A8D58E1CAA5DB028E2A5ED16F7974DBCD13044F77D221A439242FE84EF2A2F5543851BAc0dAK" TargetMode="External"/><Relationship Id="rId128" Type="http://schemas.openxmlformats.org/officeDocument/2006/relationships/hyperlink" Target="consultantplus://offline/ref=6799E307D0517B28BD4A9355F7A6FADE01857C5BD56C7022869C15531027D474F6797A76AB02E1A2F44A3B50BD09186D06FCEF0766382D5D527C1164c4d6K" TargetMode="External"/><Relationship Id="rId144" Type="http://schemas.openxmlformats.org/officeDocument/2006/relationships/hyperlink" Target="consultantplus://offline/ref=6799E307D0517B28BD4A9355F7A6FADE01857C5BD669762A87924859187ED876F1762573AC13E1A3FC543B50A5004C3Dc4dAK" TargetMode="External"/><Relationship Id="rId149" Type="http://schemas.openxmlformats.org/officeDocument/2006/relationships/hyperlink" Target="consultantplus://offline/ref=6799E307D0517B28BD4A9355F7A6FADE01857C5BD76F722480924859187ED876F1762573AC13E1A3FC543B50A5004C3Dc4dAK" TargetMode="External"/><Relationship Id="rId5" Type="http://schemas.openxmlformats.org/officeDocument/2006/relationships/hyperlink" Target="consultantplus://offline/ref=6799E307D0517B28BD4A9355F7A6FADE01857C5BD26D742584924859187ED876F1762561AC4BEDA3F44A3A56B0561D7817A4E20F70272D424E7E10c6dDK" TargetMode="External"/><Relationship Id="rId90" Type="http://schemas.openxmlformats.org/officeDocument/2006/relationships/hyperlink" Target="consultantplus://offline/ref=6799E307D0517B28BD4A9355F7A6FADE01857C5BD56A7B2A879D15531027D474F6797A76AB02E1A2F44A3A52B909186D06FCEF0766382D5D527C1164c4d6K" TargetMode="External"/><Relationship Id="rId95" Type="http://schemas.openxmlformats.org/officeDocument/2006/relationships/hyperlink" Target="consultantplus://offline/ref=6799E307D0517B28BD4A9355F7A6FADE01857C5BD56D7221829115531027D474F6797A76AB02E1A2F44A3A53B809186D06FCEF0766382D5D527C1164c4d6K" TargetMode="External"/><Relationship Id="rId22" Type="http://schemas.openxmlformats.org/officeDocument/2006/relationships/hyperlink" Target="consultantplus://offline/ref=6799E307D0517B28BD4A9355F7A6FADE01857C5BD56F7027869A15531027D474F6797A76AB02E1A2F44A3A51B209186D06FCEF0766382D5D527C1164c4d6K" TargetMode="External"/><Relationship Id="rId27" Type="http://schemas.openxmlformats.org/officeDocument/2006/relationships/hyperlink" Target="consultantplus://offline/ref=6799E307D0517B28BD4A9355F7A6FADE01857C5BD36D7B2B86924859187ED876F1762561AC4BEDA3F44A3A56B0561D7817A4E20F70272D424E7E10c6dDK" TargetMode="External"/><Relationship Id="rId43" Type="http://schemas.openxmlformats.org/officeDocument/2006/relationships/hyperlink" Target="consultantplus://offline/ref=6799E307D0517B28BD4A9355F7A6FADE01857C5BD56F7027869A15531027D474F6797A76AB02E1A2F44A3A50B309186D06FCEF0766382D5D527C1164c4d6K" TargetMode="External"/><Relationship Id="rId48" Type="http://schemas.openxmlformats.org/officeDocument/2006/relationships/hyperlink" Target="consultantplus://offline/ref=6799E307D0517B28BD4A9355F7A6FADE01857C5BD56F7027869A15531027D474F6797A76AB02E1A2F44A3A53B909186D06FCEF0766382D5D527C1164c4d6K" TargetMode="External"/><Relationship Id="rId64" Type="http://schemas.openxmlformats.org/officeDocument/2006/relationships/hyperlink" Target="consultantplus://offline/ref=6799E307D0517B28BD4A9355F7A6FADE01857C5BD56F7521819D15531027D474F6797A76AB02E1A2F44A3A50B809186D06FCEF0766382D5D527C1164c4d6K" TargetMode="External"/><Relationship Id="rId69" Type="http://schemas.openxmlformats.org/officeDocument/2006/relationships/hyperlink" Target="consultantplus://offline/ref=6799E307D0517B28BD4A9355F7A6FADE01857C5BD56F7027869A15531027D474F6797A76AB02E1A2F44A3A52BC09186D06FCEF0766382D5D527C1164c4d6K" TargetMode="External"/><Relationship Id="rId113" Type="http://schemas.openxmlformats.org/officeDocument/2006/relationships/hyperlink" Target="consultantplus://offline/ref=6799E307D0517B28BD4A9355F7A6FADE01857C5BDD69712585924859187ED876F1762561AC4BEDA3F44A3F57B0561D7817A4E20F70272D424E7E10c6dDK" TargetMode="External"/><Relationship Id="rId118" Type="http://schemas.openxmlformats.org/officeDocument/2006/relationships/hyperlink" Target="consultantplus://offline/ref=6799E307D0517B28BD4A9355F7A6FADE01857C5BD56F7027869A15531027D474F6797A76AB02E1A2F44A3A59BB09186D06FCEF0766382D5D527C1164c4d6K" TargetMode="External"/><Relationship Id="rId134" Type="http://schemas.openxmlformats.org/officeDocument/2006/relationships/hyperlink" Target="consultantplus://offline/ref=6799E307D0517B28BD4A9355F7A6FADE01857C5BD76F722480924859187ED876F1762573AC13E1A3FC543B50A5004C3Dc4dAK" TargetMode="External"/><Relationship Id="rId139" Type="http://schemas.openxmlformats.org/officeDocument/2006/relationships/hyperlink" Target="consultantplus://offline/ref=6799E307D0517B28BD4A9355F7A6FADE01857C5BD56E7A2586924859187ED876F1762573AC13E1A3FC543B50A5004C3Dc4dAK" TargetMode="External"/><Relationship Id="rId80" Type="http://schemas.openxmlformats.org/officeDocument/2006/relationships/hyperlink" Target="consultantplus://offline/ref=6799E307D0517B28BD4A9355F7A6FADE01857C5BD26D742584924859187ED876F1762561AC4BEDA3F44A3B51B0561D7817A4E20F70272D424E7E10c6dDK" TargetMode="External"/><Relationship Id="rId85" Type="http://schemas.openxmlformats.org/officeDocument/2006/relationships/hyperlink" Target="consultantplus://offline/ref=6799E307D0517B28BD4A9355F7A6FADE01857C5BD56D7221829115531027D474F6797A76AB02E1A2F44A3A50B209186D06FCEF0766382D5D527C1164c4d6K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6799E307D0517B28BD4A9355F7A6FADE01857C5BD56B7022829115531027D474F6797A76AB02E1A2F44A3A51BC09186D06FCEF0766382D5D527C1164c4d6K" TargetMode="External"/><Relationship Id="rId17" Type="http://schemas.openxmlformats.org/officeDocument/2006/relationships/hyperlink" Target="consultantplus://offline/ref=6799E307D0517B28BD4A9355F7A6FADE01857C5BD56F7027869A15531027D474F6797A76AB02E1A2F44A3A51BC09186D06FCEF0766382D5D527C1164c4d6K" TargetMode="External"/><Relationship Id="rId25" Type="http://schemas.openxmlformats.org/officeDocument/2006/relationships/hyperlink" Target="consultantplus://offline/ref=6799E307D0517B28BD4A9355F7A6FADE01857C5BD56A7B2A879D15531027D474F6797A76AB02E1A2F44A3A51B209186D06FCEF0766382D5D527C1164c4d6K" TargetMode="External"/><Relationship Id="rId33" Type="http://schemas.openxmlformats.org/officeDocument/2006/relationships/hyperlink" Target="consultantplus://offline/ref=6799E307D0517B28BD4A9355F7A6FADE01857C5BD56D7221829115531027D474F6797A76AB02E1A2F44A3A51B309186D06FCEF0766382D5D527C1164c4d6K" TargetMode="External"/><Relationship Id="rId38" Type="http://schemas.openxmlformats.org/officeDocument/2006/relationships/hyperlink" Target="consultantplus://offline/ref=6799E307D0517B28BD4A9355F7A6FADE01857C5BD56F7521819D15531027D474F6797A76AB02E1A2F44A3A51B309186D06FCEF0766382D5D527C1164c4d6K" TargetMode="External"/><Relationship Id="rId46" Type="http://schemas.openxmlformats.org/officeDocument/2006/relationships/hyperlink" Target="consultantplus://offline/ref=6799E307D0517B28BD4A9355F7A6FADE01857C5BDD69712585924859187ED876F1762561AC4BEDA3F44A3855B0561D7817A4E20F70272D424E7E10c6dDK" TargetMode="External"/><Relationship Id="rId59" Type="http://schemas.openxmlformats.org/officeDocument/2006/relationships/hyperlink" Target="consultantplus://offline/ref=6799E307D0517B28BD4A9355F7A6FADE01857C5BD56B7022829115531027D474F6797A76AB02E1A2F44A3A51B309186D06FCEF0766382D5D527C1164c4d6K" TargetMode="External"/><Relationship Id="rId67" Type="http://schemas.openxmlformats.org/officeDocument/2006/relationships/hyperlink" Target="consultantplus://offline/ref=6799E307D0517B28BD4A9355F7A6FADE01857C5BD56F7027869A15531027D474F6797A76AB02E1A2F44A3A52BF09186D06FCEF0766382D5D527C1164c4d6K" TargetMode="External"/><Relationship Id="rId103" Type="http://schemas.openxmlformats.org/officeDocument/2006/relationships/hyperlink" Target="consultantplus://offline/ref=6799E307D0517B28BD4A9355F7A6FADE01857C5BD56D7221829115531027D474F6797A76AB02E1A2F44A3A53BF09186D06FCEF0766382D5D527C1164c4d6K" TargetMode="External"/><Relationship Id="rId108" Type="http://schemas.openxmlformats.org/officeDocument/2006/relationships/hyperlink" Target="consultantplus://offline/ref=6799E307D0517B28BD4A9355F7A6FADE01857C5BDD69712585924859187ED876F1762561AC4BEDA3F44A3E59B0561D7817A4E20F70272D424E7E10c6dDK" TargetMode="External"/><Relationship Id="rId116" Type="http://schemas.openxmlformats.org/officeDocument/2006/relationships/hyperlink" Target="consultantplus://offline/ref=6799E307D0517B28BD4A9355F7A6FADE01857C5BD56F7027869A15531027D474F6797A76AB02E1A2F44A3A56BD09186D06FCEF0766382D5D527C1164c4d6K" TargetMode="External"/><Relationship Id="rId124" Type="http://schemas.openxmlformats.org/officeDocument/2006/relationships/hyperlink" Target="consultantplus://offline/ref=6799E307D0517B28BD4A9355F7A6FADE01857C5BD56F7327819D15531027D474F6797A76B902B9AEF4422450BA1C4E3C43cAd1K" TargetMode="External"/><Relationship Id="rId129" Type="http://schemas.openxmlformats.org/officeDocument/2006/relationships/hyperlink" Target="consultantplus://offline/ref=6799E307D0517B28BD4A9355F7A6FADE01857C5BD36D7B2B86924859187ED876F1762561AC4BEDA3F44A3B51B0561D7817A4E20F70272D424E7E10c6dDK" TargetMode="External"/><Relationship Id="rId137" Type="http://schemas.openxmlformats.org/officeDocument/2006/relationships/hyperlink" Target="consultantplus://offline/ref=6799E307D0517B28BD4A9355F7A6FADE01857C5BD56874248F924859187ED876F1762573AC13E1A3FC543B50A5004C3Dc4dAK" TargetMode="External"/><Relationship Id="rId20" Type="http://schemas.openxmlformats.org/officeDocument/2006/relationships/hyperlink" Target="consultantplus://offline/ref=6799E307D0517B28BD4A9355F7A6FADE01857C5BD56D7221829115531027D474F6797A76AB02E1A2F44A3A51BC09186D06FCEF0766382D5D527C1164c4d6K" TargetMode="External"/><Relationship Id="rId41" Type="http://schemas.openxmlformats.org/officeDocument/2006/relationships/hyperlink" Target="consultantplus://offline/ref=6799E307D0517B28BD4A9355F7A6FADE01857C5BD26D742584924859187ED876F1762561AC4BEDA3F44A3A59B0561D7817A4E20F70272D424E7E10c6dDK" TargetMode="External"/><Relationship Id="rId54" Type="http://schemas.openxmlformats.org/officeDocument/2006/relationships/hyperlink" Target="consultantplus://offline/ref=6799E307D0517B28BD4A9355F7A6FADE01857C5BDD69712585924859187ED876F1762561AC4BEDA3F44A3858B0561D7817A4E20F70272D424E7E10c6dDK" TargetMode="External"/><Relationship Id="rId62" Type="http://schemas.openxmlformats.org/officeDocument/2006/relationships/hyperlink" Target="consultantplus://offline/ref=6799E307D0517B28BD4A9355F7A6FADE01857C5BD56A7B2A879D15531027D474F6797A76AB02E1A2F44A3A53BF09186D06FCEF0766382D5D527C1164c4d6K" TargetMode="External"/><Relationship Id="rId70" Type="http://schemas.openxmlformats.org/officeDocument/2006/relationships/hyperlink" Target="consultantplus://offline/ref=6799E307D0517B28BD4A9355F7A6FADE01857C5BD56D7221829115531027D474F6797A76AB02E1A2F44A3A50BE09186D06FCEF0766382D5D527C1164c4d6K" TargetMode="External"/><Relationship Id="rId75" Type="http://schemas.openxmlformats.org/officeDocument/2006/relationships/hyperlink" Target="consultantplus://offline/ref=6799E307D0517B28BD4A9355F7A6FADE01857C5BD56F7027869A15531027D474F6797A76AB02E1A2F44A3A55BF09186D06FCEF0766382D5D527C1164c4d6K" TargetMode="External"/><Relationship Id="rId83" Type="http://schemas.openxmlformats.org/officeDocument/2006/relationships/hyperlink" Target="consultantplus://offline/ref=6799E307D0517B28BD4A9355F7A6FADE01857C5BD56A7B2A879D15531027D474F6797A76AB02E1A2F44A3A53B309186D06FCEF0766382D5D527C1164c4d6K" TargetMode="External"/><Relationship Id="rId88" Type="http://schemas.openxmlformats.org/officeDocument/2006/relationships/hyperlink" Target="consultantplus://offline/ref=6799E307D0517B28BD4A9355F7A6FADE01857C5BD26D742584924859187ED876F1762561AC4BEDA3F44A3954B0561D7817A4E20F70272D424E7E10c6dDK" TargetMode="External"/><Relationship Id="rId91" Type="http://schemas.openxmlformats.org/officeDocument/2006/relationships/hyperlink" Target="consultantplus://offline/ref=6799E307D0517B28BD4A9355F7A6FADE01857C5BD56F7027869A15531027D474F6797A76AB02E1A2F44A3A54BF09186D06FCEF0766382D5D527C1164c4d6K" TargetMode="External"/><Relationship Id="rId96" Type="http://schemas.openxmlformats.org/officeDocument/2006/relationships/hyperlink" Target="consultantplus://offline/ref=6799E307D0517B28BD4A9355F7A6FADE01857C5BD56F7027869A15531027D474F6797A76AB02E1A2F44A3A54B209186D06FCEF0766382D5D527C1164c4d6K" TargetMode="External"/><Relationship Id="rId111" Type="http://schemas.openxmlformats.org/officeDocument/2006/relationships/hyperlink" Target="consultantplus://offline/ref=6799E307D0517B28BD4A9355F7A6FADE01857C5BDD69712585924859187ED876F1762561AC4BEDA3F44A3F54B0561D7817A4E20F70272D424E7E10c6dDK" TargetMode="External"/><Relationship Id="rId132" Type="http://schemas.openxmlformats.org/officeDocument/2006/relationships/hyperlink" Target="consultantplus://offline/ref=6799E307D0517B28BD4A9355F7A6FADE01857C5BDD69712585924859187ED876F1762561AC4BEDA3F44A3F59B0561D7817A4E20F70272D424E7E10c6dDK" TargetMode="External"/><Relationship Id="rId140" Type="http://schemas.openxmlformats.org/officeDocument/2006/relationships/hyperlink" Target="consultantplus://offline/ref=6799E307D0517B28BD4A9355F7A6FADE01857C5BD069702581924859187ED876F1762561AC4BEDA3F44A3B58B0561D7817A4E20F70272D424E7E10c6dDK" TargetMode="External"/><Relationship Id="rId145" Type="http://schemas.openxmlformats.org/officeDocument/2006/relationships/hyperlink" Target="consultantplus://offline/ref=6799E307D0517B28BD4A9355F7A6FADE01857C5BD76E762286924859187ED876F1762561AC4BEDA3F44A3B51B0561D7817A4E20F70272D424E7E10c6d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9E307D0517B28BD4A9355F7A6FADE01857C5BD26C742B80924859187ED876F1762561AC4BEDA3F44A3A56B0561D7817A4E20F70272D424E7E10c6dDK" TargetMode="External"/><Relationship Id="rId15" Type="http://schemas.openxmlformats.org/officeDocument/2006/relationships/hyperlink" Target="consultantplus://offline/ref=6799E307D0517B28BD4A9355F7A6FADE01857C5BD5697020859915531027D474F6797A76AB02E1A2F44A3A53BE09186D06FCEF0766382D5D527C1164c4d6K" TargetMode="External"/><Relationship Id="rId23" Type="http://schemas.openxmlformats.org/officeDocument/2006/relationships/hyperlink" Target="consultantplus://offline/ref=6799E307D0517B28BD4A9355F7A6FADE01857C5BD56F7027869A15531027D474F6797A76AB02E1A2F44A3A50BA09186D06FCEF0766382D5D527C1164c4d6K" TargetMode="External"/><Relationship Id="rId28" Type="http://schemas.openxmlformats.org/officeDocument/2006/relationships/hyperlink" Target="consultantplus://offline/ref=6799E307D0517B28BD4A9355F7A6FADE01857C5BD36D7B2B86924859187ED876F1762561AC4BEDA3F44A3A58B0561D7817A4E20F70272D424E7E10c6dDK" TargetMode="External"/><Relationship Id="rId36" Type="http://schemas.openxmlformats.org/officeDocument/2006/relationships/hyperlink" Target="consultantplus://offline/ref=6799E307D0517B28BD4A9355F7A6FADE01857C5BDD69712585924859187ED876F1762561AC4BEDA3F44A3B56B0561D7817A4E20F70272D424E7E10c6dDK" TargetMode="External"/><Relationship Id="rId49" Type="http://schemas.openxmlformats.org/officeDocument/2006/relationships/hyperlink" Target="consultantplus://offline/ref=6799E307D0517B28BD4A9355F7A6FADE01857C5BD26D7B2A81924859187ED876F1762573AC13E1A3FC543B50A5004C3Dc4dAK" TargetMode="External"/><Relationship Id="rId57" Type="http://schemas.openxmlformats.org/officeDocument/2006/relationships/hyperlink" Target="consultantplus://offline/ref=6799E307D0517B28BD4A9355F7A6FADE01857C5BD56F7027869A15531027D474F6797A76AB02E1A2F44A3A53B309186D06FCEF0766382D5D527C1164c4d6K" TargetMode="External"/><Relationship Id="rId106" Type="http://schemas.openxmlformats.org/officeDocument/2006/relationships/hyperlink" Target="consultantplus://offline/ref=6799E307D0517B28BD4A9355F7A6FADE01857C5BD56C7327809C15531027D474F6797A76AB02E1A2F44A3A51BC09186D06FCEF0766382D5D527C1164c4d6K" TargetMode="External"/><Relationship Id="rId114" Type="http://schemas.openxmlformats.org/officeDocument/2006/relationships/hyperlink" Target="consultantplus://offline/ref=6799E307D0517B28BD4A9355F7A6FADE01857C5BD26D742584924859187ED876F1762561AC4BEDA3F44A3E57B0561D7817A4E20F70272D424E7E10c6dDK" TargetMode="External"/><Relationship Id="rId119" Type="http://schemas.openxmlformats.org/officeDocument/2006/relationships/hyperlink" Target="consultantplus://offline/ref=6799E307D0517B28BD4A9355F7A6FADE01857C5BDD69712585924859187ED876F1762561AC4BEDA3F44A3F59B0561D7817A4E20F70272D424E7E10c6dDK" TargetMode="External"/><Relationship Id="rId127" Type="http://schemas.openxmlformats.org/officeDocument/2006/relationships/hyperlink" Target="consultantplus://offline/ref=6799E307D0517B28BD4A9355F7A6FADE01857C5BD56A7B2A879D15531027D474F6797A76AB02E1A2F44A3A55B209186D06FCEF0766382D5D527C1164c4d6K" TargetMode="External"/><Relationship Id="rId10" Type="http://schemas.openxmlformats.org/officeDocument/2006/relationships/hyperlink" Target="consultantplus://offline/ref=6799E307D0517B28BD4A9355F7A6FADE01857C5BDD69712585924859187ED876F1762561AC4BEDA3F44A3A56B0561D7817A4E20F70272D424E7E10c6dDK" TargetMode="External"/><Relationship Id="rId31" Type="http://schemas.openxmlformats.org/officeDocument/2006/relationships/hyperlink" Target="consultantplus://offline/ref=6799E307D0517B28BD4A9355F7A6FADE01857C5BDD69712585924859187ED876F1762561AC4BEDA3F44A3B50B0561D7817A4E20F70272D424E7E10c6dDK" TargetMode="External"/><Relationship Id="rId44" Type="http://schemas.openxmlformats.org/officeDocument/2006/relationships/hyperlink" Target="consultantplus://offline/ref=6799E307D0517B28BD4A9355F7A6FADE01857C5BD56F7027869A15531027D474F6797A76AB02E1A2F44A3A53BB09186D06FCEF0766382D5D527C1164c4d6K" TargetMode="External"/><Relationship Id="rId52" Type="http://schemas.openxmlformats.org/officeDocument/2006/relationships/hyperlink" Target="consultantplus://offline/ref=6799E307D0517B28BD4A9355F7A6FADE01857C5BD56A7B2A879D15531027D474F6797A76AB02E1A2F44A3A50BE09186D06FCEF0766382D5D527C1164c4d6K" TargetMode="External"/><Relationship Id="rId60" Type="http://schemas.openxmlformats.org/officeDocument/2006/relationships/hyperlink" Target="consultantplus://offline/ref=6799E307D0517B28BD4A9355F7A6FADE01857C5BD56B7022829115531027D474F6797A76AB02E1A2F44A3A51B309186D06FCEF0766382D5D527C1164c4d6K" TargetMode="External"/><Relationship Id="rId65" Type="http://schemas.openxmlformats.org/officeDocument/2006/relationships/hyperlink" Target="consultantplus://offline/ref=6799E307D0517B28BD4A9355F7A6FADE01857C5BD56F7027869A15531027D474F6797A76AB02E1A2F44A3A52B909186D06FCEF0766382D5D527C1164c4d6K" TargetMode="External"/><Relationship Id="rId73" Type="http://schemas.openxmlformats.org/officeDocument/2006/relationships/hyperlink" Target="consultantplus://offline/ref=6799E307D0517B28BD4A9355F7A6FADE01857C5BDD69712585924859187ED876F1762561AC4BEDA3F44A3955B0561D7817A4E20F70272D424E7E10c6dDK" TargetMode="External"/><Relationship Id="rId78" Type="http://schemas.openxmlformats.org/officeDocument/2006/relationships/hyperlink" Target="consultantplus://offline/ref=6799E307D0517B28BD4A9355F7A6FADE01857C5BDD69712585924859187ED876F1762561AC4BEDA3F44A3954B0561D7817A4E20F70272D424E7E10c6dDK" TargetMode="External"/><Relationship Id="rId81" Type="http://schemas.openxmlformats.org/officeDocument/2006/relationships/hyperlink" Target="consultantplus://offline/ref=6799E307D0517B28BD4A9355F7A6FADE01857C5BD56F7027869A15531027D474F6797A76AB02E1A2F44A3A55B209186D06FCEF0766382D5D527C1164c4d6K" TargetMode="External"/><Relationship Id="rId86" Type="http://schemas.openxmlformats.org/officeDocument/2006/relationships/hyperlink" Target="consultantplus://offline/ref=6799E307D0517B28BD4A9355F7A6FADE01857C5BDD69712585924859187ED876F1762561AC4BEDA3F44A3958B0561D7817A4E20F70272D424E7E10c6dDK" TargetMode="External"/><Relationship Id="rId94" Type="http://schemas.openxmlformats.org/officeDocument/2006/relationships/hyperlink" Target="consultantplus://offline/ref=6799E307D0517B28BD4A9355F7A6FADE01857C5BD56D7221829115531027D474F6797A76AB02E1A2F44A3A53BA09186D06FCEF0766382D5D527C1164c4d6K" TargetMode="External"/><Relationship Id="rId99" Type="http://schemas.openxmlformats.org/officeDocument/2006/relationships/hyperlink" Target="consultantplus://offline/ref=6799E307D0517B28BD4A9355F7A6FADE01857C5BD56F7521819D15531027D474F6797A76AB02E1A2F44A3A50BE09186D06FCEF0766382D5D527C1164c4d6K" TargetMode="External"/><Relationship Id="rId101" Type="http://schemas.openxmlformats.org/officeDocument/2006/relationships/hyperlink" Target="consultantplus://offline/ref=6799E307D0517B28BD4A9355F7A6FADE01857C5BD56B7022829115531027D474F6797A76AB02E1A2F44A3A51B309186D06FCEF0766382D5D527C1164c4d6K" TargetMode="External"/><Relationship Id="rId122" Type="http://schemas.openxmlformats.org/officeDocument/2006/relationships/hyperlink" Target="consultantplus://offline/ref=6799E307D0517B28BD4A9355F7A6FADE01857C5BD26D7B2A81924859187ED876F1762573AC13E1A3FC543B50A5004C3Dc4dAK" TargetMode="External"/><Relationship Id="rId130" Type="http://schemas.openxmlformats.org/officeDocument/2006/relationships/hyperlink" Target="consultantplus://offline/ref=6799E307D0517B28BD4A9355F7A6FADE01857C5BD36B722A81924859187ED876F1762561AC4BEDA3F44A3B53B0561D7817A4E20F70272D424E7E10c6dDK" TargetMode="External"/><Relationship Id="rId135" Type="http://schemas.openxmlformats.org/officeDocument/2006/relationships/hyperlink" Target="consultantplus://offline/ref=6799E307D0517B28BD4A9355F7A6FADE01857C5BD56B722B81924859187ED876F1762573AC13E1A3FC543B50A5004C3Dc4dAK" TargetMode="External"/><Relationship Id="rId143" Type="http://schemas.openxmlformats.org/officeDocument/2006/relationships/hyperlink" Target="consultantplus://offline/ref=6799E307D0517B28BD4A9355F7A6FADE01857C5BD5627A258F924859187ED876F1762573AC13E1A3FC543B50A5004C3Dc4dAK" TargetMode="External"/><Relationship Id="rId148" Type="http://schemas.openxmlformats.org/officeDocument/2006/relationships/hyperlink" Target="consultantplus://offline/ref=6799E307D0517B28BD4A9355F7A6FADE01857C5BD66C77228F924859187ED876F1762561AC4BEDA3F44A3B51B0561D7817A4E20F70272D424E7E10c6dDK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99E307D0517B28BD4A9355F7A6FADE01857C5BD36D7B2B86924859187ED876F1762561AC4BEDA3F44A3A57B0561D7817A4E20F70272D424E7E10c6dDK" TargetMode="External"/><Relationship Id="rId13" Type="http://schemas.openxmlformats.org/officeDocument/2006/relationships/hyperlink" Target="consultantplus://offline/ref=6799E307D0517B28BD4A9355F7A6FADE01857C5BD56B7126869A15531027D474F6797A76AB02E1A2F44A3A51BC09186D06FCEF0766382D5D527C1164c4d6K" TargetMode="External"/><Relationship Id="rId18" Type="http://schemas.openxmlformats.org/officeDocument/2006/relationships/hyperlink" Target="consultantplus://offline/ref=6799E307D0517B28BD4A9355F7A6FADE01857C5BD56F7521819D15531027D474F6797A76AB02E1A2F44A3A51BC09186D06FCEF0766382D5D527C1164c4d6K" TargetMode="External"/><Relationship Id="rId39" Type="http://schemas.openxmlformats.org/officeDocument/2006/relationships/hyperlink" Target="consultantplus://offline/ref=6799E307D0517B28BD4A9355F7A6FADE01857C5BDD69712585924859187ED876F1762561AC4BEDA3F44A3850B0561D7817A4E20F70272D424E7E10c6dDK" TargetMode="External"/><Relationship Id="rId109" Type="http://schemas.openxmlformats.org/officeDocument/2006/relationships/hyperlink" Target="consultantplus://offline/ref=6799E307D0517B28BD4A9355F7A6FADE01857C5BD56F7027869A15531027D474F6797A76AB02E1A2F44A3A56B909186D06FCEF0766382D5D527C1164c4d6K" TargetMode="External"/><Relationship Id="rId34" Type="http://schemas.openxmlformats.org/officeDocument/2006/relationships/hyperlink" Target="consultantplus://offline/ref=6799E307D0517B28BD4A9355F7A6FADE01857C5BDD69712585924859187ED876F1762561AC4BEDA3F44A3B54B0561D7817A4E20F70272D424E7E10c6dDK" TargetMode="External"/><Relationship Id="rId50" Type="http://schemas.openxmlformats.org/officeDocument/2006/relationships/hyperlink" Target="consultantplus://offline/ref=6799E307D0517B28BD4A9355F7A6FADE01857C5BD56F7327819D15531027D474F6797A76B902B9AEF4422450BA1C4E3C43cAd1K" TargetMode="External"/><Relationship Id="rId55" Type="http://schemas.openxmlformats.org/officeDocument/2006/relationships/hyperlink" Target="consultantplus://offline/ref=6799E307D0517B28BD4A9355F7A6FADE01857C5BD56A7B2A879D15531027D474F6797A76AB02E1A2F44A3A53BA09186D06FCEF0766382D5D527C1164c4d6K" TargetMode="External"/><Relationship Id="rId76" Type="http://schemas.openxmlformats.org/officeDocument/2006/relationships/hyperlink" Target="consultantplus://offline/ref=6799E307D0517B28BD4A9355F7A6FADE01857C5BD56F7027869A15531027D474F6797A76AB02E1A2F44A3A55BE09186D06FCEF0766382D5D527C1164c4d6K" TargetMode="External"/><Relationship Id="rId97" Type="http://schemas.openxmlformats.org/officeDocument/2006/relationships/hyperlink" Target="consultantplus://offline/ref=6799E307D0517B28BD4A9355F7A6FADE01857C5BDD69712585924859187ED876F1762561AC4BEDA3F44A3E52B0561D7817A4E20F70272D424E7E10c6dDK" TargetMode="External"/><Relationship Id="rId104" Type="http://schemas.openxmlformats.org/officeDocument/2006/relationships/hyperlink" Target="consultantplus://offline/ref=6799E307D0517B28BD4A9355F7A6FADE01857C5BD56A7B2A879D15531027D474F6797A76AB02E1A2F44A3A55BB09186D06FCEF0766382D5D527C1164c4d6K" TargetMode="External"/><Relationship Id="rId120" Type="http://schemas.openxmlformats.org/officeDocument/2006/relationships/hyperlink" Target="consultantplus://offline/ref=6799E307D0517B28BD4A9355F7A6FADE01857C5BD56A7B2A879D15531027D474F6797A76AB02E1A2F44A3A55BF09186D06FCEF0766382D5D527C1164c4d6K" TargetMode="External"/><Relationship Id="rId125" Type="http://schemas.openxmlformats.org/officeDocument/2006/relationships/hyperlink" Target="consultantplus://offline/ref=6799E307D0517B28BD4A9355F7A6FADE01857C5BD56A7B2A879D15531027D474F6797A76AB02E1A2F44A3A55BE09186D06FCEF0766382D5D527C1164c4d6K" TargetMode="External"/><Relationship Id="rId141" Type="http://schemas.openxmlformats.org/officeDocument/2006/relationships/hyperlink" Target="consultantplus://offline/ref=6799E307D0517B28BD4A9355F7A6FADE01857C5BD563742087924859187ED876F1762573AC13E1A3FC543B50A5004C3Dc4dAK" TargetMode="External"/><Relationship Id="rId146" Type="http://schemas.openxmlformats.org/officeDocument/2006/relationships/hyperlink" Target="consultantplus://offline/ref=6799E307D0517B28BD4A9355F7A6FADE01857C5BD66E722480924859187ED876F1762573AC13E1A3FC543B50A5004C3Dc4dAK" TargetMode="External"/><Relationship Id="rId7" Type="http://schemas.openxmlformats.org/officeDocument/2006/relationships/hyperlink" Target="consultantplus://offline/ref=6799E307D0517B28BD4A9355F7A6FADE01857C5BD36B722A81924859187ED876F1762561AC4BEDA3F44A3B50B0561D7817A4E20F70272D424E7E10c6dDK" TargetMode="External"/><Relationship Id="rId71" Type="http://schemas.openxmlformats.org/officeDocument/2006/relationships/hyperlink" Target="consultantplus://offline/ref=6799E307D0517B28BD4A9355F7A6FADE01857C5BD56D7221829115531027D474F6797A76AB02E1A2F44A3A50BC09186D06FCEF0766382D5D527C1164c4d6K" TargetMode="External"/><Relationship Id="rId92" Type="http://schemas.openxmlformats.org/officeDocument/2006/relationships/hyperlink" Target="consultantplus://offline/ref=6799E307D0517B28BD4A9355F7A6FADE01857C5BD56F7027869A15531027D474F6797A76AB02E1A2F44A3A54BE09186D06FCEF0766382D5D527C1164c4d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99E307D0517B28BD4A9355F7A6FADE01857C5BDD69712585924859187ED876F1762561AC4BEDA3F44A3B51B0561D7817A4E20F70272D424E7E10c6dDK" TargetMode="External"/><Relationship Id="rId24" Type="http://schemas.openxmlformats.org/officeDocument/2006/relationships/hyperlink" Target="consultantplus://offline/ref=6799E307D0517B28BD4A9355F7A6FADE01857C5BD56F7027869A15531027D474F6797A76AB02E1A2F44A3A50B909186D06FCEF0766382D5D527C1164c4d6K" TargetMode="External"/><Relationship Id="rId40" Type="http://schemas.openxmlformats.org/officeDocument/2006/relationships/hyperlink" Target="consultantplus://offline/ref=6799E307D0517B28BD4A9355F7A6FADE01857C5BD56F7027869A15531027D474F6797A76AB02E1A2F44A3A50BC09186D06FCEF0766382D5D527C1164c4d6K" TargetMode="External"/><Relationship Id="rId45" Type="http://schemas.openxmlformats.org/officeDocument/2006/relationships/hyperlink" Target="consultantplus://offline/ref=6799E307D0517B28BD4A9355F7A6FADE01857C5BD56D7221829115531027D474F6797A76AB02E1A2F44A3A50BA09186D06FCEF0766382D5D527C1164c4d6K" TargetMode="External"/><Relationship Id="rId66" Type="http://schemas.openxmlformats.org/officeDocument/2006/relationships/hyperlink" Target="consultantplus://offline/ref=6799E307D0517B28BD4A9355F7A6FADE01857C5BD56F7521819D15531027D474F6797A76AB02E1A2F44A3A50BF09186D06FCEF0766382D5D527C1164c4d6K" TargetMode="External"/><Relationship Id="rId87" Type="http://schemas.openxmlformats.org/officeDocument/2006/relationships/hyperlink" Target="consultantplus://offline/ref=6799E307D0517B28BD4A9355F7A6FADE01857C5BD56A7B2A879D15531027D474F6797A76AB02E1A2F44A3A52B909186D06FCEF0766382D5D527C1164c4d6K" TargetMode="External"/><Relationship Id="rId110" Type="http://schemas.openxmlformats.org/officeDocument/2006/relationships/hyperlink" Target="consultantplus://offline/ref=6799E307D0517B28BD4A9355F7A6FADE01857C5BD56F7027869A15531027D474F6797A76AB02E1A2F44A3A56BF09186D06FCEF0766382D5D527C1164c4d6K" TargetMode="External"/><Relationship Id="rId115" Type="http://schemas.openxmlformats.org/officeDocument/2006/relationships/hyperlink" Target="consultantplus://offline/ref=6799E307D0517B28BD4A9355F7A6FADE01857C5BDD69712585924859187ED876F1762561AC4BEDA3F44A3F56B0561D7817A4E20F70272D424E7E10c6dDK" TargetMode="External"/><Relationship Id="rId131" Type="http://schemas.openxmlformats.org/officeDocument/2006/relationships/hyperlink" Target="consultantplus://offline/ref=6799E307D0517B28BD4A9355F7A6FADE01857C5BD36B722A81924859187ED876F1762561AC4BEDA3F44A3B52B0561D7817A4E20F70272D424E7E10c6dDK" TargetMode="External"/><Relationship Id="rId136" Type="http://schemas.openxmlformats.org/officeDocument/2006/relationships/hyperlink" Target="consultantplus://offline/ref=6799E307D0517B28BD4A9355F7A6FADE01857C5BD56A732085924859187ED876F1762573AC13E1A3FC543B50A5004C3Dc4dAK" TargetMode="External"/><Relationship Id="rId61" Type="http://schemas.openxmlformats.org/officeDocument/2006/relationships/hyperlink" Target="consultantplus://offline/ref=6799E307D0517B28BD4A9355F7A6FADE01857C5BD56F7027869A15531027D474F6797A76AB02E1A2F44A3A52BB09186D06FCEF0766382D5D527C1164c4d6K" TargetMode="External"/><Relationship Id="rId82" Type="http://schemas.openxmlformats.org/officeDocument/2006/relationships/hyperlink" Target="consultantplus://offline/ref=6799E307D0517B28BD4A9355F7A6FADE01857C5BD56F7027869A15531027D474F6797A76AB02E1A2F44A3A54BB09186D06FCEF0766382D5D527C1164c4d6K" TargetMode="External"/><Relationship Id="rId19" Type="http://schemas.openxmlformats.org/officeDocument/2006/relationships/hyperlink" Target="consultantplus://offline/ref=6799E307D0517B28BD4A9355F7A6FADE01857C5BD56E7323839115531027D474F6797A76AB02E1A2F44A3A51BC09186D06FCEF0766382D5D527C1164c4d6K" TargetMode="External"/><Relationship Id="rId14" Type="http://schemas.openxmlformats.org/officeDocument/2006/relationships/hyperlink" Target="consultantplus://offline/ref=6799E307D0517B28BD4A9355F7A6FADE01857C5BD56A7B2A879D15531027D474F6797A76AB02E1A2F44A3A51BC09186D06FCEF0766382D5D527C1164c4d6K" TargetMode="External"/><Relationship Id="rId30" Type="http://schemas.openxmlformats.org/officeDocument/2006/relationships/hyperlink" Target="consultantplus://offline/ref=6799E307D0517B28BD4A9355F7A6FADE01857C5BD56A7B2A879D15531027D474F6797A76AB02E1A2F44A3A50BA09186D06FCEF0766382D5D527C1164c4d6K" TargetMode="External"/><Relationship Id="rId35" Type="http://schemas.openxmlformats.org/officeDocument/2006/relationships/hyperlink" Target="consultantplus://offline/ref=6799E307D0517B28BD4A9355F7A6FADE01857C5BD56D7221829115531027D474F6797A76AB02E1A2F44A3A50BB09186D06FCEF0766382D5D527C1164c4d6K" TargetMode="External"/><Relationship Id="rId56" Type="http://schemas.openxmlformats.org/officeDocument/2006/relationships/hyperlink" Target="consultantplus://offline/ref=6799E307D0517B28BD4A9355F7A6FADE01857C5BD56F7027869A15531027D474F6797A76AB02E1A2F44A3A53BD09186D06FCEF0766382D5D527C1164c4d6K" TargetMode="External"/><Relationship Id="rId77" Type="http://schemas.openxmlformats.org/officeDocument/2006/relationships/hyperlink" Target="consultantplus://offline/ref=6799E307D0517B28BD4A9355F7A6FADE01857C5BD56F7027869A15531027D474F6797A76AB02E1A2F44A3A55BD09186D06FCEF0766382D5D527C1164c4d6K" TargetMode="External"/><Relationship Id="rId100" Type="http://schemas.openxmlformats.org/officeDocument/2006/relationships/hyperlink" Target="consultantplus://offline/ref=6799E307D0517B28BD4A9355F7A6FADE01857C5BD56A7B2A879D15531027D474F6797A76AB02E1A2F44A3A52B309186D06FCEF0766382D5D527C1164c4d6K" TargetMode="External"/><Relationship Id="rId105" Type="http://schemas.openxmlformats.org/officeDocument/2006/relationships/hyperlink" Target="consultantplus://offline/ref=6799E307D0517B28BD4A9355F7A6FADE01857C5BD26D742584924859187ED876F1762561AC4BEDA3F44A3956B0561D7817A4E20F70272D424E7E10c6dDK" TargetMode="External"/><Relationship Id="rId126" Type="http://schemas.openxmlformats.org/officeDocument/2006/relationships/hyperlink" Target="consultantplus://offline/ref=6799E307D0517B28BD4A9355F7A6FADE01857C5BD56F7027869A15531027D474F6797A76AB02E1A2F44A3A59BA09186D06FCEF0766382D5D527C1164c4d6K" TargetMode="External"/><Relationship Id="rId147" Type="http://schemas.openxmlformats.org/officeDocument/2006/relationships/hyperlink" Target="consultantplus://offline/ref=6799E307D0517B28BD4A9355F7A6FADE01857C5BD66E772B86924859187ED876F1762573AC13E1A3FC543B50A5004C3Dc4dAK" TargetMode="External"/><Relationship Id="rId8" Type="http://schemas.openxmlformats.org/officeDocument/2006/relationships/hyperlink" Target="consultantplus://offline/ref=6799E307D0517B28BD4A9355F7A6FADE01857C5BD36F762386924859187ED876F1762561AC4BEDA3F44A3A57B0561D7817A4E20F70272D424E7E10c6dDK" TargetMode="External"/><Relationship Id="rId51" Type="http://schemas.openxmlformats.org/officeDocument/2006/relationships/hyperlink" Target="consultantplus://offline/ref=6799E307D0517B28BD4A9355F7A6FADE01857C5BD56D742A809915531027D474F6797A76B902B9AEF4422450BA1C4E3C43cAd1K" TargetMode="External"/><Relationship Id="rId72" Type="http://schemas.openxmlformats.org/officeDocument/2006/relationships/hyperlink" Target="consultantplus://offline/ref=6799E307D0517B28BD4A9355F7A6FADE01857C5BD56F7027869A15531027D474F6797A76AB02E1A2F44A3A55BB09186D06FCEF0766382D5D527C1164c4d6K" TargetMode="External"/><Relationship Id="rId93" Type="http://schemas.openxmlformats.org/officeDocument/2006/relationships/hyperlink" Target="consultantplus://offline/ref=6799E307D0517B28BD4A9355F7A6FADE01857C5BD56F7027869A15531027D474F6797A76AB02E1A2F44A3A54BC09186D06FCEF0766382D5D527C1164c4d6K" TargetMode="External"/><Relationship Id="rId98" Type="http://schemas.openxmlformats.org/officeDocument/2006/relationships/hyperlink" Target="consultantplus://offline/ref=6799E307D0517B28BD4A9355F7A6FADE01857C5BD56A7B2A879D15531027D474F6797A76AB02E1A2F44A3A52BC09186D06FCEF0766382D5D527C1164c4d6K" TargetMode="External"/><Relationship Id="rId121" Type="http://schemas.openxmlformats.org/officeDocument/2006/relationships/hyperlink" Target="consultantplus://offline/ref=6799E307D0517B28BD4A8D58E1CAA5DB028E2A5ED16F7974DBCD13044F77D221A439242FE84EF2A2F5543851BAc0dAK" TargetMode="External"/><Relationship Id="rId142" Type="http://schemas.openxmlformats.org/officeDocument/2006/relationships/hyperlink" Target="consultantplus://offline/ref=6799E307D0517B28BD4A9355F7A6FADE01857C5BD562722A85924859187ED876F1762573AC13E1A3FC543B50A5004C3Dc4dA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10318</Words>
  <Characters>58818</Characters>
  <Application>Microsoft Office Word</Application>
  <DocSecurity>0</DocSecurity>
  <Lines>490</Lines>
  <Paragraphs>137</Paragraphs>
  <ScaleCrop>false</ScaleCrop>
  <Company/>
  <LinksUpToDate>false</LinksUpToDate>
  <CharactersWithSpaces>68999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I_kuzlaeva</dc:creator>
  <cp:lastModifiedBy>Каледина</cp:lastModifiedBy>
  <cp:revision>2</cp:revision>
  <dcterms:created xsi:type="dcterms:W3CDTF">2019-02-01T10:05:00Z</dcterms:created>
  <dcterms:modified xsi:type="dcterms:W3CDTF">2019-02-01T10:05:00Z</dcterms:modified>
</cp:coreProperties>
</file>