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F8" w:rsidRDefault="00780FF8" w:rsidP="00780FF8">
      <w:pPr>
        <w:jc w:val="center"/>
        <w:rPr>
          <w:b/>
          <w:sz w:val="28"/>
        </w:rPr>
      </w:pPr>
      <w:r>
        <w:rPr>
          <w:noProof/>
          <w:lang w:eastAsia="ru-RU"/>
        </w:rPr>
        <w:drawing>
          <wp:inline distT="0" distB="0" distL="0" distR="0">
            <wp:extent cx="657225" cy="971550"/>
            <wp:effectExtent l="0" t="0" r="9525" b="0"/>
            <wp:docPr id="3"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71550"/>
                    </a:xfrm>
                    <a:prstGeom prst="rect">
                      <a:avLst/>
                    </a:prstGeom>
                    <a:noFill/>
                    <a:ln>
                      <a:noFill/>
                    </a:ln>
                  </pic:spPr>
                </pic:pic>
              </a:graphicData>
            </a:graphic>
          </wp:inline>
        </w:drawing>
      </w:r>
      <w:bookmarkStart w:id="0" w:name="_GoBack"/>
      <w:bookmarkEnd w:id="0"/>
    </w:p>
    <w:p w:rsidR="00780FF8" w:rsidRPr="00780FF8" w:rsidRDefault="00780FF8" w:rsidP="00780FF8">
      <w:pPr>
        <w:spacing w:after="0" w:line="240" w:lineRule="auto"/>
        <w:jc w:val="center"/>
        <w:rPr>
          <w:rFonts w:ascii="Times New Roman" w:hAnsi="Times New Roman" w:cs="Times New Roman"/>
          <w:sz w:val="28"/>
          <w:szCs w:val="28"/>
        </w:rPr>
      </w:pPr>
      <w:r w:rsidRPr="00780FF8">
        <w:rPr>
          <w:rFonts w:ascii="Times New Roman" w:hAnsi="Times New Roman" w:cs="Times New Roman"/>
          <w:sz w:val="28"/>
          <w:szCs w:val="28"/>
        </w:rPr>
        <w:t>ПОСТАНОВЛЕНИЕ</w:t>
      </w:r>
    </w:p>
    <w:p w:rsidR="00780FF8" w:rsidRPr="00780FF8" w:rsidRDefault="00780FF8" w:rsidP="00780FF8">
      <w:pPr>
        <w:spacing w:after="0" w:line="240" w:lineRule="auto"/>
        <w:jc w:val="center"/>
        <w:rPr>
          <w:rFonts w:ascii="Times New Roman" w:hAnsi="Times New Roman" w:cs="Times New Roman"/>
          <w:sz w:val="28"/>
          <w:szCs w:val="28"/>
        </w:rPr>
      </w:pPr>
      <w:r w:rsidRPr="00780FF8">
        <w:rPr>
          <w:rFonts w:ascii="Times New Roman" w:hAnsi="Times New Roman" w:cs="Times New Roman"/>
          <w:sz w:val="28"/>
          <w:szCs w:val="28"/>
        </w:rPr>
        <w:t xml:space="preserve">АДМИНИСТРАЦИИ СЕРАФИМОВИЧСКОГО </w:t>
      </w:r>
    </w:p>
    <w:p w:rsidR="00780FF8" w:rsidRPr="00780FF8" w:rsidRDefault="00780FF8" w:rsidP="00780FF8">
      <w:pPr>
        <w:spacing w:after="0" w:line="240" w:lineRule="auto"/>
        <w:jc w:val="center"/>
        <w:rPr>
          <w:rFonts w:ascii="Times New Roman" w:hAnsi="Times New Roman" w:cs="Times New Roman"/>
          <w:sz w:val="28"/>
          <w:szCs w:val="28"/>
        </w:rPr>
      </w:pPr>
      <w:r w:rsidRPr="00780FF8">
        <w:rPr>
          <w:rFonts w:ascii="Times New Roman" w:hAnsi="Times New Roman" w:cs="Times New Roman"/>
          <w:sz w:val="28"/>
          <w:szCs w:val="28"/>
        </w:rPr>
        <w:t xml:space="preserve">МУНИЦИПАЛЬНОГО РАЙОНА </w:t>
      </w:r>
    </w:p>
    <w:p w:rsidR="00780FF8" w:rsidRDefault="00780FF8" w:rsidP="00780FF8">
      <w:pPr>
        <w:spacing w:after="0" w:line="240" w:lineRule="auto"/>
        <w:jc w:val="center"/>
        <w:rPr>
          <w:rFonts w:ascii="Times New Roman" w:hAnsi="Times New Roman" w:cs="Times New Roman"/>
          <w:sz w:val="28"/>
          <w:szCs w:val="28"/>
        </w:rPr>
      </w:pPr>
      <w:r w:rsidRPr="00780FF8">
        <w:rPr>
          <w:rFonts w:ascii="Times New Roman" w:hAnsi="Times New Roman" w:cs="Times New Roman"/>
          <w:sz w:val="28"/>
          <w:szCs w:val="28"/>
        </w:rPr>
        <w:t>ВОЛГОГРАДСКОЙ</w:t>
      </w:r>
      <w:r>
        <w:rPr>
          <w:rFonts w:ascii="Times New Roman" w:hAnsi="Times New Roman" w:cs="Times New Roman"/>
          <w:sz w:val="28"/>
          <w:szCs w:val="28"/>
        </w:rPr>
        <w:t xml:space="preserve"> </w:t>
      </w:r>
      <w:r w:rsidRPr="00780FF8">
        <w:rPr>
          <w:rFonts w:ascii="Times New Roman" w:hAnsi="Times New Roman" w:cs="Times New Roman"/>
          <w:sz w:val="28"/>
          <w:szCs w:val="28"/>
        </w:rPr>
        <w:t>ОБЛАСТИ</w:t>
      </w:r>
    </w:p>
    <w:p w:rsidR="00780FF8" w:rsidRPr="00780FF8" w:rsidRDefault="00780FF8" w:rsidP="00780FF8">
      <w:pPr>
        <w:pStyle w:val="a3"/>
        <w:jc w:val="both"/>
        <w:rPr>
          <w:b/>
          <w:sz w:val="26"/>
          <w:szCs w:val="26"/>
        </w:rPr>
      </w:pPr>
      <w:r w:rsidRPr="00780FF8">
        <w:rPr>
          <w:b/>
          <w:sz w:val="26"/>
          <w:szCs w:val="26"/>
        </w:rPr>
        <w:t>____________________________________________________________________</w:t>
      </w:r>
    </w:p>
    <w:p w:rsidR="00780FF8" w:rsidRDefault="00780FF8" w:rsidP="00780FF8">
      <w:pPr>
        <w:pStyle w:val="a3"/>
        <w:jc w:val="both"/>
        <w:rPr>
          <w:sz w:val="26"/>
          <w:szCs w:val="26"/>
        </w:rPr>
      </w:pPr>
      <w:r>
        <w:rPr>
          <w:sz w:val="26"/>
          <w:szCs w:val="26"/>
        </w:rPr>
        <w:t>о</w:t>
      </w:r>
      <w:r w:rsidRPr="005F5578">
        <w:rPr>
          <w:sz w:val="26"/>
          <w:szCs w:val="26"/>
        </w:rPr>
        <w:t>т</w:t>
      </w:r>
      <w:r>
        <w:rPr>
          <w:sz w:val="26"/>
          <w:szCs w:val="26"/>
        </w:rPr>
        <w:t xml:space="preserve"> </w:t>
      </w:r>
      <w:r w:rsidR="004A38CB">
        <w:rPr>
          <w:sz w:val="26"/>
          <w:szCs w:val="26"/>
        </w:rPr>
        <w:t>29.10.</w:t>
      </w:r>
      <w:r>
        <w:rPr>
          <w:sz w:val="26"/>
          <w:szCs w:val="26"/>
        </w:rPr>
        <w:t xml:space="preserve">   </w:t>
      </w:r>
      <w:r w:rsidRPr="005F5578">
        <w:rPr>
          <w:sz w:val="26"/>
          <w:szCs w:val="26"/>
        </w:rPr>
        <w:t xml:space="preserve"> </w:t>
      </w:r>
      <w:r>
        <w:rPr>
          <w:sz w:val="26"/>
          <w:szCs w:val="26"/>
        </w:rPr>
        <w:t>2</w:t>
      </w:r>
      <w:r w:rsidRPr="005F5578">
        <w:rPr>
          <w:sz w:val="26"/>
          <w:szCs w:val="26"/>
        </w:rPr>
        <w:t>01</w:t>
      </w:r>
      <w:r>
        <w:rPr>
          <w:sz w:val="26"/>
          <w:szCs w:val="26"/>
        </w:rPr>
        <w:t>8</w:t>
      </w:r>
      <w:r w:rsidRPr="005F5578">
        <w:rPr>
          <w:sz w:val="26"/>
          <w:szCs w:val="26"/>
        </w:rPr>
        <w:t xml:space="preserve"> года </w:t>
      </w:r>
      <w:r>
        <w:rPr>
          <w:sz w:val="26"/>
          <w:szCs w:val="26"/>
        </w:rPr>
        <w:t>№</w:t>
      </w:r>
      <w:r w:rsidR="004A38CB">
        <w:rPr>
          <w:sz w:val="26"/>
          <w:szCs w:val="26"/>
        </w:rPr>
        <w:t>564</w:t>
      </w:r>
      <w:r w:rsidRPr="005F5578">
        <w:rPr>
          <w:sz w:val="26"/>
          <w:szCs w:val="26"/>
        </w:rPr>
        <w:t xml:space="preserve">                            </w:t>
      </w:r>
    </w:p>
    <w:p w:rsidR="00780FF8" w:rsidRDefault="00780FF8" w:rsidP="00780FF8">
      <w:pPr>
        <w:pStyle w:val="ConsPlusNormal"/>
        <w:ind w:firstLine="540"/>
        <w:jc w:val="both"/>
        <w:rPr>
          <w:rFonts w:ascii="Times New Roman" w:hAnsi="Times New Roman" w:cs="Times New Roman"/>
          <w:sz w:val="28"/>
          <w:szCs w:val="28"/>
        </w:rPr>
      </w:pPr>
    </w:p>
    <w:p w:rsidR="00780FF8" w:rsidRDefault="00780FF8" w:rsidP="00780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от 19.01.2018г. №21 «Об организации </w:t>
      </w:r>
      <w:r w:rsidRPr="00D32957">
        <w:rPr>
          <w:rFonts w:ascii="Times New Roman" w:hAnsi="Times New Roman" w:cs="Times New Roman"/>
          <w:sz w:val="28"/>
          <w:szCs w:val="28"/>
        </w:rPr>
        <w:t xml:space="preserve">проектной деятельности в администрации </w:t>
      </w:r>
      <w:proofErr w:type="spellStart"/>
      <w:r>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D32957">
        <w:rPr>
          <w:rFonts w:ascii="Times New Roman" w:hAnsi="Times New Roman" w:cs="Times New Roman"/>
          <w:sz w:val="28"/>
          <w:szCs w:val="28"/>
        </w:rPr>
        <w:t xml:space="preserve"> </w:t>
      </w:r>
    </w:p>
    <w:p w:rsidR="00994693" w:rsidRPr="00D32957" w:rsidRDefault="00994693" w:rsidP="00737C27">
      <w:pPr>
        <w:pStyle w:val="ConsPlusTitle"/>
        <w:jc w:val="center"/>
        <w:rPr>
          <w:rFonts w:ascii="Times New Roman" w:hAnsi="Times New Roman" w:cs="Times New Roman"/>
          <w:sz w:val="28"/>
          <w:szCs w:val="28"/>
        </w:rPr>
      </w:pPr>
    </w:p>
    <w:p w:rsidR="007B5923" w:rsidRDefault="0064221E" w:rsidP="0064221E">
      <w:pPr>
        <w:pStyle w:val="a3"/>
        <w:tabs>
          <w:tab w:val="left" w:pos="567"/>
        </w:tabs>
        <w:jc w:val="both"/>
        <w:rPr>
          <w:szCs w:val="28"/>
        </w:rPr>
      </w:pPr>
      <w:r>
        <w:rPr>
          <w:szCs w:val="28"/>
        </w:rPr>
        <w:t xml:space="preserve">        </w:t>
      </w:r>
      <w:r w:rsidR="00994693" w:rsidRPr="00D32957">
        <w:rPr>
          <w:szCs w:val="28"/>
        </w:rPr>
        <w:t>В с</w:t>
      </w:r>
      <w:r w:rsidR="00114DA3">
        <w:rPr>
          <w:szCs w:val="28"/>
        </w:rPr>
        <w:t>вязи</w:t>
      </w:r>
      <w:r w:rsidR="00994693" w:rsidRPr="00D32957">
        <w:rPr>
          <w:szCs w:val="28"/>
        </w:rPr>
        <w:t xml:space="preserve"> </w:t>
      </w:r>
      <w:r w:rsidR="00987720">
        <w:rPr>
          <w:szCs w:val="28"/>
        </w:rPr>
        <w:t xml:space="preserve">с </w:t>
      </w:r>
      <w:r w:rsidR="00533F31">
        <w:rPr>
          <w:szCs w:val="28"/>
        </w:rPr>
        <w:t xml:space="preserve">внедрением проектной деятельности на территории </w:t>
      </w:r>
      <w:proofErr w:type="spellStart"/>
      <w:r w:rsidR="00533F31">
        <w:rPr>
          <w:szCs w:val="28"/>
        </w:rPr>
        <w:t>Серафимовичского</w:t>
      </w:r>
      <w:proofErr w:type="spellEnd"/>
      <w:r w:rsidR="00533F31">
        <w:rPr>
          <w:szCs w:val="28"/>
        </w:rPr>
        <w:t xml:space="preserve"> муниципального района</w:t>
      </w:r>
      <w:r w:rsidR="00114DA3">
        <w:rPr>
          <w:szCs w:val="28"/>
        </w:rPr>
        <w:t>, утвержденным</w:t>
      </w:r>
      <w:r w:rsidR="00533F31">
        <w:rPr>
          <w:szCs w:val="28"/>
        </w:rPr>
        <w:t xml:space="preserve"> </w:t>
      </w:r>
      <w:r w:rsidR="00987720">
        <w:rPr>
          <w:szCs w:val="28"/>
        </w:rPr>
        <w:t xml:space="preserve">постановлением </w:t>
      </w:r>
      <w:r w:rsidR="006C05FA">
        <w:rPr>
          <w:szCs w:val="28"/>
        </w:rPr>
        <w:t xml:space="preserve">администрации </w:t>
      </w:r>
      <w:proofErr w:type="spellStart"/>
      <w:r w:rsidR="006C05FA">
        <w:rPr>
          <w:szCs w:val="28"/>
        </w:rPr>
        <w:t>Серафимовичского</w:t>
      </w:r>
      <w:proofErr w:type="spellEnd"/>
      <w:r w:rsidR="006C05FA">
        <w:rPr>
          <w:szCs w:val="28"/>
        </w:rPr>
        <w:t xml:space="preserve"> муниципального района от 19.01.2018г. №21 </w:t>
      </w:r>
      <w:r w:rsidR="00114DA3" w:rsidRPr="00645878">
        <w:rPr>
          <w:szCs w:val="28"/>
        </w:rPr>
        <w:t xml:space="preserve">от </w:t>
      </w:r>
      <w:r w:rsidR="00114DA3">
        <w:rPr>
          <w:szCs w:val="28"/>
        </w:rPr>
        <w:t>13.02.</w:t>
      </w:r>
      <w:r w:rsidR="00114DA3" w:rsidRPr="00645878">
        <w:rPr>
          <w:szCs w:val="28"/>
        </w:rPr>
        <w:t xml:space="preserve">2018 года № </w:t>
      </w:r>
      <w:r w:rsidR="00114DA3">
        <w:rPr>
          <w:szCs w:val="28"/>
        </w:rPr>
        <w:t>69 «</w:t>
      </w:r>
      <w:r w:rsidR="00114DA3" w:rsidRPr="00D32957">
        <w:rPr>
          <w:szCs w:val="28"/>
        </w:rPr>
        <w:t xml:space="preserve">Об организации </w:t>
      </w:r>
      <w:r w:rsidR="00114DA3">
        <w:rPr>
          <w:szCs w:val="28"/>
        </w:rPr>
        <w:t xml:space="preserve">внедрения </w:t>
      </w:r>
      <w:r w:rsidR="00114DA3" w:rsidRPr="00D32957">
        <w:rPr>
          <w:szCs w:val="28"/>
        </w:rPr>
        <w:t xml:space="preserve">проектной деятельности в администрации </w:t>
      </w:r>
      <w:proofErr w:type="spellStart"/>
      <w:r w:rsidR="00114DA3">
        <w:rPr>
          <w:szCs w:val="28"/>
        </w:rPr>
        <w:t>Серафимовичского</w:t>
      </w:r>
      <w:proofErr w:type="spellEnd"/>
      <w:r w:rsidR="00114DA3" w:rsidRPr="00D32957">
        <w:rPr>
          <w:szCs w:val="28"/>
        </w:rPr>
        <w:t xml:space="preserve"> муниципального района</w:t>
      </w:r>
      <w:r w:rsidR="00114DA3">
        <w:rPr>
          <w:szCs w:val="28"/>
        </w:rPr>
        <w:t>»</w:t>
      </w:r>
      <w:r w:rsidR="006C05FA">
        <w:rPr>
          <w:szCs w:val="28"/>
        </w:rPr>
        <w:t>,</w:t>
      </w:r>
      <w:r w:rsidR="006C05FA" w:rsidRPr="00D32957">
        <w:rPr>
          <w:szCs w:val="28"/>
        </w:rPr>
        <w:t xml:space="preserve"> </w:t>
      </w:r>
    </w:p>
    <w:p w:rsidR="007B5923" w:rsidRDefault="00994693" w:rsidP="00737C27">
      <w:pPr>
        <w:pStyle w:val="ConsPlusNormal"/>
        <w:ind w:firstLine="540"/>
        <w:jc w:val="both"/>
        <w:rPr>
          <w:rFonts w:ascii="Times New Roman" w:hAnsi="Times New Roman" w:cs="Times New Roman"/>
          <w:sz w:val="28"/>
          <w:szCs w:val="28"/>
        </w:rPr>
      </w:pPr>
      <w:r w:rsidRPr="00D32957">
        <w:rPr>
          <w:rFonts w:ascii="Times New Roman" w:hAnsi="Times New Roman" w:cs="Times New Roman"/>
          <w:sz w:val="28"/>
          <w:szCs w:val="28"/>
        </w:rPr>
        <w:t xml:space="preserve"> </w:t>
      </w:r>
    </w:p>
    <w:p w:rsidR="00994693" w:rsidRDefault="007B5923" w:rsidP="00737C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987720" w:rsidRDefault="00987720" w:rsidP="00737C27">
      <w:pPr>
        <w:pStyle w:val="ConsPlusNormal"/>
        <w:ind w:firstLine="540"/>
        <w:jc w:val="both"/>
        <w:rPr>
          <w:rFonts w:ascii="Times New Roman" w:hAnsi="Times New Roman" w:cs="Times New Roman"/>
          <w:sz w:val="28"/>
          <w:szCs w:val="28"/>
        </w:rPr>
      </w:pPr>
    </w:p>
    <w:p w:rsidR="00987720" w:rsidRDefault="00987720" w:rsidP="00114DA3">
      <w:pPr>
        <w:autoSpaceDE w:val="0"/>
        <w:autoSpaceDN w:val="0"/>
        <w:adjustRightInd w:val="0"/>
        <w:spacing w:after="0" w:line="240" w:lineRule="auto"/>
        <w:ind w:firstLine="540"/>
        <w:jc w:val="both"/>
        <w:rPr>
          <w:rFonts w:ascii="Times New Roman" w:hAnsi="Times New Roman" w:cs="Times New Roman"/>
          <w:sz w:val="28"/>
          <w:szCs w:val="28"/>
        </w:rPr>
      </w:pPr>
      <w:r w:rsidRPr="00BF49A6">
        <w:rPr>
          <w:rFonts w:ascii="Times New Roman" w:hAnsi="Times New Roman" w:cs="Times New Roman"/>
          <w:sz w:val="28"/>
          <w:szCs w:val="28"/>
        </w:rPr>
        <w:t>1.</w:t>
      </w:r>
      <w:r w:rsidR="00114DA3">
        <w:rPr>
          <w:rFonts w:ascii="Times New Roman" w:hAnsi="Times New Roman" w:cs="Times New Roman"/>
          <w:sz w:val="28"/>
          <w:szCs w:val="28"/>
        </w:rPr>
        <w:t xml:space="preserve">Внести следующие изменения в постановление администрации </w:t>
      </w:r>
      <w:proofErr w:type="spellStart"/>
      <w:r w:rsidR="00114DA3">
        <w:rPr>
          <w:rFonts w:ascii="Times New Roman" w:hAnsi="Times New Roman" w:cs="Times New Roman"/>
          <w:sz w:val="28"/>
          <w:szCs w:val="28"/>
        </w:rPr>
        <w:t>Серафимовичского</w:t>
      </w:r>
      <w:proofErr w:type="spellEnd"/>
      <w:r w:rsidR="00114DA3">
        <w:rPr>
          <w:rFonts w:ascii="Times New Roman" w:hAnsi="Times New Roman" w:cs="Times New Roman"/>
          <w:sz w:val="28"/>
          <w:szCs w:val="28"/>
        </w:rPr>
        <w:t xml:space="preserve"> муниципального района от 19.01.2018г. №21 «Об организации </w:t>
      </w:r>
      <w:r w:rsidR="00114DA3" w:rsidRPr="00D32957">
        <w:rPr>
          <w:rFonts w:ascii="Times New Roman" w:hAnsi="Times New Roman" w:cs="Times New Roman"/>
          <w:sz w:val="28"/>
          <w:szCs w:val="28"/>
        </w:rPr>
        <w:t xml:space="preserve">проектной деятельности в администрации </w:t>
      </w:r>
      <w:proofErr w:type="spellStart"/>
      <w:r w:rsidR="00114DA3">
        <w:rPr>
          <w:rFonts w:ascii="Times New Roman" w:hAnsi="Times New Roman" w:cs="Times New Roman"/>
          <w:sz w:val="28"/>
          <w:szCs w:val="28"/>
        </w:rPr>
        <w:t>Серафимовичского</w:t>
      </w:r>
      <w:proofErr w:type="spellEnd"/>
      <w:r w:rsidR="00114DA3" w:rsidRPr="00D32957">
        <w:rPr>
          <w:rFonts w:ascii="Times New Roman" w:hAnsi="Times New Roman" w:cs="Times New Roman"/>
          <w:sz w:val="28"/>
          <w:szCs w:val="28"/>
        </w:rPr>
        <w:t xml:space="preserve"> муниципального района</w:t>
      </w:r>
      <w:r w:rsidR="00114DA3">
        <w:rPr>
          <w:rFonts w:ascii="Times New Roman" w:hAnsi="Times New Roman" w:cs="Times New Roman"/>
          <w:sz w:val="28"/>
          <w:szCs w:val="28"/>
        </w:rPr>
        <w:t>»:</w:t>
      </w:r>
    </w:p>
    <w:p w:rsidR="00AB6CCB" w:rsidRDefault="00AB6CCB" w:rsidP="00AB6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Изложить подпункт 3.1. пункта 3 «</w:t>
      </w:r>
      <w:hyperlink w:anchor="P35" w:history="1">
        <w:r w:rsidRPr="00D32957">
          <w:rPr>
            <w:rFonts w:ascii="Times New Roman" w:hAnsi="Times New Roman" w:cs="Times New Roman"/>
            <w:color w:val="0000FF"/>
            <w:sz w:val="28"/>
            <w:szCs w:val="28"/>
          </w:rPr>
          <w:t>Положение</w:t>
        </w:r>
      </w:hyperlink>
      <w:r w:rsidRPr="00D32957">
        <w:rPr>
          <w:rFonts w:ascii="Times New Roman" w:hAnsi="Times New Roman" w:cs="Times New Roman"/>
          <w:sz w:val="28"/>
          <w:szCs w:val="28"/>
        </w:rPr>
        <w:t xml:space="preserve"> об организации проектной деятельности в администрации </w:t>
      </w:r>
      <w:proofErr w:type="spellStart"/>
      <w:r>
        <w:rPr>
          <w:rFonts w:ascii="Times New Roman" w:hAnsi="Times New Roman" w:cs="Times New Roman"/>
          <w:sz w:val="28"/>
          <w:szCs w:val="28"/>
        </w:rPr>
        <w:t>Серафимовичского</w:t>
      </w:r>
      <w:proofErr w:type="spellEnd"/>
      <w:r w:rsidRPr="00D3295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в новой редакции</w:t>
      </w:r>
      <w:r w:rsidR="005B0E45">
        <w:rPr>
          <w:rFonts w:ascii="Times New Roman" w:hAnsi="Times New Roman" w:cs="Times New Roman"/>
          <w:sz w:val="28"/>
          <w:szCs w:val="28"/>
        </w:rPr>
        <w:t xml:space="preserve"> согласно приложению №1.</w:t>
      </w:r>
    </w:p>
    <w:p w:rsidR="00A0200B" w:rsidRPr="00A0200B" w:rsidRDefault="00A0200B" w:rsidP="00A0200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94693" w:rsidRPr="00D32957">
        <w:rPr>
          <w:rFonts w:ascii="Times New Roman" w:hAnsi="Times New Roman" w:cs="Times New Roman"/>
          <w:sz w:val="28"/>
          <w:szCs w:val="28"/>
        </w:rPr>
        <w:t xml:space="preserve">. Настоящее постановление вступает в силу с момента его подписания и </w:t>
      </w:r>
      <w:r w:rsidR="00994693" w:rsidRPr="00207378">
        <w:rPr>
          <w:rFonts w:ascii="Times New Roman" w:hAnsi="Times New Roman" w:cs="Times New Roman"/>
          <w:sz w:val="28"/>
          <w:szCs w:val="28"/>
        </w:rPr>
        <w:t xml:space="preserve">подлежит </w:t>
      </w:r>
      <w:r>
        <w:rPr>
          <w:rFonts w:ascii="Times New Roman" w:hAnsi="Times New Roman" w:cs="Times New Roman"/>
          <w:sz w:val="28"/>
          <w:szCs w:val="28"/>
        </w:rPr>
        <w:t xml:space="preserve">размещению </w:t>
      </w:r>
      <w:r w:rsidRPr="00A0200B">
        <w:rPr>
          <w:rFonts w:ascii="Times New Roman" w:hAnsi="Times New Roman" w:cs="Times New Roman"/>
          <w:sz w:val="28"/>
          <w:szCs w:val="28"/>
        </w:rPr>
        <w:t xml:space="preserve">на официальном сайте администрации </w:t>
      </w:r>
      <w:proofErr w:type="spellStart"/>
      <w:r w:rsidRPr="00A0200B">
        <w:rPr>
          <w:rFonts w:ascii="Times New Roman" w:hAnsi="Times New Roman" w:cs="Times New Roman"/>
          <w:sz w:val="28"/>
          <w:szCs w:val="28"/>
        </w:rPr>
        <w:t>Серафимовичского</w:t>
      </w:r>
      <w:proofErr w:type="spellEnd"/>
      <w:r w:rsidRPr="00A0200B">
        <w:rPr>
          <w:rFonts w:ascii="Times New Roman" w:hAnsi="Times New Roman" w:cs="Times New Roman"/>
          <w:sz w:val="28"/>
          <w:szCs w:val="28"/>
        </w:rPr>
        <w:t xml:space="preserve"> муниципального района.</w:t>
      </w:r>
    </w:p>
    <w:p w:rsidR="00114DA3" w:rsidRPr="00BF49A6" w:rsidRDefault="00A0200B" w:rsidP="00114D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94693" w:rsidRPr="00D32957">
        <w:rPr>
          <w:rFonts w:ascii="Times New Roman" w:hAnsi="Times New Roman" w:cs="Times New Roman"/>
          <w:sz w:val="28"/>
          <w:szCs w:val="28"/>
        </w:rPr>
        <w:t xml:space="preserve">. </w:t>
      </w:r>
      <w:proofErr w:type="gramStart"/>
      <w:r w:rsidR="00994693" w:rsidRPr="00D32957">
        <w:rPr>
          <w:rFonts w:ascii="Times New Roman" w:hAnsi="Times New Roman" w:cs="Times New Roman"/>
          <w:sz w:val="28"/>
          <w:szCs w:val="28"/>
        </w:rPr>
        <w:t>Контроль за</w:t>
      </w:r>
      <w:proofErr w:type="gramEnd"/>
      <w:r w:rsidR="00994693" w:rsidRPr="00D32957">
        <w:rPr>
          <w:rFonts w:ascii="Times New Roman" w:hAnsi="Times New Roman" w:cs="Times New Roman"/>
          <w:sz w:val="28"/>
          <w:szCs w:val="28"/>
        </w:rPr>
        <w:t xml:space="preserve"> выполнением настоящего постановления </w:t>
      </w:r>
      <w:r w:rsidR="00114DA3">
        <w:rPr>
          <w:rFonts w:ascii="Times New Roman" w:hAnsi="Times New Roman" w:cs="Times New Roman"/>
          <w:sz w:val="28"/>
          <w:szCs w:val="28"/>
        </w:rPr>
        <w:t xml:space="preserve">возложить на первого </w:t>
      </w:r>
      <w:r w:rsidR="00114DA3" w:rsidRPr="00BF49A6">
        <w:rPr>
          <w:rFonts w:ascii="Times New Roman" w:hAnsi="Times New Roman" w:cs="Times New Roman"/>
          <w:sz w:val="28"/>
          <w:szCs w:val="28"/>
        </w:rPr>
        <w:t>заместителя Г</w:t>
      </w:r>
      <w:r w:rsidR="00114DA3">
        <w:rPr>
          <w:rFonts w:ascii="Times New Roman" w:hAnsi="Times New Roman" w:cs="Times New Roman"/>
          <w:sz w:val="28"/>
          <w:szCs w:val="28"/>
        </w:rPr>
        <w:t xml:space="preserve">лавы </w:t>
      </w:r>
      <w:proofErr w:type="spellStart"/>
      <w:r w:rsidR="00114DA3">
        <w:rPr>
          <w:rFonts w:ascii="Times New Roman" w:hAnsi="Times New Roman" w:cs="Times New Roman"/>
          <w:sz w:val="28"/>
          <w:szCs w:val="28"/>
        </w:rPr>
        <w:t>Серафимовичского</w:t>
      </w:r>
      <w:proofErr w:type="spellEnd"/>
      <w:r w:rsidR="00114DA3">
        <w:rPr>
          <w:rFonts w:ascii="Times New Roman" w:hAnsi="Times New Roman" w:cs="Times New Roman"/>
          <w:sz w:val="28"/>
          <w:szCs w:val="28"/>
        </w:rPr>
        <w:t xml:space="preserve"> муниципального района Н.К. Анисимову.</w:t>
      </w:r>
    </w:p>
    <w:p w:rsidR="00994693" w:rsidRPr="00D32957" w:rsidRDefault="00994693" w:rsidP="00114DA3">
      <w:pPr>
        <w:pStyle w:val="ConsPlusNormal"/>
        <w:ind w:firstLine="540"/>
        <w:jc w:val="both"/>
        <w:rPr>
          <w:rFonts w:ascii="Times New Roman" w:hAnsi="Times New Roman" w:cs="Times New Roman"/>
          <w:sz w:val="28"/>
          <w:szCs w:val="28"/>
        </w:rPr>
      </w:pPr>
    </w:p>
    <w:p w:rsidR="00994693" w:rsidRPr="00D32957" w:rsidRDefault="00994693" w:rsidP="00297934">
      <w:pPr>
        <w:pStyle w:val="ConsPlusNormal"/>
        <w:rPr>
          <w:rFonts w:ascii="Times New Roman" w:hAnsi="Times New Roman" w:cs="Times New Roman"/>
          <w:sz w:val="28"/>
          <w:szCs w:val="28"/>
        </w:rPr>
      </w:pPr>
      <w:r w:rsidRPr="00D32957">
        <w:rPr>
          <w:rFonts w:ascii="Times New Roman" w:hAnsi="Times New Roman" w:cs="Times New Roman"/>
          <w:sz w:val="28"/>
          <w:szCs w:val="28"/>
        </w:rPr>
        <w:t xml:space="preserve">Глава </w:t>
      </w:r>
      <w:proofErr w:type="spellStart"/>
      <w:r w:rsidR="00297934">
        <w:rPr>
          <w:rFonts w:ascii="Times New Roman" w:hAnsi="Times New Roman" w:cs="Times New Roman"/>
          <w:sz w:val="28"/>
          <w:szCs w:val="28"/>
        </w:rPr>
        <w:t>Серафимовичского</w:t>
      </w:r>
      <w:proofErr w:type="spellEnd"/>
    </w:p>
    <w:p w:rsidR="00994693" w:rsidRDefault="00994693" w:rsidP="00297934">
      <w:pPr>
        <w:pStyle w:val="ConsPlusNormal"/>
        <w:rPr>
          <w:rFonts w:ascii="Times New Roman" w:hAnsi="Times New Roman" w:cs="Times New Roman"/>
          <w:sz w:val="28"/>
          <w:szCs w:val="28"/>
        </w:rPr>
      </w:pPr>
      <w:r w:rsidRPr="00D32957">
        <w:rPr>
          <w:rFonts w:ascii="Times New Roman" w:hAnsi="Times New Roman" w:cs="Times New Roman"/>
          <w:sz w:val="28"/>
          <w:szCs w:val="28"/>
        </w:rPr>
        <w:t>муниципального района</w:t>
      </w:r>
      <w:r w:rsidR="00297934">
        <w:rPr>
          <w:rFonts w:ascii="Times New Roman" w:hAnsi="Times New Roman" w:cs="Times New Roman"/>
          <w:sz w:val="28"/>
          <w:szCs w:val="28"/>
        </w:rPr>
        <w:t xml:space="preserve">                   </w:t>
      </w:r>
      <w:r w:rsidR="00AE29AC">
        <w:rPr>
          <w:rFonts w:ascii="Times New Roman" w:hAnsi="Times New Roman" w:cs="Times New Roman"/>
          <w:sz w:val="28"/>
          <w:szCs w:val="28"/>
        </w:rPr>
        <w:t xml:space="preserve">      </w:t>
      </w:r>
      <w:r w:rsidR="00297934">
        <w:rPr>
          <w:rFonts w:ascii="Times New Roman" w:hAnsi="Times New Roman" w:cs="Times New Roman"/>
          <w:sz w:val="28"/>
          <w:szCs w:val="28"/>
        </w:rPr>
        <w:t xml:space="preserve">       </w:t>
      </w:r>
      <w:r w:rsidR="00645878">
        <w:rPr>
          <w:rFonts w:ascii="Times New Roman" w:hAnsi="Times New Roman" w:cs="Times New Roman"/>
          <w:sz w:val="28"/>
          <w:szCs w:val="28"/>
        </w:rPr>
        <w:t xml:space="preserve">   </w:t>
      </w:r>
      <w:r w:rsidR="00207378">
        <w:rPr>
          <w:rFonts w:ascii="Times New Roman" w:hAnsi="Times New Roman" w:cs="Times New Roman"/>
          <w:sz w:val="28"/>
          <w:szCs w:val="28"/>
        </w:rPr>
        <w:t xml:space="preserve">    </w:t>
      </w:r>
      <w:r w:rsidR="00297934">
        <w:rPr>
          <w:rFonts w:ascii="Times New Roman" w:hAnsi="Times New Roman" w:cs="Times New Roman"/>
          <w:sz w:val="28"/>
          <w:szCs w:val="28"/>
        </w:rPr>
        <w:t xml:space="preserve">              </w:t>
      </w:r>
      <w:r w:rsidR="00645878">
        <w:rPr>
          <w:rFonts w:ascii="Times New Roman" w:hAnsi="Times New Roman" w:cs="Times New Roman"/>
          <w:sz w:val="28"/>
          <w:szCs w:val="28"/>
        </w:rPr>
        <w:t xml:space="preserve">    </w:t>
      </w:r>
      <w:r w:rsidR="00297934">
        <w:rPr>
          <w:rFonts w:ascii="Times New Roman" w:hAnsi="Times New Roman" w:cs="Times New Roman"/>
          <w:sz w:val="28"/>
          <w:szCs w:val="28"/>
        </w:rPr>
        <w:t xml:space="preserve">   С.В. Пономарев</w:t>
      </w:r>
    </w:p>
    <w:p w:rsidR="00D12C19" w:rsidRDefault="00D12C19" w:rsidP="00310DD4">
      <w:pPr>
        <w:pStyle w:val="ConsPlusNormal"/>
        <w:jc w:val="right"/>
        <w:outlineLvl w:val="1"/>
        <w:rPr>
          <w:rFonts w:ascii="Times New Roman" w:hAnsi="Times New Roman" w:cs="Times New Roman"/>
          <w:sz w:val="28"/>
          <w:szCs w:val="28"/>
        </w:rPr>
      </w:pPr>
    </w:p>
    <w:p w:rsidR="00E24650" w:rsidRDefault="00E24650" w:rsidP="00310DD4">
      <w:pPr>
        <w:pStyle w:val="ConsPlusNormal"/>
        <w:jc w:val="right"/>
        <w:outlineLvl w:val="1"/>
        <w:rPr>
          <w:rFonts w:ascii="Times New Roman" w:hAnsi="Times New Roman" w:cs="Times New Roman"/>
          <w:sz w:val="28"/>
          <w:szCs w:val="28"/>
        </w:rPr>
      </w:pPr>
    </w:p>
    <w:p w:rsidR="00E24650" w:rsidRDefault="00E24650" w:rsidP="00310DD4">
      <w:pPr>
        <w:pStyle w:val="ConsPlusNormal"/>
        <w:jc w:val="right"/>
        <w:outlineLvl w:val="1"/>
        <w:rPr>
          <w:rFonts w:ascii="Times New Roman" w:hAnsi="Times New Roman" w:cs="Times New Roman"/>
          <w:sz w:val="28"/>
          <w:szCs w:val="28"/>
        </w:rPr>
      </w:pPr>
    </w:p>
    <w:p w:rsidR="00E24650" w:rsidRDefault="00E24650" w:rsidP="00310DD4">
      <w:pPr>
        <w:pStyle w:val="ConsPlusNormal"/>
        <w:jc w:val="right"/>
        <w:outlineLvl w:val="1"/>
        <w:rPr>
          <w:rFonts w:ascii="Times New Roman" w:hAnsi="Times New Roman" w:cs="Times New Roman"/>
          <w:sz w:val="28"/>
          <w:szCs w:val="28"/>
        </w:rPr>
      </w:pPr>
    </w:p>
    <w:p w:rsidR="00E24650" w:rsidRDefault="00E24650" w:rsidP="00310DD4">
      <w:pPr>
        <w:pStyle w:val="ConsPlusNormal"/>
        <w:jc w:val="right"/>
        <w:outlineLvl w:val="1"/>
        <w:rPr>
          <w:rFonts w:ascii="Times New Roman" w:hAnsi="Times New Roman" w:cs="Times New Roman"/>
          <w:sz w:val="28"/>
          <w:szCs w:val="28"/>
        </w:rPr>
      </w:pPr>
    </w:p>
    <w:p w:rsidR="00D12C19" w:rsidRDefault="00D12C19" w:rsidP="00310DD4">
      <w:pPr>
        <w:pStyle w:val="ConsPlusNormal"/>
        <w:jc w:val="right"/>
        <w:outlineLvl w:val="1"/>
        <w:rPr>
          <w:rFonts w:ascii="Times New Roman" w:hAnsi="Times New Roman" w:cs="Times New Roman"/>
          <w:sz w:val="28"/>
          <w:szCs w:val="28"/>
        </w:rPr>
      </w:pPr>
    </w:p>
    <w:p w:rsidR="00FC0941" w:rsidRDefault="00FC0941" w:rsidP="00532512">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FC0941" w:rsidRDefault="00385B9A" w:rsidP="00385B9A">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У</w:t>
      </w:r>
      <w:r w:rsidR="00532512">
        <w:rPr>
          <w:rFonts w:ascii="Times New Roman" w:hAnsi="Times New Roman" w:cs="Times New Roman"/>
          <w:sz w:val="28"/>
          <w:szCs w:val="28"/>
        </w:rPr>
        <w:t>т</w:t>
      </w:r>
      <w:r w:rsidR="00FC0941">
        <w:rPr>
          <w:rFonts w:ascii="Times New Roman" w:hAnsi="Times New Roman" w:cs="Times New Roman"/>
          <w:sz w:val="28"/>
          <w:szCs w:val="28"/>
        </w:rPr>
        <w:t>верждено</w:t>
      </w:r>
      <w:r>
        <w:rPr>
          <w:rFonts w:ascii="Times New Roman" w:hAnsi="Times New Roman" w:cs="Times New Roman"/>
          <w:sz w:val="28"/>
          <w:szCs w:val="28"/>
        </w:rPr>
        <w:t xml:space="preserve"> </w:t>
      </w:r>
      <w:r w:rsidR="00FC0941">
        <w:rPr>
          <w:rFonts w:ascii="Times New Roman" w:hAnsi="Times New Roman" w:cs="Times New Roman"/>
          <w:sz w:val="28"/>
          <w:szCs w:val="28"/>
        </w:rPr>
        <w:t>постановлением</w:t>
      </w:r>
      <w:r w:rsidR="00532512">
        <w:rPr>
          <w:rFonts w:ascii="Times New Roman" w:hAnsi="Times New Roman" w:cs="Times New Roman"/>
          <w:sz w:val="28"/>
          <w:szCs w:val="28"/>
        </w:rPr>
        <w:t xml:space="preserve"> </w:t>
      </w:r>
      <w:r w:rsidR="00FC0941">
        <w:rPr>
          <w:rFonts w:ascii="Times New Roman" w:hAnsi="Times New Roman" w:cs="Times New Roman"/>
          <w:sz w:val="28"/>
          <w:szCs w:val="28"/>
        </w:rPr>
        <w:t xml:space="preserve">администрации </w:t>
      </w:r>
      <w:proofErr w:type="spellStart"/>
      <w:r w:rsidR="00FC0941">
        <w:rPr>
          <w:rFonts w:ascii="Times New Roman" w:hAnsi="Times New Roman" w:cs="Times New Roman"/>
          <w:sz w:val="28"/>
          <w:szCs w:val="28"/>
        </w:rPr>
        <w:t>Серафимовичского</w:t>
      </w:r>
      <w:proofErr w:type="spellEnd"/>
      <w:r w:rsidR="00FC0941">
        <w:rPr>
          <w:rFonts w:ascii="Times New Roman" w:hAnsi="Times New Roman" w:cs="Times New Roman"/>
          <w:sz w:val="28"/>
          <w:szCs w:val="28"/>
        </w:rPr>
        <w:t xml:space="preserve"> </w:t>
      </w:r>
    </w:p>
    <w:p w:rsidR="00FC0941" w:rsidRDefault="00FC0941"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C0941" w:rsidRDefault="00FC0941"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 xml:space="preserve">от                 2018 года N       </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Title"/>
        <w:jc w:val="center"/>
        <w:rPr>
          <w:rFonts w:ascii="Times New Roman" w:hAnsi="Times New Roman" w:cs="Times New Roman"/>
          <w:sz w:val="28"/>
          <w:szCs w:val="28"/>
        </w:rPr>
      </w:pPr>
      <w:bookmarkStart w:id="1" w:name="P35"/>
      <w:bookmarkEnd w:id="1"/>
      <w:r>
        <w:rPr>
          <w:rFonts w:ascii="Times New Roman" w:hAnsi="Times New Roman" w:cs="Times New Roman"/>
          <w:sz w:val="28"/>
          <w:szCs w:val="28"/>
        </w:rPr>
        <w:t>ПОЛОЖЕНИЕ</w:t>
      </w:r>
    </w:p>
    <w:p w:rsidR="00FC0941" w:rsidRDefault="00FC0941" w:rsidP="00FC0941">
      <w:pPr>
        <w:pStyle w:val="ConsPlusTitle"/>
        <w:jc w:val="center"/>
        <w:rPr>
          <w:rFonts w:ascii="Times New Roman" w:hAnsi="Times New Roman" w:cs="Times New Roman"/>
          <w:sz w:val="28"/>
          <w:szCs w:val="28"/>
        </w:rPr>
      </w:pPr>
      <w:r>
        <w:rPr>
          <w:rFonts w:ascii="Times New Roman" w:hAnsi="Times New Roman" w:cs="Times New Roman"/>
          <w:sz w:val="28"/>
          <w:szCs w:val="28"/>
        </w:rPr>
        <w:t>ОБ ОРГАНИЗАЦИИ ПРОЕКТНОЙ ДЕЯТЕЛЬНОСТИ В АДМИНИСТРАЦИИ</w:t>
      </w:r>
    </w:p>
    <w:p w:rsidR="00FC0941" w:rsidRDefault="00FC0941" w:rsidP="00FC0941">
      <w:pPr>
        <w:pStyle w:val="ConsPlusTitle"/>
        <w:jc w:val="center"/>
        <w:rPr>
          <w:rFonts w:ascii="Times New Roman" w:hAnsi="Times New Roman" w:cs="Times New Roman"/>
          <w:sz w:val="28"/>
          <w:szCs w:val="28"/>
        </w:rPr>
      </w:pPr>
      <w:r>
        <w:rPr>
          <w:rFonts w:ascii="Times New Roman" w:hAnsi="Times New Roman" w:cs="Times New Roman"/>
          <w:sz w:val="28"/>
          <w:szCs w:val="28"/>
        </w:rPr>
        <w:t>СЕРАФИМОВИЧСКОГО МУНИЦИПАЛЬНОГО РАЙОНА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устанавливает порядок организации проектной деятельности в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Для целей настоящего Положения используются следующие основные понятия: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"проект" - комплекс взаимосвязанных мероприятий, направленных на достижение уникальных результатов по стратегическим направлениям социально-экономического развития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условиях временных и ресурсных ограничений, и мероприятий, реализуемых в рамках исполнения полномочий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направленных на решение задач в части развития сферы муниципального управления;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"портфель проектов" - перечень проектов, объединенных в целях эффективного управления для достижения стратегических целей;</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"проектная деятельность" - деятельность, связанная с инициированием, подготовкой, реализацией и завершением проектов (далее - проекты);</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проекта" - должностное лицо из числа заместителей главы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руководителей органов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ответственных за успешную реализацию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"проектный комитет" - коллегиальный совещательный орган, создаваемый в целях управления проектом,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достижением целей проекта, управлением рисками в ходе реализации проекта.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Организационная структура системы управления проектной</w:t>
      </w:r>
    </w:p>
    <w:p w:rsidR="00FC0941" w:rsidRDefault="00FC0941" w:rsidP="00FC0941">
      <w:pPr>
        <w:pStyle w:val="ConsPlusNormal"/>
        <w:jc w:val="center"/>
        <w:rPr>
          <w:rFonts w:ascii="Times New Roman" w:hAnsi="Times New Roman" w:cs="Times New Roman"/>
          <w:sz w:val="28"/>
          <w:szCs w:val="28"/>
        </w:rPr>
      </w:pPr>
      <w:r>
        <w:rPr>
          <w:rFonts w:ascii="Times New Roman" w:hAnsi="Times New Roman" w:cs="Times New Roman"/>
          <w:sz w:val="28"/>
          <w:szCs w:val="28"/>
        </w:rPr>
        <w:t>деятельностью</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Организационная структура системы управления проектной деятельностью включает в себя: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постоянные органы управления проектной деятельностью, к которым относятся: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комиссия по проектному управлению при главе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района (далее - Комиссия);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формируемые в целях реализации проектов временные органы управления проектной деятельностью, к которым относятся: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руководитель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проектный комитет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участники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обеспечивающие и вспомогательные органы управления проектной деятельностью, к которым относятся: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общественно-деловые советы;</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экспертные группы.</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осуществляет следующие функции: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утверждает портфель проектов;</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утверждает паспорта проектов, а также принимает решения о внесении в них изменений;</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принимает решение о начале реализации проекта, об утверждении его значимых результатов, завершении (в том числе досрочном) либо приостановлении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утверждает состав проектных комитетов проектов, руководителей проектов, ответственных исполнителей проектов;</w:t>
      </w:r>
    </w:p>
    <w:p w:rsidR="00FC0941" w:rsidRDefault="00FC0941" w:rsidP="00FC094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рассматривает информацию о ходе реализации портфеля проектов и утверждает отчеты о ходе реализации портфеля проектов;</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рассматривает результаты деятельности рабочих групп по реализации проектов на территории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устанавливает цели и показатели деятельности руководителей проекта, оценивает эффективность их деятельности;</w:t>
      </w:r>
    </w:p>
    <w:p w:rsidR="00FC0941" w:rsidRDefault="00FC0941" w:rsidP="00FC094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осуществляет иные функции, предусмотренные настоящим Положением и Положением о Комиссии.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Функции проектного офиса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осуществляет отдел по экономике и потребительскому рынку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осуществляет следующие функции: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обеспечивает формирование и ведение портфелей проектов, а также представляет в Комиссию сводный отчет о ходе реализации проектов;</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согласовывает предложения по проектам, паспорта, сводные планы, показатели реализации проектов, отчеты об их реализации, рассматривает вопросы соответствия представленных документов настоящему Положению;</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осуществляет мониторинг реализации проектов, инициирует рассмотрение вопросов, требующих принятия решений органами управления </w:t>
      </w:r>
      <w:r>
        <w:rPr>
          <w:rFonts w:ascii="Times New Roman" w:hAnsi="Times New Roman" w:cs="Times New Roman"/>
          <w:sz w:val="28"/>
          <w:szCs w:val="28"/>
        </w:rPr>
        <w:lastRenderedPageBreak/>
        <w:t>проектами, а также направляет предложения по реализации проектов участникам проектов;</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обеспечивает деятельность Комиссии;</w:t>
      </w:r>
    </w:p>
    <w:p w:rsidR="00FC0941" w:rsidRDefault="00FC0941" w:rsidP="00FC094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обеспечивает методическое обеспечение проектной деятельности в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разрабатывает методические рекомендации по организации проектной деятельности в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(далее - методические рекомендации);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вносит необходимую информацию в автоматизированную информационную систему;</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готовит заключение об итогах реализации проекта;</w:t>
      </w:r>
    </w:p>
    <w:p w:rsidR="00FC0941" w:rsidRDefault="00FC0941" w:rsidP="00FC094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выполняет иные функции, предусмотренные настоящим Положением и иными нормативными правовыми актами.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Руководитель проекта осуществляет следующие функции: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возглавляет проектный комитет;</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общие подходы к реализации проекта, осуществляет управление проектом и утверждает отчеты о его реализации;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осуществляет общий контроль по срокам и результатам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формирует составы проектного комитета, общественно-делового совета и экспертной группы проекта;</w:t>
      </w:r>
    </w:p>
    <w:p w:rsidR="00FC0941" w:rsidRDefault="00FC0941" w:rsidP="00FC094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выполняет иные функции, предусмотренные настоящим Положением и иными нормативными правовыми актами.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Руководитель проекта назначается из числа заместителей главы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руководителей органов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и является ответственным за обеспечение проекта необходимыми ресурсами.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Участники проекта определяются из числа сотрудников органов администрации и представителей организаций, заинтересованных в результатах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Участники обеспечивают выполнение мероприятий проекта в соответствии с планами и иными документами, связанными с реализацией проекта, указаниями руководителя проекта, участвуют в выработке и согласовании решений проектного комитета.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Решение о привлечении муниципального служащего или иного работника органа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для участия в проекте принимается руководителем проекта по согласованию с руководителем органа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По решению руководителя проекта может создаваться общественно-деловой совет проекта с привлечением представителей общественных и деловых объединений, иных организаций и граждан, непосредственно заинтересованных в результатах соответствующего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Проектный комитет проекта формируется решением Комиссии.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состав проектного комитета проекта включаются руководители либо заместители руководителей органов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состав проектного комитета проекта могут </w:t>
      </w:r>
      <w:r>
        <w:rPr>
          <w:rFonts w:ascii="Times New Roman" w:hAnsi="Times New Roman" w:cs="Times New Roman"/>
          <w:sz w:val="28"/>
          <w:szCs w:val="28"/>
        </w:rPr>
        <w:lastRenderedPageBreak/>
        <w:t xml:space="preserve">включаться представители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иных организаций, являющихся исполнителями или соисполнителями мероприятий проекта либо заинтересованных в результатах реализации проекта, а также представители общественно-делового совета и экспертной группы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Проектный комитет осуществляет следующие функции: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утверждает сводный план проекта и вносит в него изменения, а также принимает решения о прохождении контрольных точек и этапов, контролируемых на уровне проектного комитета;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рассматривает информацию о ходе реализации проекта и координирует деятельность участников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запрашивает у государственных органов, органов местного самоуправления и организаций материалы и информацию по вопросам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представляет в Комиссию доклады, отчеты и предложения по вопросам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Общественно-деловой совет и экспертные группы могут формироваться как по отдельному проекту, так и по нескольким проектам, а также в целом по направлению социально-экономического развития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Общественно-деловой совет реализует следующие основные функции: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участвует в определении основных требований к результатам проекта, качественных результатов и ключевых показателей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участвует в оценке промежуточных и окончательных результатов проекта и направляет соответствующие заключения проектному комитету;</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участвует в организации мониторинга реализации мероприятий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разрабатывает и направляет проектному комитету и руководителю проекта рекомендации и предложения по реализации проекта, в том числе с учетом открывшихся по ходу проекта возможностей, а также рекомендации по управлению рисками.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Экспертная группа проекта формируется в целях внешнего экспертного сопровождения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Экспертная группа проекта оказывает содействие руководителю проекта в разработке наиболее эффективных путей достижения целей и результатов проекта, мер реагирования на риски, разрешении сложных вопросов в содержательной части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Экспертная группа проекта готовит заключения о сводном плане проекта, а также представляет проектному комитету и руководителю проекта предложения по совершенствованию содержательных и технологических решений, а также иные предложения по эффективной реализации проекта.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Порядок работы проектного комитета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Председателем проектного комитета является руководитель проекта. В случае временного отсутствия председателя проектного комитета его </w:t>
      </w:r>
      <w:r>
        <w:rPr>
          <w:rFonts w:ascii="Times New Roman" w:hAnsi="Times New Roman" w:cs="Times New Roman"/>
          <w:sz w:val="28"/>
          <w:szCs w:val="28"/>
        </w:rPr>
        <w:lastRenderedPageBreak/>
        <w:t>функции выполняет лицо, им уполномоченное.</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Работа проектного комитета осуществляется в форме заседаний.</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Подготовку и организацию проведения заседаний проектного комитета проекта осуществляет ответственный секретарь проектного комитета, избираемый на первом заседании проектного комитета.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Решение о проведении заседания проектного комитета принимается председателем проектного комитета или по его поручению ответственным исполнителем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Заседание проектного комитета считается правомочным, если на нем присутствуют более половины членов проектного комитета.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Принимаемые на заседаниях проектного комитета решения оформляются протоколом, который подписывается председательствующим на заседании комитета.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Протоколы заседаний проектного комитета рассылаются членам проектного комитета, а также органам, организациям и должностным лицам по списку, утверждаемому руководителем проекта либо (по указанию руководителя проекта одним из членов проектного комитета) в течение 2 календарных дней после их подписания.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Проектный комитет может принимать решения путем письменного опроса его членов, проведенного по решению руководителя проекта.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Инициирование проекта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Предложения по проектам инициируются руководителями органов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(далее - инициатор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Предложение по проекту оформляется в форме паспорта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Инициатор проекта согласовывает паспорт проекта с Комиссией по проектному управлению при главе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Pr="00363C8B" w:rsidRDefault="00FC0941" w:rsidP="00FC09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 </w:t>
      </w:r>
      <w:hyperlink w:anchor="P207" w:history="1">
        <w:r w:rsidRPr="00363C8B">
          <w:rPr>
            <w:rFonts w:ascii="Times New Roman" w:hAnsi="Times New Roman" w:cs="Times New Roman"/>
            <w:color w:val="0000FF"/>
            <w:sz w:val="28"/>
            <w:szCs w:val="28"/>
          </w:rPr>
          <w:t>Паспорт</w:t>
        </w:r>
      </w:hyperlink>
      <w:r w:rsidRPr="00363C8B">
        <w:rPr>
          <w:rFonts w:ascii="Times New Roman" w:hAnsi="Times New Roman" w:cs="Times New Roman"/>
          <w:sz w:val="28"/>
          <w:szCs w:val="28"/>
        </w:rPr>
        <w:t xml:space="preserve"> проекта составляется по форме в соответствии с приложением 1 к настоящему Положению и включает следующие разделы:</w:t>
      </w:r>
    </w:p>
    <w:p w:rsidR="00FC0941" w:rsidRPr="00363C8B"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t>- наименование проекта;</w:t>
      </w:r>
    </w:p>
    <w:p w:rsidR="00FC0941" w:rsidRPr="00363C8B"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t>- цели проекта;</w:t>
      </w:r>
    </w:p>
    <w:p w:rsidR="00FC0941" w:rsidRPr="00363C8B"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t>- период реализации проекта;</w:t>
      </w:r>
    </w:p>
    <w:p w:rsidR="00FC0941" w:rsidRPr="00363C8B"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t>- перечень участников проекта;</w:t>
      </w:r>
    </w:p>
    <w:p w:rsidR="00FC0941" w:rsidRPr="00363C8B"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t>- мероприятия и контрольные точки реализации проекта;</w:t>
      </w:r>
    </w:p>
    <w:p w:rsidR="00FC0941" w:rsidRPr="00363C8B"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t>- бюджет проекта;</w:t>
      </w:r>
    </w:p>
    <w:p w:rsidR="00FC0941" w:rsidRPr="00363C8B"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t>- показатели реализации проекта;</w:t>
      </w:r>
    </w:p>
    <w:p w:rsidR="00FC0941" w:rsidRPr="00363C8B"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lastRenderedPageBreak/>
        <w:t>- риски реализации проекта;</w:t>
      </w:r>
    </w:p>
    <w:p w:rsidR="00FC0941" w:rsidRDefault="00FC0941" w:rsidP="00FC0941">
      <w:pPr>
        <w:pStyle w:val="ConsPlusNormal"/>
        <w:jc w:val="both"/>
        <w:rPr>
          <w:rFonts w:ascii="Times New Roman" w:hAnsi="Times New Roman" w:cs="Times New Roman"/>
          <w:sz w:val="28"/>
          <w:szCs w:val="28"/>
        </w:rPr>
      </w:pPr>
      <w:r w:rsidRPr="00363C8B">
        <w:rPr>
          <w:rFonts w:ascii="Times New Roman" w:hAnsi="Times New Roman" w:cs="Times New Roman"/>
          <w:sz w:val="28"/>
          <w:szCs w:val="28"/>
        </w:rPr>
        <w:t>-</w:t>
      </w:r>
      <w:r>
        <w:rPr>
          <w:rFonts w:ascii="Times New Roman" w:hAnsi="Times New Roman" w:cs="Times New Roman"/>
          <w:sz w:val="28"/>
          <w:szCs w:val="28"/>
        </w:rPr>
        <w:t xml:space="preserve"> </w:t>
      </w:r>
      <w:r w:rsidRPr="00363C8B">
        <w:rPr>
          <w:rFonts w:ascii="Times New Roman" w:hAnsi="Times New Roman" w:cs="Times New Roman"/>
          <w:sz w:val="28"/>
          <w:szCs w:val="28"/>
        </w:rPr>
        <w:t xml:space="preserve">перечень муниципальных программ </w:t>
      </w:r>
      <w:proofErr w:type="spellStart"/>
      <w:r w:rsidRPr="00363C8B">
        <w:rPr>
          <w:rFonts w:ascii="Times New Roman" w:hAnsi="Times New Roman" w:cs="Times New Roman"/>
          <w:color w:val="000000" w:themeColor="text1"/>
          <w:sz w:val="28"/>
          <w:szCs w:val="28"/>
        </w:rPr>
        <w:t>Серафимовичского</w:t>
      </w:r>
      <w:proofErr w:type="spellEnd"/>
      <w:r w:rsidRPr="00363C8B">
        <w:rPr>
          <w:rFonts w:ascii="Times New Roman" w:hAnsi="Times New Roman" w:cs="Times New Roman"/>
          <w:color w:val="000000" w:themeColor="text1"/>
          <w:sz w:val="28"/>
          <w:szCs w:val="28"/>
        </w:rPr>
        <w:t xml:space="preserve"> </w:t>
      </w:r>
      <w:r w:rsidRPr="00363C8B">
        <w:rPr>
          <w:rFonts w:ascii="Times New Roman" w:hAnsi="Times New Roman" w:cs="Times New Roman"/>
          <w:sz w:val="28"/>
          <w:szCs w:val="28"/>
        </w:rPr>
        <w:t>муниципального района, содержащих мероприятия проекта</w:t>
      </w:r>
      <w:r>
        <w:rPr>
          <w:rFonts w:ascii="Times New Roman" w:hAnsi="Times New Roman" w:cs="Times New Roman"/>
          <w:sz w:val="28"/>
          <w:szCs w:val="28"/>
        </w:rPr>
        <w:t xml:space="preserve"> </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Инициатор проекта представляет паспорт проекта в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течение 5 рабочих дней рассматривает паспорт проекта на предмет:</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соответствия планируемых результатов проекта целям социально-экономического развития Российской Федерации, государственным программам Российской Федерации, приоритетным направлениям социально-экономического развития Волгоградской области, муниципальным программам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направленности результатов проектов на качественное изменение системы муниципального управления;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подтверждения ограниченности временных, материальных и других ресурсов, обеспечивающих реализацию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подтверждения необходимости межведомственного взаимодействия в рамках реализации проекта, а также соответствия состава участников проекта целям и мероприятиям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соответствия содержания и перечня мероприятий заявленным целям и показателям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По результатам рассмотрения паспорта проекта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готовит заключение и информирует инициатора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целесообразности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целесообразности реализации проекта с учетом доработки паспорта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нецелесообразности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В случае подготовки заключения о целесообразности реализации проекта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выносит предложение о реализации проекта на одобрение Комиссии.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на согласование.</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При наличии неурегулированных разногласий о целесообразности (нецелесообразности) реализации проекта параметрам проекта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обеспечивает рассмотрение предложения о реализации проекта на заседании Комиссии.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Комиссия принимает решение:</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 одобрении проекта, начале его реализации, о назначении руководителя проекта, ответственного исполнителя проекта, об утверждении состава проектного комитета;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нецелесообразности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4.10.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течение 2 рабочих дней после подписания протокола заседания Комиссии: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его инициатору проекта, руководителю проекта, заинтересованным органам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включает проект в портфель проектов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Планирование проекта</w:t>
      </w:r>
    </w:p>
    <w:p w:rsidR="00FC0941" w:rsidRDefault="00FC0941" w:rsidP="00FC0941">
      <w:pPr>
        <w:pStyle w:val="ConsPlusNormal"/>
        <w:jc w:val="both"/>
        <w:rPr>
          <w:rFonts w:ascii="Times New Roman" w:hAnsi="Times New Roman" w:cs="Times New Roman"/>
          <w:sz w:val="28"/>
          <w:szCs w:val="28"/>
        </w:rPr>
      </w:pPr>
    </w:p>
    <w:p w:rsidR="00FC0941" w:rsidRPr="00363C8B" w:rsidRDefault="00FC0941" w:rsidP="00FC09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5.1. </w:t>
      </w:r>
      <w:r w:rsidRPr="00363C8B">
        <w:rPr>
          <w:rFonts w:ascii="Times New Roman" w:hAnsi="Times New Roman" w:cs="Times New Roman"/>
          <w:sz w:val="28"/>
          <w:szCs w:val="28"/>
        </w:rPr>
        <w:t xml:space="preserve">После утверждения паспорта проекта руководитель проекта обеспечивает разработку сводного </w:t>
      </w:r>
      <w:hyperlink w:anchor="P435" w:history="1">
        <w:r w:rsidRPr="00363C8B">
          <w:rPr>
            <w:rFonts w:ascii="Times New Roman" w:hAnsi="Times New Roman" w:cs="Times New Roman"/>
            <w:color w:val="0000FF"/>
            <w:sz w:val="28"/>
            <w:szCs w:val="28"/>
          </w:rPr>
          <w:t>плана</w:t>
        </w:r>
      </w:hyperlink>
      <w:r w:rsidRPr="00363C8B">
        <w:rPr>
          <w:rFonts w:ascii="Times New Roman" w:hAnsi="Times New Roman" w:cs="Times New Roman"/>
          <w:sz w:val="28"/>
          <w:szCs w:val="28"/>
        </w:rPr>
        <w:t xml:space="preserve"> проекта в соответствии с приложением 2 к настоящему Положению, его согласование с участниками проекта, проектным офисом администрации </w:t>
      </w:r>
      <w:proofErr w:type="spellStart"/>
      <w:r w:rsidRPr="00363C8B">
        <w:rPr>
          <w:rFonts w:ascii="Times New Roman" w:hAnsi="Times New Roman" w:cs="Times New Roman"/>
          <w:color w:val="000000" w:themeColor="text1"/>
          <w:sz w:val="28"/>
          <w:szCs w:val="28"/>
        </w:rPr>
        <w:t>Серафимовичского</w:t>
      </w:r>
      <w:proofErr w:type="spellEnd"/>
      <w:r w:rsidRPr="00363C8B">
        <w:rPr>
          <w:rFonts w:ascii="Times New Roman" w:hAnsi="Times New Roman" w:cs="Times New Roman"/>
          <w:sz w:val="28"/>
          <w:szCs w:val="28"/>
        </w:rPr>
        <w:t xml:space="preserve"> муниципального района в течение 14 календарных дней со дня утверждения паспорта проекта. Сводный план состоит из следующих разделов:</w:t>
      </w:r>
    </w:p>
    <w:p w:rsidR="00FC0941" w:rsidRPr="00363C8B" w:rsidRDefault="00FC0941" w:rsidP="00FC094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63C8B">
        <w:rPr>
          <w:rFonts w:ascii="Times New Roman" w:hAnsi="Times New Roman" w:cs="Times New Roman"/>
          <w:sz w:val="28"/>
          <w:szCs w:val="28"/>
        </w:rPr>
        <w:t>перечень основных мероприятий реализации проекта и контрольных сроков;</w:t>
      </w:r>
    </w:p>
    <w:p w:rsidR="00FC0941" w:rsidRPr="00363C8B" w:rsidRDefault="00FC0941" w:rsidP="00FC094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63C8B">
        <w:rPr>
          <w:rFonts w:ascii="Times New Roman" w:hAnsi="Times New Roman" w:cs="Times New Roman"/>
          <w:sz w:val="28"/>
          <w:szCs w:val="28"/>
        </w:rPr>
        <w:t>план финансового обеспечения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63C8B">
        <w:rPr>
          <w:rFonts w:ascii="Times New Roman" w:hAnsi="Times New Roman" w:cs="Times New Roman"/>
          <w:sz w:val="28"/>
          <w:szCs w:val="28"/>
        </w:rPr>
        <w:t>план управления проектом</w:t>
      </w:r>
      <w:r>
        <w:rPr>
          <w:rFonts w:ascii="Times New Roman" w:hAnsi="Times New Roman" w:cs="Times New Roman"/>
          <w:sz w:val="28"/>
          <w:szCs w:val="28"/>
        </w:rPr>
        <w:t>.</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План управления проектом в обязательном порядке включает следующие сведения: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основных и аналитических показателей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информацию об уровне показателей, результатах и сроках реализации проекта (контрольных точек);</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участников проектов с указанием должности, фамилии, имени, отчества, функциональных обязанностей в рамках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описание информации, которая передается в ходе реализации проекта, участника проекта, осуществляющего ее передачу, получателя информации, а также периодичность и способы ее передачи;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описание факторов, способных негативно повлиять на реализацию проекта, с описанием событий, вызывающих возникновение риска и негативных последствий.</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Руководитель проекта обеспечивает разработку сводного плана проекта, его согласование с участниками проекта, проектным офисом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течение 14 календарных дней со дня утверждения паспорта проекта, если иной срок не предусмотрен при утверждении паспорта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Сводный план проекта может быть направлен в экспертную группу для подготовки экспертного заключения.</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Согласованный сводный план проекта вносится в проектный комитет.</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Проектный комитет принимает решение об утверждении сводного плана проекта, о направлении сводного плана проекта на экспертизу при наличии неурегулированных разногласий или о необходимости его доработки.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Сведения о проекте (описание, мероприятия, объемы </w:t>
      </w:r>
      <w:r>
        <w:rPr>
          <w:rFonts w:ascii="Times New Roman" w:hAnsi="Times New Roman" w:cs="Times New Roman"/>
          <w:sz w:val="28"/>
          <w:szCs w:val="28"/>
        </w:rPr>
        <w:lastRenderedPageBreak/>
        <w:t xml:space="preserve">финансирования) включаются в соответствующую муниципальную программу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качестве аналитического приложения в течение 10 рабочих дней после утверждения Сводного плана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Финансовое обеспечение проекта может осуществляться частично или полностью за счет средств бюджета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а также с привлечением средств бюджетов бюджетной системы РФ, внебюджетных источников.</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Сводным планом реализации проекта предусмотрено дополнительное финансирование мероприятий проекта, не предусмотренное муниципальными программами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финансирование таких мероприятий осуществляется после внесения соответствующих изменений в муниципальные программы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решение </w:t>
      </w:r>
      <w:proofErr w:type="spellStart"/>
      <w:r>
        <w:rPr>
          <w:rFonts w:ascii="Times New Roman" w:hAnsi="Times New Roman" w:cs="Times New Roman"/>
          <w:sz w:val="28"/>
          <w:szCs w:val="28"/>
        </w:rPr>
        <w:t>Серафимовичской</w:t>
      </w:r>
      <w:proofErr w:type="spellEnd"/>
      <w:r>
        <w:rPr>
          <w:rFonts w:ascii="Times New Roman" w:hAnsi="Times New Roman" w:cs="Times New Roman"/>
          <w:sz w:val="28"/>
          <w:szCs w:val="28"/>
        </w:rPr>
        <w:t xml:space="preserve"> районной Думы о бюджете на соответствующий финансовый год и плановый период.</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Реализация проекта и управление изменениями проекта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Реализация проекта и управление изменениями проекта»</w:t>
      </w:r>
      <w:r w:rsidRPr="00363C8B">
        <w:rPr>
          <w:rFonts w:ascii="Times New Roman" w:hAnsi="Times New Roman" w:cs="Times New Roman"/>
          <w:sz w:val="28"/>
          <w:szCs w:val="28"/>
        </w:rPr>
        <w:t xml:space="preserve"> </w:t>
      </w:r>
      <w:r>
        <w:rPr>
          <w:rFonts w:ascii="Times New Roman" w:hAnsi="Times New Roman" w:cs="Times New Roman"/>
          <w:sz w:val="28"/>
          <w:szCs w:val="28"/>
        </w:rPr>
        <w:t>Положения изложить в новой редакции «</w:t>
      </w:r>
      <w:r w:rsidRPr="003E2C74">
        <w:rPr>
          <w:rFonts w:ascii="Times New Roman" w:hAnsi="Times New Roman" w:cs="Times New Roman"/>
          <w:sz w:val="28"/>
          <w:szCs w:val="28"/>
        </w:rPr>
        <w:t>Реализация проекта осуществляется в соответствии со сводным планом проекта и рабочим планом-графиком проекта.</w:t>
      </w:r>
    </w:p>
    <w:p w:rsidR="00FC0941" w:rsidRPr="003E2C74" w:rsidRDefault="00FC0941" w:rsidP="00FC0941">
      <w:pPr>
        <w:pStyle w:val="ConsPlusNormal"/>
        <w:ind w:firstLine="540"/>
        <w:jc w:val="both"/>
        <w:rPr>
          <w:rFonts w:ascii="Times New Roman" w:hAnsi="Times New Roman" w:cs="Times New Roman"/>
          <w:sz w:val="28"/>
          <w:szCs w:val="28"/>
        </w:rPr>
      </w:pPr>
      <w:r w:rsidRPr="003E2C74">
        <w:rPr>
          <w:rFonts w:ascii="Times New Roman" w:hAnsi="Times New Roman" w:cs="Times New Roman"/>
          <w:sz w:val="28"/>
          <w:szCs w:val="28"/>
        </w:rPr>
        <w:t xml:space="preserve">Рабочий </w:t>
      </w:r>
      <w:hyperlink w:anchor="P728" w:history="1">
        <w:r w:rsidRPr="003E2C74">
          <w:rPr>
            <w:rFonts w:ascii="Times New Roman" w:hAnsi="Times New Roman" w:cs="Times New Roman"/>
            <w:color w:val="0000FF"/>
            <w:sz w:val="28"/>
            <w:szCs w:val="28"/>
          </w:rPr>
          <w:t>план-график</w:t>
        </w:r>
      </w:hyperlink>
      <w:r w:rsidRPr="003E2C74">
        <w:rPr>
          <w:rFonts w:ascii="Times New Roman" w:hAnsi="Times New Roman" w:cs="Times New Roman"/>
          <w:sz w:val="28"/>
          <w:szCs w:val="28"/>
        </w:rPr>
        <w:t xml:space="preserve"> разрабатывается Комитетом на основе сводного плана проекта в соответствии с приложением 3 к настоящему Положению.</w:t>
      </w:r>
    </w:p>
    <w:p w:rsidR="00FC0941" w:rsidRPr="003E2C74" w:rsidRDefault="00FC0941" w:rsidP="00FC0941">
      <w:pPr>
        <w:pStyle w:val="ConsPlusNormal"/>
        <w:ind w:firstLine="540"/>
        <w:jc w:val="both"/>
        <w:rPr>
          <w:rFonts w:ascii="Times New Roman" w:hAnsi="Times New Roman" w:cs="Times New Roman"/>
          <w:sz w:val="28"/>
          <w:szCs w:val="28"/>
        </w:rPr>
      </w:pPr>
      <w:r w:rsidRPr="003E2C74">
        <w:rPr>
          <w:rFonts w:ascii="Times New Roman" w:hAnsi="Times New Roman" w:cs="Times New Roman"/>
          <w:sz w:val="28"/>
          <w:szCs w:val="28"/>
        </w:rPr>
        <w:t>В рабочий план-график включаются:</w:t>
      </w:r>
    </w:p>
    <w:p w:rsidR="00FC0941" w:rsidRPr="003E2C74" w:rsidRDefault="00FC0941" w:rsidP="00FC0941">
      <w:pPr>
        <w:pStyle w:val="ConsPlusNormal"/>
        <w:jc w:val="both"/>
        <w:rPr>
          <w:rFonts w:ascii="Times New Roman" w:hAnsi="Times New Roman" w:cs="Times New Roman"/>
          <w:sz w:val="28"/>
          <w:szCs w:val="28"/>
        </w:rPr>
      </w:pPr>
      <w:r w:rsidRPr="003E2C74">
        <w:rPr>
          <w:rFonts w:ascii="Times New Roman" w:hAnsi="Times New Roman" w:cs="Times New Roman"/>
          <w:sz w:val="28"/>
          <w:szCs w:val="28"/>
        </w:rPr>
        <w:t>- календарный план-график выполнения мероприятий проекта;</w:t>
      </w:r>
    </w:p>
    <w:p w:rsidR="00FC0941" w:rsidRPr="003E2C74" w:rsidRDefault="00FC0941" w:rsidP="00FC0941">
      <w:pPr>
        <w:pStyle w:val="ConsPlusNormal"/>
        <w:jc w:val="both"/>
        <w:rPr>
          <w:rFonts w:ascii="Times New Roman" w:hAnsi="Times New Roman" w:cs="Times New Roman"/>
          <w:sz w:val="28"/>
          <w:szCs w:val="28"/>
        </w:rPr>
      </w:pPr>
      <w:r w:rsidRPr="003E2C74">
        <w:rPr>
          <w:rFonts w:ascii="Times New Roman" w:hAnsi="Times New Roman" w:cs="Times New Roman"/>
          <w:sz w:val="28"/>
          <w:szCs w:val="28"/>
        </w:rPr>
        <w:t>- реестр контрактов (договоров) проекта;</w:t>
      </w:r>
    </w:p>
    <w:p w:rsidR="00FC0941" w:rsidRDefault="00FC0941" w:rsidP="00FC0941">
      <w:pPr>
        <w:pStyle w:val="ConsPlusNormal"/>
        <w:ind w:firstLine="540"/>
        <w:jc w:val="both"/>
        <w:rPr>
          <w:rFonts w:ascii="Times New Roman" w:hAnsi="Times New Roman" w:cs="Times New Roman"/>
          <w:sz w:val="28"/>
          <w:szCs w:val="28"/>
        </w:rPr>
      </w:pPr>
      <w:r w:rsidRPr="003E2C74">
        <w:rPr>
          <w:rFonts w:ascii="Times New Roman" w:hAnsi="Times New Roman" w:cs="Times New Roman"/>
          <w:sz w:val="28"/>
          <w:szCs w:val="28"/>
        </w:rPr>
        <w:t>- контактная информация участников проекта</w:t>
      </w:r>
      <w:r>
        <w:rPr>
          <w:rFonts w:ascii="Times New Roman" w:hAnsi="Times New Roman" w:cs="Times New Roman"/>
          <w:sz w:val="28"/>
          <w:szCs w:val="28"/>
        </w:rPr>
        <w:t>.</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если в проекте выделены этапы реализации, мероприятия очередного этапа начинаются при наличии соответствующего решения Комиссии (в отношении этапов, зафиксированных в паспорте проекта). Указанные решения не могут быть приняты до принятия решения о завершении текущего этапа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В ходе реализации проекта в сводный план проекта и в рабочий план-график проекта могут вноситься изменения в соответствии с процедурой управления изменениями проектов.</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Согласование проектов нормативных правовых актов, подготавливаемых в рамках реализации проектов, осуществляется участниками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Проекты нормативных правовых актов, подготавливаемые в рамках реализации проектов, вносятся на рассмотрение главы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 Завершение проекта</w:t>
      </w:r>
    </w:p>
    <w:p w:rsidR="00FC0941" w:rsidRDefault="00FC0941" w:rsidP="00FC0941">
      <w:pPr>
        <w:pStyle w:val="ConsPlusNormal"/>
        <w:jc w:val="both"/>
        <w:rPr>
          <w:rFonts w:ascii="Times New Roman" w:hAnsi="Times New Roman" w:cs="Times New Roman"/>
          <w:sz w:val="28"/>
          <w:szCs w:val="28"/>
        </w:rPr>
      </w:pPr>
    </w:p>
    <w:p w:rsidR="00FC0941" w:rsidRPr="003E2C74" w:rsidRDefault="00FC0941" w:rsidP="00FC09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7.1. </w:t>
      </w:r>
      <w:r w:rsidRPr="003E2C74">
        <w:rPr>
          <w:rFonts w:ascii="Times New Roman" w:hAnsi="Times New Roman" w:cs="Times New Roman"/>
          <w:sz w:val="28"/>
          <w:szCs w:val="28"/>
        </w:rPr>
        <w:t xml:space="preserve">Решение о завершении реализации проекта принимается Комиссией. </w:t>
      </w:r>
      <w:r w:rsidRPr="003E2C74">
        <w:rPr>
          <w:rFonts w:ascii="Times New Roman" w:hAnsi="Times New Roman" w:cs="Times New Roman"/>
          <w:sz w:val="28"/>
          <w:szCs w:val="28"/>
        </w:rPr>
        <w:lastRenderedPageBreak/>
        <w:t>Проект решения Комиссии о завершении проекта подготавливается секретарем Комиссии.</w:t>
      </w:r>
    </w:p>
    <w:p w:rsidR="00FC0941" w:rsidRDefault="00FC0941" w:rsidP="00FC0941">
      <w:pPr>
        <w:pStyle w:val="ConsPlusNormal"/>
        <w:ind w:firstLine="540"/>
        <w:jc w:val="both"/>
        <w:rPr>
          <w:rFonts w:ascii="Times New Roman" w:hAnsi="Times New Roman" w:cs="Times New Roman"/>
          <w:sz w:val="28"/>
          <w:szCs w:val="28"/>
        </w:rPr>
      </w:pPr>
      <w:r w:rsidRPr="003E2C74">
        <w:rPr>
          <w:rFonts w:ascii="Times New Roman" w:hAnsi="Times New Roman" w:cs="Times New Roman"/>
          <w:sz w:val="28"/>
          <w:szCs w:val="28"/>
        </w:rPr>
        <w:t xml:space="preserve">К проекту решения о завершении проекта прилагается итоговый </w:t>
      </w:r>
      <w:hyperlink w:anchor="P830" w:history="1">
        <w:r w:rsidRPr="003E2C74">
          <w:rPr>
            <w:rFonts w:ascii="Times New Roman" w:hAnsi="Times New Roman" w:cs="Times New Roman"/>
            <w:color w:val="0000FF"/>
            <w:sz w:val="28"/>
            <w:szCs w:val="28"/>
          </w:rPr>
          <w:t>отчет</w:t>
        </w:r>
      </w:hyperlink>
      <w:r w:rsidRPr="003E2C74">
        <w:rPr>
          <w:rFonts w:ascii="Times New Roman" w:hAnsi="Times New Roman" w:cs="Times New Roman"/>
          <w:sz w:val="28"/>
          <w:szCs w:val="28"/>
        </w:rPr>
        <w:t xml:space="preserve"> о реализации проекта, подготовленный в соответствии с приложением 4 к настоящему Положению. Итоговый отчет о реализации проекта согласовывается участниками проекта, проектным офисом администрации </w:t>
      </w:r>
      <w:proofErr w:type="spellStart"/>
      <w:r>
        <w:rPr>
          <w:rFonts w:ascii="Times New Roman" w:hAnsi="Times New Roman" w:cs="Times New Roman"/>
          <w:sz w:val="28"/>
          <w:szCs w:val="28"/>
        </w:rPr>
        <w:t>Серафимовичского</w:t>
      </w:r>
      <w:proofErr w:type="spellEnd"/>
      <w:r w:rsidRPr="003E2C74">
        <w:rPr>
          <w:rFonts w:ascii="Times New Roman" w:hAnsi="Times New Roman" w:cs="Times New Roman"/>
          <w:sz w:val="28"/>
          <w:szCs w:val="28"/>
        </w:rPr>
        <w:t xml:space="preserve"> муниципального района и одобряется проектным комитетом проекта</w:t>
      </w:r>
      <w:r>
        <w:rPr>
          <w:rFonts w:ascii="Times New Roman" w:hAnsi="Times New Roman" w:cs="Times New Roman"/>
          <w:sz w:val="28"/>
          <w:szCs w:val="28"/>
        </w:rPr>
        <w:t>.</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По предложению проектного комитета Комиссией может быть принято решение о досрочном завершении проекта в случаях:</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досрочной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потери актуальности проекта с учетом хода его реализации, текущих рисков и их негативных последствий.</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Мониторинг реализации проектов</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осуществляет мониторинг реализации проектов в отношении паспортов, сводных планов и рабочих планов-графиков проектов.</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Подготовка, согласование и представление отчетности в рамках проектов организуются в соответствии с планом управления проектом.</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Руководитель проекта ежемесячно не позднее последнего рабочего дня отчетного месяца представляет данные мониторинга реализации проекта в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том числе в автоматизированной информационной системе.</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Проектный офис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анализирует представленную информацию о ходе реализации проектов и при необходимости инициирует рассмотрение вопросов, касающихся их реализации, на заседаниях проектного комитета или заседании Комиссии.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 Данные мониторинга реализации проектов рассматриваются на заседаниях проектных комитетов. Информацию о ходе реализации проекта докладывает руководитель проекта. 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Данные мониторинга реализации проектов представляются к заседаниям Комиссии проектным офисом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8.8. Мониторинг реализации проекта проводится, начиная с принятия решения об утверждении паспорта проекта, и завершается на дату принятия решения о его завершении.</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Руководителем проекта подготавливается ежегодный отчет о ходе реализации проекта в сроки, определенные сводным планом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8.10. Ежегодный сводный отчет о ходе реализации портфеля проектов подготавливается проектным офисом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срок до 20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 Оценка реализации проектов</w:t>
      </w:r>
    </w:p>
    <w:p w:rsidR="00FC0941" w:rsidRDefault="00FC0941" w:rsidP="00FC0941">
      <w:pPr>
        <w:pStyle w:val="ConsPlusNormal"/>
        <w:jc w:val="both"/>
        <w:rPr>
          <w:rFonts w:ascii="Times New Roman" w:hAnsi="Times New Roman" w:cs="Times New Roman"/>
          <w:sz w:val="28"/>
          <w:szCs w:val="28"/>
        </w:rPr>
      </w:pP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Оценка реализации проектов осуществляется в соответствии с методикой, утверждаемой проектным офисом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 отношении реализации проектов проектным офисом или лицом, ответственным за развитие проектного управления в органе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Проводятся следующие виды оценок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оперативная оценка хода реализации проекта при прохождении этапов и контрольных точек, в том числе в отношении достижения ожидаемых результатов проектов;</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ежеквартальная оценка хода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ежегодная комплексная оценка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оценка итогов реализации проекта.</w:t>
      </w:r>
    </w:p>
    <w:p w:rsidR="00FC0941" w:rsidRDefault="00FC0941" w:rsidP="00FC0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По итогам оценки формируются заключения об оценке промежуточных или итоговых результатов проектов.</w:t>
      </w: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FC0941" w:rsidRDefault="00FC0941" w:rsidP="00310DD4">
      <w:pPr>
        <w:pStyle w:val="ConsPlusNormal"/>
        <w:jc w:val="right"/>
        <w:outlineLvl w:val="1"/>
        <w:rPr>
          <w:rFonts w:ascii="Times New Roman" w:hAnsi="Times New Roman" w:cs="Times New Roman"/>
          <w:sz w:val="28"/>
          <w:szCs w:val="28"/>
        </w:rPr>
      </w:pPr>
    </w:p>
    <w:p w:rsidR="00532512" w:rsidRDefault="00532512" w:rsidP="00532512">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32512" w:rsidRDefault="00532512" w:rsidP="00532512">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к Положению, утвержденному</w:t>
      </w:r>
    </w:p>
    <w:p w:rsidR="00532512" w:rsidRDefault="00532512"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32512" w:rsidRDefault="00532512" w:rsidP="00532512">
      <w:pPr>
        <w:pStyle w:val="ConsPlusNormal"/>
        <w:ind w:left="4956"/>
        <w:rPr>
          <w:rFonts w:ascii="Times New Roman" w:hAnsi="Times New Roman" w:cs="Times New Roman"/>
          <w:sz w:val="28"/>
          <w:szCs w:val="28"/>
        </w:rPr>
      </w:pP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w:t>
      </w:r>
    </w:p>
    <w:p w:rsidR="00532512" w:rsidRDefault="00532512"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10DD4" w:rsidRPr="00A0200B" w:rsidRDefault="00532512" w:rsidP="00532512">
      <w:pPr>
        <w:pStyle w:val="ConsPlusNormal"/>
        <w:ind w:left="4956"/>
        <w:jc w:val="both"/>
        <w:rPr>
          <w:rFonts w:ascii="Times New Roman" w:hAnsi="Times New Roman" w:cs="Times New Roman"/>
          <w:sz w:val="28"/>
          <w:szCs w:val="28"/>
        </w:rPr>
      </w:pPr>
      <w:r>
        <w:rPr>
          <w:rFonts w:ascii="Times New Roman" w:hAnsi="Times New Roman" w:cs="Times New Roman"/>
          <w:sz w:val="28"/>
          <w:szCs w:val="28"/>
        </w:rPr>
        <w:t xml:space="preserve">от                 2018 года N       </w:t>
      </w:r>
    </w:p>
    <w:p w:rsidR="00310DD4" w:rsidRPr="00A0200B" w:rsidRDefault="00310DD4" w:rsidP="00A0200B">
      <w:pPr>
        <w:pStyle w:val="ConsPlusNonformat"/>
        <w:ind w:left="708"/>
        <w:jc w:val="center"/>
        <w:rPr>
          <w:rFonts w:ascii="Times New Roman" w:hAnsi="Times New Roman" w:cs="Times New Roman"/>
          <w:sz w:val="28"/>
          <w:szCs w:val="28"/>
        </w:rPr>
      </w:pPr>
      <w:r w:rsidRPr="00A0200B">
        <w:rPr>
          <w:rFonts w:ascii="Times New Roman" w:hAnsi="Times New Roman" w:cs="Times New Roman"/>
          <w:sz w:val="28"/>
          <w:szCs w:val="28"/>
        </w:rPr>
        <w:t>Утверждаю</w:t>
      </w:r>
    </w:p>
    <w:p w:rsidR="00310DD4" w:rsidRPr="00A0200B" w:rsidRDefault="00310DD4" w:rsidP="00A0200B">
      <w:pPr>
        <w:pStyle w:val="ConsPlusNonformat"/>
        <w:ind w:left="708"/>
        <w:jc w:val="both"/>
        <w:rPr>
          <w:rFonts w:ascii="Times New Roman" w:hAnsi="Times New Roman" w:cs="Times New Roman"/>
          <w:sz w:val="28"/>
          <w:szCs w:val="28"/>
        </w:rPr>
      </w:pPr>
      <w:r w:rsidRPr="00A0200B">
        <w:rPr>
          <w:rFonts w:ascii="Times New Roman" w:hAnsi="Times New Roman" w:cs="Times New Roman"/>
          <w:sz w:val="28"/>
          <w:szCs w:val="28"/>
        </w:rPr>
        <w:t xml:space="preserve">                                      _____________________________________</w:t>
      </w:r>
    </w:p>
    <w:p w:rsidR="00310DD4" w:rsidRPr="00A0200B" w:rsidRDefault="00310DD4" w:rsidP="00A0200B">
      <w:pPr>
        <w:pStyle w:val="ConsPlusNonformat"/>
        <w:ind w:left="708"/>
        <w:jc w:val="both"/>
        <w:rPr>
          <w:rFonts w:ascii="Times New Roman" w:hAnsi="Times New Roman" w:cs="Times New Roman"/>
          <w:sz w:val="28"/>
          <w:szCs w:val="28"/>
        </w:rPr>
      </w:pPr>
      <w:r w:rsidRPr="00A0200B">
        <w:rPr>
          <w:rFonts w:ascii="Times New Roman" w:hAnsi="Times New Roman" w:cs="Times New Roman"/>
          <w:sz w:val="28"/>
          <w:szCs w:val="28"/>
        </w:rPr>
        <w:t xml:space="preserve">                                             (наименование должности)</w:t>
      </w:r>
    </w:p>
    <w:p w:rsidR="00310DD4" w:rsidRPr="00A0200B" w:rsidRDefault="00310DD4" w:rsidP="00A0200B">
      <w:pPr>
        <w:pStyle w:val="ConsPlusNonformat"/>
        <w:ind w:left="708"/>
        <w:jc w:val="both"/>
        <w:rPr>
          <w:rFonts w:ascii="Times New Roman" w:hAnsi="Times New Roman" w:cs="Times New Roman"/>
          <w:sz w:val="28"/>
          <w:szCs w:val="28"/>
        </w:rPr>
      </w:pPr>
      <w:r w:rsidRPr="00A0200B">
        <w:rPr>
          <w:rFonts w:ascii="Times New Roman" w:hAnsi="Times New Roman" w:cs="Times New Roman"/>
          <w:sz w:val="28"/>
          <w:szCs w:val="28"/>
        </w:rPr>
        <w:t xml:space="preserve">                                      _____________/_______________________</w:t>
      </w:r>
    </w:p>
    <w:p w:rsidR="00310DD4" w:rsidRPr="00A0200B" w:rsidRDefault="00310DD4" w:rsidP="00A0200B">
      <w:pPr>
        <w:pStyle w:val="ConsPlusNonformat"/>
        <w:ind w:left="708"/>
        <w:jc w:val="both"/>
        <w:rPr>
          <w:rFonts w:ascii="Times New Roman" w:hAnsi="Times New Roman" w:cs="Times New Roman"/>
          <w:sz w:val="28"/>
          <w:szCs w:val="28"/>
        </w:rPr>
      </w:pPr>
      <w:r w:rsidRPr="00A0200B">
        <w:rPr>
          <w:rFonts w:ascii="Times New Roman" w:hAnsi="Times New Roman" w:cs="Times New Roman"/>
          <w:sz w:val="28"/>
          <w:szCs w:val="28"/>
        </w:rPr>
        <w:t xml:space="preserve">                                         (подпись)  (расшифровка подписи)</w:t>
      </w:r>
    </w:p>
    <w:p w:rsidR="00310DD4" w:rsidRPr="00A0200B" w:rsidRDefault="00310DD4" w:rsidP="00A0200B">
      <w:pPr>
        <w:pStyle w:val="ConsPlusNonformat"/>
        <w:ind w:left="708"/>
        <w:jc w:val="both"/>
        <w:rPr>
          <w:rFonts w:ascii="Times New Roman" w:hAnsi="Times New Roman" w:cs="Times New Roman"/>
          <w:sz w:val="28"/>
          <w:szCs w:val="28"/>
        </w:rPr>
      </w:pPr>
      <w:r w:rsidRPr="00A0200B">
        <w:rPr>
          <w:rFonts w:ascii="Times New Roman" w:hAnsi="Times New Roman" w:cs="Times New Roman"/>
          <w:sz w:val="28"/>
          <w:szCs w:val="28"/>
        </w:rPr>
        <w:t xml:space="preserve">                                           "__" ____________ 20 __ г.</w:t>
      </w:r>
    </w:p>
    <w:p w:rsidR="00310DD4" w:rsidRPr="00A0200B" w:rsidRDefault="00310DD4" w:rsidP="00A0200B">
      <w:pPr>
        <w:pStyle w:val="ConsPlusNonformat"/>
        <w:ind w:left="708"/>
        <w:jc w:val="both"/>
        <w:rPr>
          <w:rFonts w:ascii="Times New Roman" w:hAnsi="Times New Roman" w:cs="Times New Roman"/>
          <w:sz w:val="28"/>
          <w:szCs w:val="28"/>
        </w:rPr>
      </w:pPr>
    </w:p>
    <w:p w:rsidR="00310DD4" w:rsidRPr="00A0200B" w:rsidRDefault="00310DD4" w:rsidP="00310DD4">
      <w:pPr>
        <w:pStyle w:val="ConsPlusNonformat"/>
        <w:jc w:val="center"/>
        <w:rPr>
          <w:rFonts w:ascii="Times New Roman" w:hAnsi="Times New Roman" w:cs="Times New Roman"/>
          <w:sz w:val="28"/>
          <w:szCs w:val="28"/>
        </w:rPr>
      </w:pPr>
      <w:bookmarkStart w:id="2" w:name="P207"/>
      <w:bookmarkEnd w:id="2"/>
      <w:r w:rsidRPr="00A0200B">
        <w:rPr>
          <w:rFonts w:ascii="Times New Roman" w:hAnsi="Times New Roman" w:cs="Times New Roman"/>
          <w:sz w:val="28"/>
          <w:szCs w:val="28"/>
        </w:rPr>
        <w:t>ПАСПОРТ ПРОЕКТА</w:t>
      </w:r>
    </w:p>
    <w:p w:rsidR="00A0200B" w:rsidRDefault="00310DD4" w:rsidP="00A0200B">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___________________________________________</w:t>
      </w:r>
      <w:r w:rsidR="00A0200B">
        <w:rPr>
          <w:rFonts w:ascii="Times New Roman" w:hAnsi="Times New Roman" w:cs="Times New Roman"/>
          <w:sz w:val="28"/>
          <w:szCs w:val="28"/>
        </w:rPr>
        <w:t>_______________________</w:t>
      </w:r>
      <w:r w:rsidRPr="00A0200B">
        <w:rPr>
          <w:rFonts w:ascii="Times New Roman" w:hAnsi="Times New Roman" w:cs="Times New Roman"/>
          <w:sz w:val="28"/>
          <w:szCs w:val="28"/>
        </w:rPr>
        <w:t xml:space="preserve">                  </w:t>
      </w:r>
      <w:r w:rsidR="00A0200B">
        <w:rPr>
          <w:rFonts w:ascii="Times New Roman" w:hAnsi="Times New Roman" w:cs="Times New Roman"/>
          <w:sz w:val="28"/>
          <w:szCs w:val="28"/>
        </w:rPr>
        <w:t xml:space="preserve">                         </w:t>
      </w:r>
    </w:p>
    <w:p w:rsidR="00310DD4" w:rsidRPr="00A0200B" w:rsidRDefault="00A0200B" w:rsidP="00A020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10DD4" w:rsidRPr="00A0200B">
        <w:rPr>
          <w:rFonts w:ascii="Times New Roman" w:hAnsi="Times New Roman" w:cs="Times New Roman"/>
          <w:sz w:val="28"/>
          <w:szCs w:val="28"/>
        </w:rPr>
        <w:t>(полное наименование проекта)</w:t>
      </w:r>
    </w:p>
    <w:p w:rsid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Идентификационный</w:t>
      </w:r>
      <w:r w:rsidR="00A0200B">
        <w:rPr>
          <w:rFonts w:ascii="Times New Roman" w:hAnsi="Times New Roman" w:cs="Times New Roman"/>
          <w:sz w:val="28"/>
          <w:szCs w:val="28"/>
        </w:rPr>
        <w:t xml:space="preserve"> номер_______________________________________</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Согласовано                                       Подписан</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___________________________       ___________________________________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(наименование должности)                  (наименование должности)</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__________/________________       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(подпись)  (расшифровка подписи)        (подпись)   (расшифровка подписи)</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 _____________ 20__ г.              "___" ____________ 20__ г.</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A0200B">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1. Основные положения</w:t>
      </w:r>
    </w:p>
    <w:p w:rsidR="00310DD4" w:rsidRPr="00A0200B" w:rsidRDefault="00310DD4" w:rsidP="00A0200B">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1.1. Общие сведения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2"/>
        <w:gridCol w:w="2516"/>
        <w:gridCol w:w="3402"/>
      </w:tblGrid>
      <w:tr w:rsidR="00310DD4" w:rsidRPr="00A0200B" w:rsidTr="00700696">
        <w:tc>
          <w:tcPr>
            <w:tcW w:w="3642" w:type="dxa"/>
          </w:tcPr>
          <w:p w:rsidR="00310DD4" w:rsidRPr="00A0200B" w:rsidRDefault="00310DD4" w:rsidP="00700696">
            <w:pPr>
              <w:pStyle w:val="ConsPlusNormal"/>
              <w:rPr>
                <w:rFonts w:ascii="Times New Roman" w:hAnsi="Times New Roman" w:cs="Times New Roman"/>
                <w:sz w:val="28"/>
                <w:szCs w:val="28"/>
              </w:rPr>
            </w:pPr>
          </w:p>
        </w:tc>
        <w:tc>
          <w:tcPr>
            <w:tcW w:w="5918"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Информация</w:t>
            </w:r>
          </w:p>
        </w:tc>
      </w:tr>
      <w:tr w:rsidR="00310DD4" w:rsidRPr="00A0200B" w:rsidTr="00700696">
        <w:tc>
          <w:tcPr>
            <w:tcW w:w="364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Период реализации проекта</w:t>
            </w:r>
          </w:p>
        </w:tc>
        <w:tc>
          <w:tcPr>
            <w:tcW w:w="5918"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4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Разработчики паспорта проекта</w:t>
            </w:r>
          </w:p>
        </w:tc>
        <w:tc>
          <w:tcPr>
            <w:tcW w:w="5918"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4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Основания для открытия проекта</w:t>
            </w:r>
          </w:p>
        </w:tc>
        <w:tc>
          <w:tcPr>
            <w:tcW w:w="5918"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rPr>
          <w:trHeight w:val="158"/>
        </w:trPr>
        <w:tc>
          <w:tcPr>
            <w:tcW w:w="3642" w:type="dxa"/>
            <w:vMerge w:val="restart"/>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Руководитель проекта</w:t>
            </w:r>
          </w:p>
        </w:tc>
        <w:tc>
          <w:tcPr>
            <w:tcW w:w="2516" w:type="dxa"/>
            <w:vMerge w:val="restart"/>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(Ф.И.О.)</w:t>
            </w:r>
          </w:p>
        </w:tc>
        <w:tc>
          <w:tcPr>
            <w:tcW w:w="3402" w:type="dxa"/>
            <w:tcBorders>
              <w:bottom w:val="nil"/>
            </w:tcBorders>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Тел.</w:t>
            </w:r>
            <w:r w:rsidR="00700696">
              <w:rPr>
                <w:rFonts w:ascii="Times New Roman" w:hAnsi="Times New Roman" w:cs="Times New Roman"/>
                <w:sz w:val="28"/>
                <w:szCs w:val="28"/>
              </w:rPr>
              <w:t xml:space="preserve"> Адрес </w:t>
            </w:r>
            <w:proofErr w:type="spellStart"/>
            <w:r w:rsidR="00700696">
              <w:rPr>
                <w:rFonts w:ascii="Times New Roman" w:hAnsi="Times New Roman" w:cs="Times New Roman"/>
                <w:sz w:val="28"/>
                <w:szCs w:val="28"/>
              </w:rPr>
              <w:t>эл</w:t>
            </w:r>
            <w:proofErr w:type="spellEnd"/>
            <w:r w:rsidR="00700696">
              <w:rPr>
                <w:rFonts w:ascii="Times New Roman" w:hAnsi="Times New Roman" w:cs="Times New Roman"/>
                <w:sz w:val="28"/>
                <w:szCs w:val="28"/>
              </w:rPr>
              <w:t>. почты</w:t>
            </w:r>
          </w:p>
        </w:tc>
      </w:tr>
      <w:tr w:rsidR="00310DD4" w:rsidRPr="00A0200B" w:rsidTr="00700696">
        <w:tblPrEx>
          <w:tblBorders>
            <w:insideH w:val="nil"/>
          </w:tblBorders>
        </w:tblPrEx>
        <w:trPr>
          <w:trHeight w:val="20"/>
        </w:trPr>
        <w:tc>
          <w:tcPr>
            <w:tcW w:w="3642" w:type="dxa"/>
            <w:vMerge/>
          </w:tcPr>
          <w:p w:rsidR="00310DD4" w:rsidRPr="00A0200B" w:rsidRDefault="00310DD4" w:rsidP="00700696">
            <w:pPr>
              <w:spacing w:after="0" w:line="240" w:lineRule="auto"/>
              <w:rPr>
                <w:rFonts w:ascii="Times New Roman" w:hAnsi="Times New Roman" w:cs="Times New Roman"/>
                <w:sz w:val="28"/>
                <w:szCs w:val="28"/>
              </w:rPr>
            </w:pPr>
          </w:p>
        </w:tc>
        <w:tc>
          <w:tcPr>
            <w:tcW w:w="2516" w:type="dxa"/>
            <w:vMerge/>
          </w:tcPr>
          <w:p w:rsidR="00310DD4" w:rsidRPr="00A0200B" w:rsidRDefault="00310DD4" w:rsidP="00700696">
            <w:pPr>
              <w:spacing w:after="0" w:line="240" w:lineRule="auto"/>
              <w:rPr>
                <w:rFonts w:ascii="Times New Roman" w:hAnsi="Times New Roman" w:cs="Times New Roman"/>
                <w:sz w:val="28"/>
                <w:szCs w:val="28"/>
              </w:rPr>
            </w:pPr>
          </w:p>
        </w:tc>
        <w:tc>
          <w:tcPr>
            <w:tcW w:w="3402" w:type="dxa"/>
            <w:tcBorders>
              <w:top w:val="nil"/>
            </w:tcBorders>
          </w:tcPr>
          <w:p w:rsidR="00310DD4" w:rsidRPr="00A0200B" w:rsidRDefault="00310DD4" w:rsidP="00700696">
            <w:pPr>
              <w:pStyle w:val="ConsPlusNormal"/>
              <w:rPr>
                <w:rFonts w:ascii="Times New Roman" w:hAnsi="Times New Roman" w:cs="Times New Roman"/>
                <w:sz w:val="28"/>
                <w:szCs w:val="28"/>
              </w:rPr>
            </w:pPr>
          </w:p>
        </w:tc>
      </w:tr>
    </w:tbl>
    <w:p w:rsidR="00310DD4"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w:t>
      </w:r>
      <w:r w:rsidR="00700696">
        <w:rPr>
          <w:rFonts w:ascii="Times New Roman" w:hAnsi="Times New Roman" w:cs="Times New Roman"/>
          <w:sz w:val="28"/>
          <w:szCs w:val="28"/>
        </w:rPr>
        <w:t xml:space="preserve">                                 </w:t>
      </w:r>
      <w:r w:rsidRPr="00A0200B">
        <w:rPr>
          <w:rFonts w:ascii="Times New Roman" w:hAnsi="Times New Roman" w:cs="Times New Roman"/>
          <w:sz w:val="28"/>
          <w:szCs w:val="28"/>
        </w:rPr>
        <w:t xml:space="preserve">  1.2. Перечень участников</w:t>
      </w:r>
    </w:p>
    <w:p w:rsidR="00556067" w:rsidRPr="00A0200B" w:rsidRDefault="00556067" w:rsidP="00310DD4">
      <w:pPr>
        <w:pStyle w:val="ConsPlusNonformat"/>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6"/>
        <w:gridCol w:w="5924"/>
      </w:tblGrid>
      <w:tr w:rsidR="00310DD4" w:rsidRPr="00A0200B" w:rsidTr="00700696">
        <w:tc>
          <w:tcPr>
            <w:tcW w:w="3636" w:type="dxa"/>
          </w:tcPr>
          <w:p w:rsidR="00310DD4" w:rsidRPr="00A0200B" w:rsidRDefault="00310DD4" w:rsidP="00700696">
            <w:pPr>
              <w:pStyle w:val="ConsPlusNormal"/>
              <w:rPr>
                <w:rFonts w:ascii="Times New Roman" w:hAnsi="Times New Roman" w:cs="Times New Roman"/>
                <w:sz w:val="28"/>
                <w:szCs w:val="28"/>
              </w:rPr>
            </w:pPr>
          </w:p>
        </w:tc>
        <w:tc>
          <w:tcPr>
            <w:tcW w:w="5924" w:type="dxa"/>
          </w:tcPr>
          <w:p w:rsidR="00310DD4" w:rsidRPr="00A0200B" w:rsidRDefault="00310DD4" w:rsidP="00700696">
            <w:pPr>
              <w:pStyle w:val="ConsPlusNormal"/>
              <w:jc w:val="center"/>
              <w:rPr>
                <w:rFonts w:ascii="Times New Roman" w:hAnsi="Times New Roman" w:cs="Times New Roman"/>
                <w:sz w:val="28"/>
                <w:szCs w:val="28"/>
              </w:rPr>
            </w:pPr>
            <w:proofErr w:type="gramStart"/>
            <w:r w:rsidRPr="00A0200B">
              <w:rPr>
                <w:rFonts w:ascii="Times New Roman" w:hAnsi="Times New Roman" w:cs="Times New Roman"/>
                <w:sz w:val="28"/>
                <w:szCs w:val="28"/>
              </w:rPr>
              <w:t>Наименование органа (хозяйствующего субъекта, некоммерческой организации)/наименование должности, фамилия, имя, отчество</w:t>
            </w:r>
            <w:proofErr w:type="gramEnd"/>
          </w:p>
        </w:tc>
      </w:tr>
      <w:tr w:rsidR="00310DD4" w:rsidRPr="00A0200B" w:rsidTr="00700696">
        <w:tc>
          <w:tcPr>
            <w:tcW w:w="3636"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lastRenderedPageBreak/>
              <w:t>Федеральные органы исполнительной власти</w:t>
            </w:r>
          </w:p>
        </w:tc>
        <w:tc>
          <w:tcPr>
            <w:tcW w:w="592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36"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Органы государственной власти Волгоградской области</w:t>
            </w:r>
          </w:p>
        </w:tc>
        <w:tc>
          <w:tcPr>
            <w:tcW w:w="592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36"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Органы местного самоуправления муниципальных образований Волгоградской области</w:t>
            </w:r>
          </w:p>
        </w:tc>
        <w:tc>
          <w:tcPr>
            <w:tcW w:w="592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36"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Должностные лица</w:t>
            </w:r>
          </w:p>
        </w:tc>
        <w:tc>
          <w:tcPr>
            <w:tcW w:w="592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36"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Хозяйствующие субъекты</w:t>
            </w:r>
          </w:p>
        </w:tc>
        <w:tc>
          <w:tcPr>
            <w:tcW w:w="592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36"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Некоммерческие организации</w:t>
            </w:r>
          </w:p>
        </w:tc>
        <w:tc>
          <w:tcPr>
            <w:tcW w:w="592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36"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Специалисты</w:t>
            </w:r>
          </w:p>
        </w:tc>
        <w:tc>
          <w:tcPr>
            <w:tcW w:w="5924"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2. Содержание проекта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33"/>
        <w:gridCol w:w="3475"/>
        <w:gridCol w:w="3452"/>
      </w:tblGrid>
      <w:tr w:rsidR="00310DD4" w:rsidRPr="00A0200B" w:rsidTr="00700696">
        <w:tc>
          <w:tcPr>
            <w:tcW w:w="2633" w:type="dxa"/>
          </w:tcPr>
          <w:p w:rsidR="00310DD4" w:rsidRPr="00A0200B" w:rsidRDefault="00310DD4" w:rsidP="00700696">
            <w:pPr>
              <w:pStyle w:val="ConsPlusNormal"/>
              <w:rPr>
                <w:rFonts w:ascii="Times New Roman" w:hAnsi="Times New Roman" w:cs="Times New Roman"/>
                <w:sz w:val="28"/>
                <w:szCs w:val="28"/>
              </w:rPr>
            </w:pPr>
          </w:p>
        </w:tc>
        <w:tc>
          <w:tcPr>
            <w:tcW w:w="6927"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Информация</w:t>
            </w:r>
          </w:p>
        </w:tc>
      </w:tr>
      <w:tr w:rsidR="00310DD4" w:rsidRPr="00A0200B" w:rsidTr="00700696">
        <w:tc>
          <w:tcPr>
            <w:tcW w:w="2633"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Цель проекта</w:t>
            </w:r>
          </w:p>
        </w:tc>
        <w:tc>
          <w:tcPr>
            <w:tcW w:w="6927"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2633"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Результат проекта</w:t>
            </w:r>
          </w:p>
        </w:tc>
        <w:tc>
          <w:tcPr>
            <w:tcW w:w="6927"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2633" w:type="dxa"/>
            <w:vMerge w:val="restart"/>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Показатели проекта и их значения</w:t>
            </w:r>
          </w:p>
        </w:tc>
        <w:tc>
          <w:tcPr>
            <w:tcW w:w="347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показателя</w:t>
            </w:r>
          </w:p>
        </w:tc>
        <w:tc>
          <w:tcPr>
            <w:tcW w:w="3452"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Значение показатели</w:t>
            </w:r>
          </w:p>
        </w:tc>
      </w:tr>
      <w:tr w:rsidR="00310DD4" w:rsidRPr="00A0200B" w:rsidTr="00700696">
        <w:trPr>
          <w:trHeight w:val="345"/>
        </w:trPr>
        <w:tc>
          <w:tcPr>
            <w:tcW w:w="2633" w:type="dxa"/>
            <w:vMerge/>
          </w:tcPr>
          <w:p w:rsidR="00310DD4" w:rsidRPr="00A0200B" w:rsidRDefault="00310DD4" w:rsidP="00700696">
            <w:pPr>
              <w:spacing w:after="0" w:line="240" w:lineRule="auto"/>
              <w:rPr>
                <w:rFonts w:ascii="Times New Roman" w:hAnsi="Times New Roman" w:cs="Times New Roman"/>
                <w:sz w:val="28"/>
                <w:szCs w:val="28"/>
              </w:rPr>
            </w:pPr>
          </w:p>
        </w:tc>
        <w:tc>
          <w:tcPr>
            <w:tcW w:w="3475" w:type="dxa"/>
          </w:tcPr>
          <w:p w:rsidR="00310DD4" w:rsidRPr="00A0200B" w:rsidRDefault="00310DD4" w:rsidP="00700696">
            <w:pPr>
              <w:pStyle w:val="ConsPlusNormal"/>
              <w:rPr>
                <w:rFonts w:ascii="Times New Roman" w:hAnsi="Times New Roman" w:cs="Times New Roman"/>
                <w:sz w:val="28"/>
                <w:szCs w:val="28"/>
              </w:rPr>
            </w:pPr>
          </w:p>
        </w:tc>
        <w:tc>
          <w:tcPr>
            <w:tcW w:w="3452"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2633"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Пользователи результата проекта</w:t>
            </w:r>
          </w:p>
        </w:tc>
        <w:tc>
          <w:tcPr>
            <w:tcW w:w="6927" w:type="dxa"/>
            <w:gridSpan w:val="2"/>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3. Взаимосвязь проекта с программами (проектами)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19"/>
        <w:gridCol w:w="5941"/>
      </w:tblGrid>
      <w:tr w:rsidR="00310DD4" w:rsidRPr="00A0200B" w:rsidTr="00700696">
        <w:tc>
          <w:tcPr>
            <w:tcW w:w="3619" w:type="dxa"/>
          </w:tcPr>
          <w:p w:rsidR="00310DD4" w:rsidRPr="00A0200B" w:rsidRDefault="00310DD4" w:rsidP="00700696">
            <w:pPr>
              <w:pStyle w:val="ConsPlusNormal"/>
              <w:rPr>
                <w:rFonts w:ascii="Times New Roman" w:hAnsi="Times New Roman" w:cs="Times New Roman"/>
                <w:sz w:val="28"/>
                <w:szCs w:val="28"/>
              </w:rPr>
            </w:pPr>
          </w:p>
        </w:tc>
        <w:tc>
          <w:tcPr>
            <w:tcW w:w="594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Информация</w:t>
            </w:r>
          </w:p>
        </w:tc>
      </w:tr>
      <w:tr w:rsidR="00310DD4" w:rsidRPr="00A0200B" w:rsidTr="00700696">
        <w:tc>
          <w:tcPr>
            <w:tcW w:w="3619"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Взаимосвязь с государственными программами</w:t>
            </w:r>
          </w:p>
        </w:tc>
        <w:tc>
          <w:tcPr>
            <w:tcW w:w="5941"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19"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Взаимосвязь с муниципальными программами</w:t>
            </w:r>
          </w:p>
        </w:tc>
        <w:tc>
          <w:tcPr>
            <w:tcW w:w="5941"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19"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Взаимосвязь с другими программами (проектами)</w:t>
            </w:r>
          </w:p>
        </w:tc>
        <w:tc>
          <w:tcPr>
            <w:tcW w:w="5941"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4. Основные мероприятия проекта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977"/>
        <w:gridCol w:w="2977"/>
        <w:gridCol w:w="2931"/>
      </w:tblGrid>
      <w:tr w:rsidR="00310DD4" w:rsidRPr="00A0200B" w:rsidTr="00700696">
        <w:tc>
          <w:tcPr>
            <w:tcW w:w="67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lastRenderedPageBreak/>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297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lastRenderedPageBreak/>
              <w:t xml:space="preserve">Наименование </w:t>
            </w:r>
            <w:r w:rsidRPr="00A0200B">
              <w:rPr>
                <w:rFonts w:ascii="Times New Roman" w:hAnsi="Times New Roman" w:cs="Times New Roman"/>
                <w:sz w:val="28"/>
                <w:szCs w:val="28"/>
              </w:rPr>
              <w:lastRenderedPageBreak/>
              <w:t>мероприятия проекта</w:t>
            </w:r>
          </w:p>
        </w:tc>
        <w:tc>
          <w:tcPr>
            <w:tcW w:w="297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lastRenderedPageBreak/>
              <w:t xml:space="preserve">Период реализации </w:t>
            </w:r>
            <w:r w:rsidRPr="00A0200B">
              <w:rPr>
                <w:rFonts w:ascii="Times New Roman" w:hAnsi="Times New Roman" w:cs="Times New Roman"/>
                <w:sz w:val="28"/>
                <w:szCs w:val="28"/>
              </w:rPr>
              <w:lastRenderedPageBreak/>
              <w:t>мероприятия проекта</w:t>
            </w:r>
          </w:p>
        </w:tc>
        <w:tc>
          <w:tcPr>
            <w:tcW w:w="293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lastRenderedPageBreak/>
              <w:t xml:space="preserve">Результат реализации </w:t>
            </w:r>
            <w:r w:rsidRPr="00A0200B">
              <w:rPr>
                <w:rFonts w:ascii="Times New Roman" w:hAnsi="Times New Roman" w:cs="Times New Roman"/>
                <w:sz w:val="28"/>
                <w:szCs w:val="28"/>
              </w:rPr>
              <w:lastRenderedPageBreak/>
              <w:t>мероприятия проекта</w:t>
            </w:r>
          </w:p>
        </w:tc>
      </w:tr>
      <w:tr w:rsidR="00310DD4" w:rsidRPr="00A0200B" w:rsidTr="00700696">
        <w:tc>
          <w:tcPr>
            <w:tcW w:w="675" w:type="dxa"/>
          </w:tcPr>
          <w:p w:rsidR="00310DD4" w:rsidRPr="00A0200B" w:rsidRDefault="00310DD4" w:rsidP="00700696">
            <w:pPr>
              <w:pStyle w:val="ConsPlusNormal"/>
              <w:rPr>
                <w:rFonts w:ascii="Times New Roman" w:hAnsi="Times New Roman" w:cs="Times New Roman"/>
                <w:sz w:val="28"/>
                <w:szCs w:val="28"/>
              </w:rPr>
            </w:pPr>
          </w:p>
        </w:tc>
        <w:tc>
          <w:tcPr>
            <w:tcW w:w="2977" w:type="dxa"/>
          </w:tcPr>
          <w:p w:rsidR="00310DD4" w:rsidRPr="00A0200B" w:rsidRDefault="00310DD4" w:rsidP="00700696">
            <w:pPr>
              <w:pStyle w:val="ConsPlusNormal"/>
              <w:rPr>
                <w:rFonts w:ascii="Times New Roman" w:hAnsi="Times New Roman" w:cs="Times New Roman"/>
                <w:sz w:val="28"/>
                <w:szCs w:val="28"/>
              </w:rPr>
            </w:pPr>
          </w:p>
        </w:tc>
        <w:tc>
          <w:tcPr>
            <w:tcW w:w="2977" w:type="dxa"/>
          </w:tcPr>
          <w:p w:rsidR="00310DD4" w:rsidRPr="00A0200B" w:rsidRDefault="00310DD4" w:rsidP="00700696">
            <w:pPr>
              <w:pStyle w:val="ConsPlusNormal"/>
              <w:rPr>
                <w:rFonts w:ascii="Times New Roman" w:hAnsi="Times New Roman" w:cs="Times New Roman"/>
                <w:sz w:val="28"/>
                <w:szCs w:val="28"/>
              </w:rPr>
            </w:pPr>
          </w:p>
        </w:tc>
        <w:tc>
          <w:tcPr>
            <w:tcW w:w="2931"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rmal"/>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5. Контрольные точки выполнения основных мероприятий проекта</w:t>
      </w:r>
    </w:p>
    <w:p w:rsidR="00310DD4" w:rsidRPr="00A0200B" w:rsidRDefault="00310DD4" w:rsidP="00310DD4">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
        <w:gridCol w:w="4195"/>
        <w:gridCol w:w="4693"/>
      </w:tblGrid>
      <w:tr w:rsidR="00310DD4" w:rsidRPr="00A0200B" w:rsidTr="00700696">
        <w:tc>
          <w:tcPr>
            <w:tcW w:w="672"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419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контрольной точки</w:t>
            </w:r>
          </w:p>
        </w:tc>
        <w:tc>
          <w:tcPr>
            <w:tcW w:w="4693"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Срок окончания контрольной точки</w:t>
            </w:r>
          </w:p>
        </w:tc>
      </w:tr>
      <w:tr w:rsidR="00310DD4" w:rsidRPr="00A0200B" w:rsidTr="00700696">
        <w:tc>
          <w:tcPr>
            <w:tcW w:w="672" w:type="dxa"/>
          </w:tcPr>
          <w:p w:rsidR="00310DD4" w:rsidRPr="00A0200B" w:rsidRDefault="00310DD4" w:rsidP="00700696">
            <w:pPr>
              <w:pStyle w:val="ConsPlusNormal"/>
              <w:rPr>
                <w:rFonts w:ascii="Times New Roman" w:hAnsi="Times New Roman" w:cs="Times New Roman"/>
                <w:sz w:val="28"/>
                <w:szCs w:val="28"/>
              </w:rPr>
            </w:pPr>
          </w:p>
        </w:tc>
        <w:tc>
          <w:tcPr>
            <w:tcW w:w="4195" w:type="dxa"/>
          </w:tcPr>
          <w:p w:rsidR="00310DD4" w:rsidRPr="00A0200B" w:rsidRDefault="00310DD4" w:rsidP="00700696">
            <w:pPr>
              <w:pStyle w:val="ConsPlusNormal"/>
              <w:rPr>
                <w:rFonts w:ascii="Times New Roman" w:hAnsi="Times New Roman" w:cs="Times New Roman"/>
                <w:sz w:val="28"/>
                <w:szCs w:val="28"/>
              </w:rPr>
            </w:pPr>
          </w:p>
        </w:tc>
        <w:tc>
          <w:tcPr>
            <w:tcW w:w="4693"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6. Бюджет проекта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142"/>
        <w:gridCol w:w="1701"/>
        <w:gridCol w:w="1843"/>
        <w:gridCol w:w="1701"/>
        <w:gridCol w:w="1701"/>
      </w:tblGrid>
      <w:tr w:rsidR="00310DD4" w:rsidRPr="00A0200B" w:rsidTr="00700696">
        <w:tc>
          <w:tcPr>
            <w:tcW w:w="9560" w:type="dxa"/>
            <w:gridSpan w:val="6"/>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Бюджет проекта __________________ (тыс. рублей)</w:t>
            </w:r>
          </w:p>
        </w:tc>
      </w:tr>
      <w:tr w:rsidR="00310DD4" w:rsidRPr="00A0200B" w:rsidTr="00700696">
        <w:tc>
          <w:tcPr>
            <w:tcW w:w="2614" w:type="dxa"/>
            <w:gridSpan w:val="2"/>
            <w:vMerge w:val="restart"/>
          </w:tcPr>
          <w:p w:rsidR="00310DD4" w:rsidRPr="00A0200B" w:rsidRDefault="00310DD4" w:rsidP="00700696">
            <w:pPr>
              <w:pStyle w:val="ConsPlusNormal"/>
              <w:rPr>
                <w:rFonts w:ascii="Times New Roman" w:hAnsi="Times New Roman" w:cs="Times New Roman"/>
                <w:sz w:val="28"/>
                <w:szCs w:val="28"/>
              </w:rPr>
            </w:pPr>
          </w:p>
        </w:tc>
        <w:tc>
          <w:tcPr>
            <w:tcW w:w="6946" w:type="dxa"/>
            <w:gridSpan w:val="4"/>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Периоды финансирования</w:t>
            </w:r>
          </w:p>
        </w:tc>
      </w:tr>
      <w:tr w:rsidR="00310DD4" w:rsidRPr="00A0200B" w:rsidTr="00700696">
        <w:tc>
          <w:tcPr>
            <w:tcW w:w="2614" w:type="dxa"/>
            <w:gridSpan w:val="2"/>
            <w:vMerge/>
          </w:tcPr>
          <w:p w:rsidR="00310DD4" w:rsidRPr="00A0200B" w:rsidRDefault="00310DD4" w:rsidP="00700696">
            <w:pPr>
              <w:spacing w:after="0" w:line="240" w:lineRule="auto"/>
              <w:rPr>
                <w:rFonts w:ascii="Times New Roman" w:hAnsi="Times New Roman" w:cs="Times New Roman"/>
                <w:sz w:val="28"/>
                <w:szCs w:val="28"/>
              </w:rPr>
            </w:pPr>
          </w:p>
        </w:tc>
        <w:tc>
          <w:tcPr>
            <w:tcW w:w="170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"____ </w:t>
            </w:r>
            <w:proofErr w:type="gramStart"/>
            <w:r w:rsidRPr="00A0200B">
              <w:rPr>
                <w:rFonts w:ascii="Times New Roman" w:hAnsi="Times New Roman" w:cs="Times New Roman"/>
                <w:sz w:val="28"/>
                <w:szCs w:val="28"/>
              </w:rPr>
              <w:t>г</w:t>
            </w:r>
            <w:proofErr w:type="gramEnd"/>
            <w:r w:rsidRPr="00A0200B">
              <w:rPr>
                <w:rFonts w:ascii="Times New Roman" w:hAnsi="Times New Roman" w:cs="Times New Roman"/>
                <w:sz w:val="28"/>
                <w:szCs w:val="28"/>
              </w:rPr>
              <w:t>."</w:t>
            </w:r>
          </w:p>
        </w:tc>
        <w:tc>
          <w:tcPr>
            <w:tcW w:w="1843"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"____ </w:t>
            </w:r>
            <w:proofErr w:type="gramStart"/>
            <w:r w:rsidRPr="00A0200B">
              <w:rPr>
                <w:rFonts w:ascii="Times New Roman" w:hAnsi="Times New Roman" w:cs="Times New Roman"/>
                <w:sz w:val="28"/>
                <w:szCs w:val="28"/>
              </w:rPr>
              <w:t>г</w:t>
            </w:r>
            <w:proofErr w:type="gramEnd"/>
            <w:r w:rsidRPr="00A0200B">
              <w:rPr>
                <w:rFonts w:ascii="Times New Roman" w:hAnsi="Times New Roman" w:cs="Times New Roman"/>
                <w:sz w:val="28"/>
                <w:szCs w:val="28"/>
              </w:rPr>
              <w:t>."</w:t>
            </w:r>
          </w:p>
        </w:tc>
        <w:tc>
          <w:tcPr>
            <w:tcW w:w="170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"____ </w:t>
            </w:r>
            <w:proofErr w:type="gramStart"/>
            <w:r w:rsidRPr="00A0200B">
              <w:rPr>
                <w:rFonts w:ascii="Times New Roman" w:hAnsi="Times New Roman" w:cs="Times New Roman"/>
                <w:sz w:val="28"/>
                <w:szCs w:val="28"/>
              </w:rPr>
              <w:t>г</w:t>
            </w:r>
            <w:proofErr w:type="gramEnd"/>
            <w:r w:rsidRPr="00A0200B">
              <w:rPr>
                <w:rFonts w:ascii="Times New Roman" w:hAnsi="Times New Roman" w:cs="Times New Roman"/>
                <w:sz w:val="28"/>
                <w:szCs w:val="28"/>
              </w:rPr>
              <w:t>."</w:t>
            </w:r>
          </w:p>
        </w:tc>
        <w:tc>
          <w:tcPr>
            <w:tcW w:w="170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"____ </w:t>
            </w:r>
            <w:proofErr w:type="gramStart"/>
            <w:r w:rsidRPr="00A0200B">
              <w:rPr>
                <w:rFonts w:ascii="Times New Roman" w:hAnsi="Times New Roman" w:cs="Times New Roman"/>
                <w:sz w:val="28"/>
                <w:szCs w:val="28"/>
              </w:rPr>
              <w:t>г</w:t>
            </w:r>
            <w:proofErr w:type="gramEnd"/>
            <w:r w:rsidRPr="00A0200B">
              <w:rPr>
                <w:rFonts w:ascii="Times New Roman" w:hAnsi="Times New Roman" w:cs="Times New Roman"/>
                <w:sz w:val="28"/>
                <w:szCs w:val="28"/>
              </w:rPr>
              <w:t>."</w:t>
            </w:r>
          </w:p>
        </w:tc>
      </w:tr>
      <w:tr w:rsidR="00310DD4" w:rsidRPr="00A0200B" w:rsidTr="00700696">
        <w:tc>
          <w:tcPr>
            <w:tcW w:w="9560" w:type="dxa"/>
            <w:gridSpan w:val="6"/>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Бюджетные источники финансирования</w:t>
            </w:r>
          </w:p>
        </w:tc>
      </w:tr>
      <w:tr w:rsidR="00310DD4" w:rsidRPr="00A0200B" w:rsidTr="00700696">
        <w:tc>
          <w:tcPr>
            <w:tcW w:w="24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Федеральный бюджет</w:t>
            </w:r>
          </w:p>
        </w:tc>
        <w:tc>
          <w:tcPr>
            <w:tcW w:w="1843" w:type="dxa"/>
            <w:gridSpan w:val="2"/>
          </w:tcPr>
          <w:p w:rsidR="00310DD4" w:rsidRPr="00A0200B" w:rsidRDefault="00310DD4" w:rsidP="00700696">
            <w:pPr>
              <w:pStyle w:val="ConsPlusNormal"/>
              <w:rPr>
                <w:rFonts w:ascii="Times New Roman" w:hAnsi="Times New Roman" w:cs="Times New Roman"/>
                <w:sz w:val="28"/>
                <w:szCs w:val="28"/>
              </w:rPr>
            </w:pPr>
          </w:p>
        </w:tc>
        <w:tc>
          <w:tcPr>
            <w:tcW w:w="1843"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24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Областной бюджет</w:t>
            </w:r>
          </w:p>
        </w:tc>
        <w:tc>
          <w:tcPr>
            <w:tcW w:w="1843" w:type="dxa"/>
            <w:gridSpan w:val="2"/>
          </w:tcPr>
          <w:p w:rsidR="00310DD4" w:rsidRPr="00A0200B" w:rsidRDefault="00310DD4" w:rsidP="00700696">
            <w:pPr>
              <w:pStyle w:val="ConsPlusNormal"/>
              <w:rPr>
                <w:rFonts w:ascii="Times New Roman" w:hAnsi="Times New Roman" w:cs="Times New Roman"/>
                <w:sz w:val="28"/>
                <w:szCs w:val="28"/>
              </w:rPr>
            </w:pPr>
          </w:p>
        </w:tc>
        <w:tc>
          <w:tcPr>
            <w:tcW w:w="1843"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24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Местный бюджет</w:t>
            </w:r>
          </w:p>
        </w:tc>
        <w:tc>
          <w:tcPr>
            <w:tcW w:w="1843" w:type="dxa"/>
            <w:gridSpan w:val="2"/>
          </w:tcPr>
          <w:p w:rsidR="00310DD4" w:rsidRPr="00A0200B" w:rsidRDefault="00310DD4" w:rsidP="00700696">
            <w:pPr>
              <w:pStyle w:val="ConsPlusNormal"/>
              <w:rPr>
                <w:rFonts w:ascii="Times New Roman" w:hAnsi="Times New Roman" w:cs="Times New Roman"/>
                <w:sz w:val="28"/>
                <w:szCs w:val="28"/>
              </w:rPr>
            </w:pPr>
          </w:p>
        </w:tc>
        <w:tc>
          <w:tcPr>
            <w:tcW w:w="1843"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9560" w:type="dxa"/>
            <w:gridSpan w:val="6"/>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Внебюджетные источники финансирования</w:t>
            </w:r>
          </w:p>
        </w:tc>
      </w:tr>
      <w:tr w:rsidR="00310DD4" w:rsidRPr="00A0200B" w:rsidTr="00700696">
        <w:tc>
          <w:tcPr>
            <w:tcW w:w="24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Средства хозяйствующего субъекта</w:t>
            </w:r>
          </w:p>
        </w:tc>
        <w:tc>
          <w:tcPr>
            <w:tcW w:w="1843" w:type="dxa"/>
            <w:gridSpan w:val="2"/>
          </w:tcPr>
          <w:p w:rsidR="00310DD4" w:rsidRPr="00A0200B" w:rsidRDefault="00310DD4" w:rsidP="00700696">
            <w:pPr>
              <w:pStyle w:val="ConsPlusNormal"/>
              <w:rPr>
                <w:rFonts w:ascii="Times New Roman" w:hAnsi="Times New Roman" w:cs="Times New Roman"/>
                <w:sz w:val="28"/>
                <w:szCs w:val="28"/>
              </w:rPr>
            </w:pPr>
          </w:p>
        </w:tc>
        <w:tc>
          <w:tcPr>
            <w:tcW w:w="1843"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24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Заемные средства</w:t>
            </w:r>
          </w:p>
        </w:tc>
        <w:tc>
          <w:tcPr>
            <w:tcW w:w="1843" w:type="dxa"/>
            <w:gridSpan w:val="2"/>
          </w:tcPr>
          <w:p w:rsidR="00310DD4" w:rsidRPr="00A0200B" w:rsidRDefault="00310DD4" w:rsidP="00700696">
            <w:pPr>
              <w:pStyle w:val="ConsPlusNormal"/>
              <w:rPr>
                <w:rFonts w:ascii="Times New Roman" w:hAnsi="Times New Roman" w:cs="Times New Roman"/>
                <w:sz w:val="28"/>
                <w:szCs w:val="28"/>
              </w:rPr>
            </w:pPr>
          </w:p>
        </w:tc>
        <w:tc>
          <w:tcPr>
            <w:tcW w:w="1843"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24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Прочие источники финансирования</w:t>
            </w:r>
          </w:p>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_____________</w:t>
            </w:r>
          </w:p>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_____________</w:t>
            </w:r>
          </w:p>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_____________</w:t>
            </w:r>
          </w:p>
        </w:tc>
        <w:tc>
          <w:tcPr>
            <w:tcW w:w="1843" w:type="dxa"/>
            <w:gridSpan w:val="2"/>
          </w:tcPr>
          <w:p w:rsidR="00310DD4" w:rsidRPr="00A0200B" w:rsidRDefault="00310DD4" w:rsidP="00700696">
            <w:pPr>
              <w:pStyle w:val="ConsPlusNormal"/>
              <w:rPr>
                <w:rFonts w:ascii="Times New Roman" w:hAnsi="Times New Roman" w:cs="Times New Roman"/>
                <w:sz w:val="28"/>
                <w:szCs w:val="28"/>
              </w:rPr>
            </w:pPr>
          </w:p>
        </w:tc>
        <w:tc>
          <w:tcPr>
            <w:tcW w:w="1843"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7. Риски реализации проекта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8"/>
        <w:gridCol w:w="2381"/>
        <w:gridCol w:w="1984"/>
        <w:gridCol w:w="1871"/>
        <w:gridCol w:w="2656"/>
      </w:tblGrid>
      <w:tr w:rsidR="00310DD4" w:rsidRPr="00A0200B" w:rsidTr="00700696">
        <w:tc>
          <w:tcPr>
            <w:tcW w:w="668"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238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риска проекта</w:t>
            </w:r>
          </w:p>
        </w:tc>
        <w:tc>
          <w:tcPr>
            <w:tcW w:w="198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Вероятность наступления риска проекта</w:t>
            </w:r>
          </w:p>
        </w:tc>
        <w:tc>
          <w:tcPr>
            <w:tcW w:w="187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Возможные негативные последствия риска проекта</w:t>
            </w:r>
          </w:p>
        </w:tc>
        <w:tc>
          <w:tcPr>
            <w:tcW w:w="2656"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Мероприятия по предупреждению наступления риска (минимизации последствия наступления риска) проекта</w:t>
            </w:r>
          </w:p>
        </w:tc>
      </w:tr>
      <w:tr w:rsidR="00310DD4" w:rsidRPr="00A0200B" w:rsidTr="00700696">
        <w:tc>
          <w:tcPr>
            <w:tcW w:w="668" w:type="dxa"/>
          </w:tcPr>
          <w:p w:rsidR="00310DD4" w:rsidRPr="00A0200B" w:rsidRDefault="00310DD4" w:rsidP="00700696">
            <w:pPr>
              <w:pStyle w:val="ConsPlusNormal"/>
              <w:rPr>
                <w:rFonts w:ascii="Times New Roman" w:hAnsi="Times New Roman" w:cs="Times New Roman"/>
                <w:sz w:val="28"/>
                <w:szCs w:val="28"/>
              </w:rPr>
            </w:pPr>
          </w:p>
        </w:tc>
        <w:tc>
          <w:tcPr>
            <w:tcW w:w="2381" w:type="dxa"/>
          </w:tcPr>
          <w:p w:rsidR="00310DD4" w:rsidRPr="00A0200B" w:rsidRDefault="00310DD4" w:rsidP="00700696">
            <w:pPr>
              <w:pStyle w:val="ConsPlusNormal"/>
              <w:rPr>
                <w:rFonts w:ascii="Times New Roman" w:hAnsi="Times New Roman" w:cs="Times New Roman"/>
                <w:sz w:val="28"/>
                <w:szCs w:val="28"/>
              </w:rPr>
            </w:pPr>
          </w:p>
        </w:tc>
        <w:tc>
          <w:tcPr>
            <w:tcW w:w="1984" w:type="dxa"/>
          </w:tcPr>
          <w:p w:rsidR="00310DD4" w:rsidRPr="00A0200B" w:rsidRDefault="00310DD4" w:rsidP="00700696">
            <w:pPr>
              <w:pStyle w:val="ConsPlusNormal"/>
              <w:rPr>
                <w:rFonts w:ascii="Times New Roman" w:hAnsi="Times New Roman" w:cs="Times New Roman"/>
                <w:sz w:val="28"/>
                <w:szCs w:val="28"/>
              </w:rPr>
            </w:pPr>
          </w:p>
        </w:tc>
        <w:tc>
          <w:tcPr>
            <w:tcW w:w="1871" w:type="dxa"/>
          </w:tcPr>
          <w:p w:rsidR="00310DD4" w:rsidRPr="00A0200B" w:rsidRDefault="00310DD4" w:rsidP="00700696">
            <w:pPr>
              <w:pStyle w:val="ConsPlusNormal"/>
              <w:rPr>
                <w:rFonts w:ascii="Times New Roman" w:hAnsi="Times New Roman" w:cs="Times New Roman"/>
                <w:sz w:val="28"/>
                <w:szCs w:val="28"/>
              </w:rPr>
            </w:pPr>
          </w:p>
        </w:tc>
        <w:tc>
          <w:tcPr>
            <w:tcW w:w="2656"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8. Иные сведения, касающиеся реализации проекта</w:t>
      </w:r>
    </w:p>
    <w:p w:rsidR="00532512" w:rsidRDefault="00532512" w:rsidP="00532512">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532512" w:rsidRDefault="00532512" w:rsidP="00532512">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к Положению, утвержденному</w:t>
      </w:r>
    </w:p>
    <w:p w:rsidR="00532512" w:rsidRDefault="00532512"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32512" w:rsidRDefault="00532512" w:rsidP="00532512">
      <w:pPr>
        <w:pStyle w:val="ConsPlusNormal"/>
        <w:ind w:left="4956"/>
        <w:rPr>
          <w:rFonts w:ascii="Times New Roman" w:hAnsi="Times New Roman" w:cs="Times New Roman"/>
          <w:sz w:val="28"/>
          <w:szCs w:val="28"/>
        </w:rPr>
      </w:pP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w:t>
      </w:r>
    </w:p>
    <w:p w:rsidR="00532512" w:rsidRDefault="00532512"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532512" w:rsidRPr="00A0200B" w:rsidRDefault="00532512" w:rsidP="00532512">
      <w:pPr>
        <w:pStyle w:val="ConsPlusNormal"/>
        <w:ind w:left="4956"/>
        <w:jc w:val="both"/>
        <w:rPr>
          <w:rFonts w:ascii="Times New Roman" w:hAnsi="Times New Roman" w:cs="Times New Roman"/>
          <w:sz w:val="28"/>
          <w:szCs w:val="28"/>
        </w:rPr>
      </w:pPr>
      <w:r>
        <w:rPr>
          <w:rFonts w:ascii="Times New Roman" w:hAnsi="Times New Roman" w:cs="Times New Roman"/>
          <w:sz w:val="28"/>
          <w:szCs w:val="28"/>
        </w:rPr>
        <w:t xml:space="preserve">от                 2018 года N       </w:t>
      </w:r>
    </w:p>
    <w:p w:rsidR="00700696" w:rsidRPr="00A0200B" w:rsidRDefault="00700696" w:rsidP="00310DD4">
      <w:pPr>
        <w:pStyle w:val="ConsPlusNormal"/>
        <w:jc w:val="right"/>
        <w:outlineLvl w:val="1"/>
        <w:rPr>
          <w:rFonts w:ascii="Times New Roman" w:hAnsi="Times New Roman" w:cs="Times New Roman"/>
          <w:sz w:val="28"/>
          <w:szCs w:val="28"/>
        </w:rPr>
      </w:pPr>
    </w:p>
    <w:p w:rsidR="00310DD4" w:rsidRPr="00A0200B" w:rsidRDefault="0077099B" w:rsidP="0077099B">
      <w:pPr>
        <w:pStyle w:val="ConsPlusNonformat"/>
        <w:ind w:left="3540"/>
        <w:jc w:val="both"/>
        <w:rPr>
          <w:rFonts w:ascii="Times New Roman" w:hAnsi="Times New Roman" w:cs="Times New Roman"/>
          <w:sz w:val="28"/>
          <w:szCs w:val="28"/>
        </w:rPr>
      </w:pPr>
      <w:r>
        <w:rPr>
          <w:rFonts w:ascii="Times New Roman" w:hAnsi="Times New Roman" w:cs="Times New Roman"/>
          <w:sz w:val="28"/>
          <w:szCs w:val="28"/>
        </w:rPr>
        <w:t xml:space="preserve">                         </w:t>
      </w:r>
      <w:r w:rsidR="00310DD4" w:rsidRPr="00A0200B">
        <w:rPr>
          <w:rFonts w:ascii="Times New Roman" w:hAnsi="Times New Roman" w:cs="Times New Roman"/>
          <w:sz w:val="28"/>
          <w:szCs w:val="28"/>
        </w:rPr>
        <w:t>Утверждаю</w:t>
      </w:r>
    </w:p>
    <w:p w:rsidR="00310DD4" w:rsidRPr="00A0200B" w:rsidRDefault="00310DD4" w:rsidP="0077099B">
      <w:pPr>
        <w:pStyle w:val="ConsPlusNonformat"/>
        <w:ind w:left="3540"/>
        <w:jc w:val="both"/>
        <w:rPr>
          <w:rFonts w:ascii="Times New Roman" w:hAnsi="Times New Roman" w:cs="Times New Roman"/>
          <w:sz w:val="28"/>
          <w:szCs w:val="28"/>
        </w:rPr>
      </w:pPr>
      <w:r w:rsidRPr="00A0200B">
        <w:rPr>
          <w:rFonts w:ascii="Times New Roman" w:hAnsi="Times New Roman" w:cs="Times New Roman"/>
          <w:sz w:val="28"/>
          <w:szCs w:val="28"/>
        </w:rPr>
        <w:t>_____________________________________</w:t>
      </w:r>
    </w:p>
    <w:p w:rsidR="00310DD4" w:rsidRPr="00A0200B" w:rsidRDefault="00310DD4" w:rsidP="0077099B">
      <w:pPr>
        <w:pStyle w:val="ConsPlusNonformat"/>
        <w:ind w:left="3540"/>
        <w:jc w:val="both"/>
        <w:rPr>
          <w:rFonts w:ascii="Times New Roman" w:hAnsi="Times New Roman" w:cs="Times New Roman"/>
          <w:sz w:val="28"/>
          <w:szCs w:val="28"/>
        </w:rPr>
      </w:pPr>
      <w:r w:rsidRPr="00A0200B">
        <w:rPr>
          <w:rFonts w:ascii="Times New Roman" w:hAnsi="Times New Roman" w:cs="Times New Roman"/>
          <w:sz w:val="28"/>
          <w:szCs w:val="28"/>
        </w:rPr>
        <w:t xml:space="preserve">             </w:t>
      </w:r>
      <w:r w:rsidR="0077099B">
        <w:rPr>
          <w:rFonts w:ascii="Times New Roman" w:hAnsi="Times New Roman" w:cs="Times New Roman"/>
          <w:sz w:val="28"/>
          <w:szCs w:val="28"/>
        </w:rPr>
        <w:t xml:space="preserve">  </w:t>
      </w:r>
      <w:r w:rsidRPr="00A0200B">
        <w:rPr>
          <w:rFonts w:ascii="Times New Roman" w:hAnsi="Times New Roman" w:cs="Times New Roman"/>
          <w:sz w:val="28"/>
          <w:szCs w:val="28"/>
        </w:rPr>
        <w:t>(наименование должности)</w:t>
      </w:r>
    </w:p>
    <w:p w:rsidR="00310DD4" w:rsidRPr="00A0200B" w:rsidRDefault="00310DD4" w:rsidP="0077099B">
      <w:pPr>
        <w:pStyle w:val="ConsPlusNonformat"/>
        <w:ind w:left="3540"/>
        <w:jc w:val="both"/>
        <w:rPr>
          <w:rFonts w:ascii="Times New Roman" w:hAnsi="Times New Roman" w:cs="Times New Roman"/>
          <w:sz w:val="28"/>
          <w:szCs w:val="28"/>
        </w:rPr>
      </w:pPr>
      <w:r w:rsidRPr="00A0200B">
        <w:rPr>
          <w:rFonts w:ascii="Times New Roman" w:hAnsi="Times New Roman" w:cs="Times New Roman"/>
          <w:sz w:val="28"/>
          <w:szCs w:val="28"/>
        </w:rPr>
        <w:t xml:space="preserve">                                      _____________/_______________________</w:t>
      </w:r>
    </w:p>
    <w:p w:rsidR="00310DD4" w:rsidRPr="00A0200B" w:rsidRDefault="00310DD4" w:rsidP="0077099B">
      <w:pPr>
        <w:pStyle w:val="ConsPlusNonformat"/>
        <w:ind w:left="3540"/>
        <w:jc w:val="both"/>
        <w:rPr>
          <w:rFonts w:ascii="Times New Roman" w:hAnsi="Times New Roman" w:cs="Times New Roman"/>
          <w:sz w:val="28"/>
          <w:szCs w:val="28"/>
        </w:rPr>
      </w:pPr>
      <w:r w:rsidRPr="00A0200B">
        <w:rPr>
          <w:rFonts w:ascii="Times New Roman" w:hAnsi="Times New Roman" w:cs="Times New Roman"/>
          <w:sz w:val="28"/>
          <w:szCs w:val="28"/>
        </w:rPr>
        <w:t xml:space="preserve">        </w:t>
      </w:r>
      <w:r w:rsidR="0077099B">
        <w:rPr>
          <w:rFonts w:ascii="Times New Roman" w:hAnsi="Times New Roman" w:cs="Times New Roman"/>
          <w:sz w:val="28"/>
          <w:szCs w:val="28"/>
        </w:rPr>
        <w:t xml:space="preserve"> </w:t>
      </w:r>
      <w:r w:rsidRPr="00A0200B">
        <w:rPr>
          <w:rFonts w:ascii="Times New Roman" w:hAnsi="Times New Roman" w:cs="Times New Roman"/>
          <w:sz w:val="28"/>
          <w:szCs w:val="28"/>
        </w:rPr>
        <w:t xml:space="preserve"> (подпись)  (расшифровка подписи)</w:t>
      </w:r>
    </w:p>
    <w:p w:rsidR="00310DD4" w:rsidRPr="00A0200B" w:rsidRDefault="0077099B" w:rsidP="0077099B">
      <w:pPr>
        <w:pStyle w:val="ConsPlusNonformat"/>
        <w:ind w:left="1416"/>
        <w:jc w:val="both"/>
        <w:rPr>
          <w:rFonts w:ascii="Times New Roman" w:hAnsi="Times New Roman" w:cs="Times New Roman"/>
          <w:sz w:val="28"/>
          <w:szCs w:val="28"/>
        </w:rPr>
      </w:pPr>
      <w:r>
        <w:rPr>
          <w:rFonts w:ascii="Times New Roman" w:hAnsi="Times New Roman" w:cs="Times New Roman"/>
          <w:sz w:val="28"/>
          <w:szCs w:val="28"/>
        </w:rPr>
        <w:t xml:space="preserve">                           </w:t>
      </w:r>
      <w:r w:rsidR="00310DD4" w:rsidRPr="00A0200B">
        <w:rPr>
          <w:rFonts w:ascii="Times New Roman" w:hAnsi="Times New Roman" w:cs="Times New Roman"/>
          <w:sz w:val="28"/>
          <w:szCs w:val="28"/>
        </w:rPr>
        <w:t xml:space="preserve"> "__" ____________ 20 __ г.</w:t>
      </w:r>
    </w:p>
    <w:p w:rsidR="00310DD4" w:rsidRPr="00A0200B" w:rsidRDefault="00310DD4" w:rsidP="0077099B">
      <w:pPr>
        <w:pStyle w:val="ConsPlusNonformat"/>
        <w:ind w:left="3540"/>
        <w:jc w:val="both"/>
        <w:rPr>
          <w:rFonts w:ascii="Times New Roman" w:hAnsi="Times New Roman" w:cs="Times New Roman"/>
          <w:sz w:val="28"/>
          <w:szCs w:val="28"/>
        </w:rPr>
      </w:pPr>
    </w:p>
    <w:p w:rsidR="00310DD4" w:rsidRPr="00A0200B" w:rsidRDefault="00310DD4" w:rsidP="00310DD4">
      <w:pPr>
        <w:pStyle w:val="ConsPlusNonformat"/>
        <w:jc w:val="center"/>
        <w:rPr>
          <w:rFonts w:ascii="Times New Roman" w:hAnsi="Times New Roman" w:cs="Times New Roman"/>
          <w:sz w:val="28"/>
          <w:szCs w:val="28"/>
        </w:rPr>
      </w:pPr>
      <w:bookmarkStart w:id="3" w:name="P435"/>
      <w:bookmarkEnd w:id="3"/>
      <w:r w:rsidRPr="00A0200B">
        <w:rPr>
          <w:rFonts w:ascii="Times New Roman" w:hAnsi="Times New Roman" w:cs="Times New Roman"/>
          <w:sz w:val="28"/>
          <w:szCs w:val="28"/>
        </w:rPr>
        <w:t>СВОДНЫЙ ПЛАН ПРОЕКТА</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___________________________________________</w:t>
      </w:r>
      <w:r w:rsidR="0077099B">
        <w:rPr>
          <w:rFonts w:ascii="Times New Roman" w:hAnsi="Times New Roman" w:cs="Times New Roman"/>
          <w:sz w:val="28"/>
          <w:szCs w:val="28"/>
        </w:rPr>
        <w:t>_____________________</w:t>
      </w:r>
    </w:p>
    <w:p w:rsidR="00310DD4" w:rsidRPr="00A0200B" w:rsidRDefault="00310DD4" w:rsidP="00310DD4">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(наименование проекта)</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Статус проекта: ________________________________________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Идентификационный номер ______________________________</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Согласовано                                       Подписан</w:t>
      </w:r>
    </w:p>
    <w:p w:rsidR="00310DD4" w:rsidRPr="00A0200B" w:rsidRDefault="0077099B" w:rsidP="00310D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0310DD4" w:rsidRPr="00A0200B">
        <w:rPr>
          <w:rFonts w:ascii="Times New Roman" w:hAnsi="Times New Roman" w:cs="Times New Roman"/>
          <w:sz w:val="28"/>
          <w:szCs w:val="28"/>
        </w:rPr>
        <w:t>_______________       ___________________________________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(наименование должности)                 (наименование должности)</w:t>
      </w:r>
    </w:p>
    <w:p w:rsidR="00310DD4" w:rsidRPr="00A0200B" w:rsidRDefault="0077099B" w:rsidP="00310D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310DD4" w:rsidRPr="00A0200B">
        <w:rPr>
          <w:rFonts w:ascii="Times New Roman" w:hAnsi="Times New Roman" w:cs="Times New Roman"/>
          <w:sz w:val="28"/>
          <w:szCs w:val="28"/>
        </w:rPr>
        <w:t>____________       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(подпись)  (расшифровка подписи)        (подпись)   (расшифровка подписи)</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 _____________ 20__ г.              "___" ____________ 20__ г.</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1. Основные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4"/>
        <w:gridCol w:w="5386"/>
      </w:tblGrid>
      <w:tr w:rsidR="00310DD4" w:rsidRPr="00A0200B" w:rsidTr="00700696">
        <w:tc>
          <w:tcPr>
            <w:tcW w:w="3644" w:type="dxa"/>
          </w:tcPr>
          <w:p w:rsidR="00310DD4" w:rsidRPr="00A0200B" w:rsidRDefault="00310DD4" w:rsidP="00700696">
            <w:pPr>
              <w:pStyle w:val="ConsPlusNormal"/>
              <w:rPr>
                <w:rFonts w:ascii="Times New Roman" w:hAnsi="Times New Roman" w:cs="Times New Roman"/>
                <w:sz w:val="28"/>
                <w:szCs w:val="28"/>
              </w:rPr>
            </w:pPr>
          </w:p>
        </w:tc>
        <w:tc>
          <w:tcPr>
            <w:tcW w:w="5386"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Информация</w:t>
            </w:r>
          </w:p>
        </w:tc>
      </w:tr>
      <w:tr w:rsidR="00310DD4" w:rsidRPr="00A0200B" w:rsidTr="00700696">
        <w:tc>
          <w:tcPr>
            <w:tcW w:w="3644"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Период реализации проекта</w:t>
            </w:r>
          </w:p>
        </w:tc>
        <w:tc>
          <w:tcPr>
            <w:tcW w:w="5386"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44"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Руководитель проекта</w:t>
            </w:r>
          </w:p>
        </w:tc>
        <w:tc>
          <w:tcPr>
            <w:tcW w:w="5386"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44"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Разработчики сводного плана проекта</w:t>
            </w:r>
          </w:p>
        </w:tc>
        <w:tc>
          <w:tcPr>
            <w:tcW w:w="5386"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2. Перечень основных мероприятий и контрольных сроков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005"/>
        <w:gridCol w:w="3005"/>
        <w:gridCol w:w="2381"/>
      </w:tblGrid>
      <w:tr w:rsidR="00310DD4" w:rsidRPr="00A0200B" w:rsidTr="00700696">
        <w:tc>
          <w:tcPr>
            <w:tcW w:w="67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300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мероприятия проекта</w:t>
            </w:r>
          </w:p>
        </w:tc>
        <w:tc>
          <w:tcPr>
            <w:tcW w:w="300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Период реализации мероприятия проекта</w:t>
            </w:r>
          </w:p>
        </w:tc>
        <w:tc>
          <w:tcPr>
            <w:tcW w:w="238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Результат реализации мероприятия проекта</w:t>
            </w:r>
          </w:p>
        </w:tc>
      </w:tr>
      <w:tr w:rsidR="00310DD4" w:rsidRPr="00A0200B" w:rsidTr="00700696">
        <w:tc>
          <w:tcPr>
            <w:tcW w:w="675" w:type="dxa"/>
          </w:tcPr>
          <w:p w:rsidR="00310DD4" w:rsidRPr="00A0200B" w:rsidRDefault="00310DD4" w:rsidP="00700696">
            <w:pPr>
              <w:pStyle w:val="ConsPlusNormal"/>
              <w:rPr>
                <w:rFonts w:ascii="Times New Roman" w:hAnsi="Times New Roman" w:cs="Times New Roman"/>
                <w:sz w:val="28"/>
                <w:szCs w:val="28"/>
              </w:rPr>
            </w:pPr>
          </w:p>
        </w:tc>
        <w:tc>
          <w:tcPr>
            <w:tcW w:w="3005" w:type="dxa"/>
          </w:tcPr>
          <w:p w:rsidR="00310DD4" w:rsidRPr="00A0200B" w:rsidRDefault="00310DD4" w:rsidP="00700696">
            <w:pPr>
              <w:pStyle w:val="ConsPlusNormal"/>
              <w:rPr>
                <w:rFonts w:ascii="Times New Roman" w:hAnsi="Times New Roman" w:cs="Times New Roman"/>
                <w:sz w:val="28"/>
                <w:szCs w:val="28"/>
              </w:rPr>
            </w:pPr>
          </w:p>
        </w:tc>
        <w:tc>
          <w:tcPr>
            <w:tcW w:w="3005" w:type="dxa"/>
          </w:tcPr>
          <w:p w:rsidR="00310DD4" w:rsidRPr="00A0200B" w:rsidRDefault="00310DD4" w:rsidP="00700696">
            <w:pPr>
              <w:pStyle w:val="ConsPlusNormal"/>
              <w:rPr>
                <w:rFonts w:ascii="Times New Roman" w:hAnsi="Times New Roman" w:cs="Times New Roman"/>
                <w:sz w:val="28"/>
                <w:szCs w:val="28"/>
              </w:rPr>
            </w:pPr>
          </w:p>
        </w:tc>
        <w:tc>
          <w:tcPr>
            <w:tcW w:w="2381"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lastRenderedPageBreak/>
        <w:t xml:space="preserve">             3. План финансового обеспечения проекта (бюджет)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2"/>
        <w:gridCol w:w="1134"/>
        <w:gridCol w:w="968"/>
        <w:gridCol w:w="992"/>
        <w:gridCol w:w="992"/>
        <w:gridCol w:w="993"/>
        <w:gridCol w:w="1431"/>
        <w:gridCol w:w="1020"/>
        <w:gridCol w:w="1020"/>
      </w:tblGrid>
      <w:tr w:rsidR="00310DD4" w:rsidRPr="00A0200B" w:rsidTr="00700696">
        <w:tc>
          <w:tcPr>
            <w:tcW w:w="512"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1134"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мероприятий проекта</w:t>
            </w:r>
          </w:p>
        </w:tc>
        <w:tc>
          <w:tcPr>
            <w:tcW w:w="968"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Бюджет мероприятий проекта</w:t>
            </w:r>
          </w:p>
        </w:tc>
        <w:tc>
          <w:tcPr>
            <w:tcW w:w="2977" w:type="dxa"/>
            <w:gridSpan w:val="3"/>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Бюджетные источники финансирования</w:t>
            </w:r>
          </w:p>
        </w:tc>
        <w:tc>
          <w:tcPr>
            <w:tcW w:w="3471" w:type="dxa"/>
            <w:gridSpan w:val="3"/>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Внебюджетные источники финансирования</w:t>
            </w:r>
          </w:p>
        </w:tc>
      </w:tr>
      <w:tr w:rsidR="00310DD4" w:rsidRPr="00A0200B" w:rsidTr="00700696">
        <w:tc>
          <w:tcPr>
            <w:tcW w:w="512" w:type="dxa"/>
            <w:vMerge/>
          </w:tcPr>
          <w:p w:rsidR="00310DD4" w:rsidRPr="00A0200B" w:rsidRDefault="00310DD4" w:rsidP="00700696">
            <w:pPr>
              <w:spacing w:after="0" w:line="240" w:lineRule="auto"/>
              <w:rPr>
                <w:rFonts w:ascii="Times New Roman" w:hAnsi="Times New Roman" w:cs="Times New Roman"/>
                <w:sz w:val="28"/>
                <w:szCs w:val="28"/>
              </w:rPr>
            </w:pPr>
          </w:p>
        </w:tc>
        <w:tc>
          <w:tcPr>
            <w:tcW w:w="1134" w:type="dxa"/>
            <w:vMerge/>
          </w:tcPr>
          <w:p w:rsidR="00310DD4" w:rsidRPr="00A0200B" w:rsidRDefault="00310DD4" w:rsidP="00700696">
            <w:pPr>
              <w:spacing w:after="0" w:line="240" w:lineRule="auto"/>
              <w:rPr>
                <w:rFonts w:ascii="Times New Roman" w:hAnsi="Times New Roman" w:cs="Times New Roman"/>
                <w:sz w:val="28"/>
                <w:szCs w:val="28"/>
              </w:rPr>
            </w:pPr>
          </w:p>
        </w:tc>
        <w:tc>
          <w:tcPr>
            <w:tcW w:w="968" w:type="dxa"/>
            <w:vMerge/>
          </w:tcPr>
          <w:p w:rsidR="00310DD4" w:rsidRPr="00A0200B" w:rsidRDefault="00310DD4" w:rsidP="00700696">
            <w:pPr>
              <w:spacing w:after="0" w:line="240" w:lineRule="auto"/>
              <w:rPr>
                <w:rFonts w:ascii="Times New Roman" w:hAnsi="Times New Roman" w:cs="Times New Roman"/>
                <w:sz w:val="28"/>
                <w:szCs w:val="28"/>
              </w:rPr>
            </w:pPr>
          </w:p>
        </w:tc>
        <w:tc>
          <w:tcPr>
            <w:tcW w:w="992"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федеральный бюджет</w:t>
            </w:r>
          </w:p>
        </w:tc>
        <w:tc>
          <w:tcPr>
            <w:tcW w:w="992"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областной бюджет</w:t>
            </w:r>
          </w:p>
        </w:tc>
        <w:tc>
          <w:tcPr>
            <w:tcW w:w="993"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местный бюджет</w:t>
            </w:r>
          </w:p>
        </w:tc>
        <w:tc>
          <w:tcPr>
            <w:tcW w:w="143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средства хозяйствующего субъекта</w:t>
            </w:r>
          </w:p>
        </w:tc>
        <w:tc>
          <w:tcPr>
            <w:tcW w:w="102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заемные средства</w:t>
            </w:r>
          </w:p>
        </w:tc>
        <w:tc>
          <w:tcPr>
            <w:tcW w:w="102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прочие источники</w:t>
            </w:r>
          </w:p>
        </w:tc>
      </w:tr>
      <w:tr w:rsidR="00310DD4" w:rsidRPr="00A0200B" w:rsidTr="00700696">
        <w:tc>
          <w:tcPr>
            <w:tcW w:w="512" w:type="dxa"/>
          </w:tcPr>
          <w:p w:rsidR="00310DD4" w:rsidRPr="00A0200B" w:rsidRDefault="00310DD4" w:rsidP="00700696">
            <w:pPr>
              <w:pStyle w:val="ConsPlusNormal"/>
              <w:rPr>
                <w:rFonts w:ascii="Times New Roman" w:hAnsi="Times New Roman" w:cs="Times New Roman"/>
                <w:sz w:val="28"/>
                <w:szCs w:val="28"/>
              </w:rPr>
            </w:pPr>
          </w:p>
        </w:tc>
        <w:tc>
          <w:tcPr>
            <w:tcW w:w="1134" w:type="dxa"/>
          </w:tcPr>
          <w:p w:rsidR="00310DD4" w:rsidRPr="00A0200B" w:rsidRDefault="00310DD4" w:rsidP="00700696">
            <w:pPr>
              <w:pStyle w:val="ConsPlusNormal"/>
              <w:rPr>
                <w:rFonts w:ascii="Times New Roman" w:hAnsi="Times New Roman" w:cs="Times New Roman"/>
                <w:sz w:val="28"/>
                <w:szCs w:val="28"/>
              </w:rPr>
            </w:pPr>
          </w:p>
        </w:tc>
        <w:tc>
          <w:tcPr>
            <w:tcW w:w="968" w:type="dxa"/>
          </w:tcPr>
          <w:p w:rsidR="00310DD4" w:rsidRPr="00A0200B" w:rsidRDefault="00310DD4" w:rsidP="00700696">
            <w:pPr>
              <w:pStyle w:val="ConsPlusNormal"/>
              <w:rPr>
                <w:rFonts w:ascii="Times New Roman" w:hAnsi="Times New Roman" w:cs="Times New Roman"/>
                <w:sz w:val="28"/>
                <w:szCs w:val="28"/>
              </w:rPr>
            </w:pPr>
          </w:p>
        </w:tc>
        <w:tc>
          <w:tcPr>
            <w:tcW w:w="992" w:type="dxa"/>
          </w:tcPr>
          <w:p w:rsidR="00310DD4" w:rsidRPr="00A0200B" w:rsidRDefault="00310DD4" w:rsidP="00700696">
            <w:pPr>
              <w:pStyle w:val="ConsPlusNormal"/>
              <w:rPr>
                <w:rFonts w:ascii="Times New Roman" w:hAnsi="Times New Roman" w:cs="Times New Roman"/>
                <w:sz w:val="28"/>
                <w:szCs w:val="28"/>
              </w:rPr>
            </w:pPr>
          </w:p>
        </w:tc>
        <w:tc>
          <w:tcPr>
            <w:tcW w:w="992" w:type="dxa"/>
          </w:tcPr>
          <w:p w:rsidR="00310DD4" w:rsidRPr="00A0200B" w:rsidRDefault="00310DD4" w:rsidP="00700696">
            <w:pPr>
              <w:pStyle w:val="ConsPlusNormal"/>
              <w:rPr>
                <w:rFonts w:ascii="Times New Roman" w:hAnsi="Times New Roman" w:cs="Times New Roman"/>
                <w:sz w:val="28"/>
                <w:szCs w:val="28"/>
              </w:rPr>
            </w:pPr>
          </w:p>
        </w:tc>
        <w:tc>
          <w:tcPr>
            <w:tcW w:w="993" w:type="dxa"/>
          </w:tcPr>
          <w:p w:rsidR="00310DD4" w:rsidRPr="00A0200B" w:rsidRDefault="00310DD4" w:rsidP="00700696">
            <w:pPr>
              <w:pStyle w:val="ConsPlusNormal"/>
              <w:rPr>
                <w:rFonts w:ascii="Times New Roman" w:hAnsi="Times New Roman" w:cs="Times New Roman"/>
                <w:sz w:val="28"/>
                <w:szCs w:val="28"/>
              </w:rPr>
            </w:pPr>
          </w:p>
        </w:tc>
        <w:tc>
          <w:tcPr>
            <w:tcW w:w="143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1646" w:type="dxa"/>
            <w:gridSpan w:val="2"/>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Итого</w:t>
            </w:r>
          </w:p>
        </w:tc>
        <w:tc>
          <w:tcPr>
            <w:tcW w:w="968" w:type="dxa"/>
          </w:tcPr>
          <w:p w:rsidR="00310DD4" w:rsidRPr="00A0200B" w:rsidRDefault="00310DD4" w:rsidP="00700696">
            <w:pPr>
              <w:pStyle w:val="ConsPlusNormal"/>
              <w:rPr>
                <w:rFonts w:ascii="Times New Roman" w:hAnsi="Times New Roman" w:cs="Times New Roman"/>
                <w:sz w:val="28"/>
                <w:szCs w:val="28"/>
              </w:rPr>
            </w:pPr>
          </w:p>
        </w:tc>
        <w:tc>
          <w:tcPr>
            <w:tcW w:w="992" w:type="dxa"/>
          </w:tcPr>
          <w:p w:rsidR="00310DD4" w:rsidRPr="00A0200B" w:rsidRDefault="00310DD4" w:rsidP="00700696">
            <w:pPr>
              <w:pStyle w:val="ConsPlusNormal"/>
              <w:rPr>
                <w:rFonts w:ascii="Times New Roman" w:hAnsi="Times New Roman" w:cs="Times New Roman"/>
                <w:sz w:val="28"/>
                <w:szCs w:val="28"/>
              </w:rPr>
            </w:pPr>
          </w:p>
        </w:tc>
        <w:tc>
          <w:tcPr>
            <w:tcW w:w="992" w:type="dxa"/>
          </w:tcPr>
          <w:p w:rsidR="00310DD4" w:rsidRPr="00A0200B" w:rsidRDefault="00310DD4" w:rsidP="00700696">
            <w:pPr>
              <w:pStyle w:val="ConsPlusNormal"/>
              <w:rPr>
                <w:rFonts w:ascii="Times New Roman" w:hAnsi="Times New Roman" w:cs="Times New Roman"/>
                <w:sz w:val="28"/>
                <w:szCs w:val="28"/>
              </w:rPr>
            </w:pPr>
          </w:p>
        </w:tc>
        <w:tc>
          <w:tcPr>
            <w:tcW w:w="993" w:type="dxa"/>
          </w:tcPr>
          <w:p w:rsidR="00310DD4" w:rsidRPr="00A0200B" w:rsidRDefault="00310DD4" w:rsidP="00700696">
            <w:pPr>
              <w:pStyle w:val="ConsPlusNormal"/>
              <w:rPr>
                <w:rFonts w:ascii="Times New Roman" w:hAnsi="Times New Roman" w:cs="Times New Roman"/>
                <w:sz w:val="28"/>
                <w:szCs w:val="28"/>
              </w:rPr>
            </w:pPr>
          </w:p>
        </w:tc>
        <w:tc>
          <w:tcPr>
            <w:tcW w:w="143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4. План управления проектом</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4.1. Перечень основных показателей реализации проекта, результаты и сроки</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показателей реализации проекта (контрольные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2211"/>
        <w:gridCol w:w="1417"/>
        <w:gridCol w:w="1262"/>
        <w:gridCol w:w="1134"/>
        <w:gridCol w:w="1276"/>
        <w:gridCol w:w="1176"/>
      </w:tblGrid>
      <w:tr w:rsidR="00310DD4" w:rsidRPr="00A0200B" w:rsidTr="00700696">
        <w:tc>
          <w:tcPr>
            <w:tcW w:w="559"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2211"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показателя (контрольные точки)</w:t>
            </w:r>
          </w:p>
        </w:tc>
        <w:tc>
          <w:tcPr>
            <w:tcW w:w="1417"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Результат проекта</w:t>
            </w:r>
          </w:p>
        </w:tc>
        <w:tc>
          <w:tcPr>
            <w:tcW w:w="4848" w:type="dxa"/>
            <w:gridSpan w:val="4"/>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Период</w:t>
            </w:r>
          </w:p>
        </w:tc>
      </w:tr>
      <w:tr w:rsidR="00310DD4" w:rsidRPr="00A0200B" w:rsidTr="0077099B">
        <w:tc>
          <w:tcPr>
            <w:tcW w:w="559" w:type="dxa"/>
            <w:vMerge/>
          </w:tcPr>
          <w:p w:rsidR="00310DD4" w:rsidRPr="00A0200B" w:rsidRDefault="00310DD4" w:rsidP="00700696">
            <w:pPr>
              <w:spacing w:after="0" w:line="240" w:lineRule="auto"/>
              <w:rPr>
                <w:rFonts w:ascii="Times New Roman" w:hAnsi="Times New Roman" w:cs="Times New Roman"/>
                <w:sz w:val="28"/>
                <w:szCs w:val="28"/>
              </w:rPr>
            </w:pPr>
          </w:p>
        </w:tc>
        <w:tc>
          <w:tcPr>
            <w:tcW w:w="2211" w:type="dxa"/>
            <w:vMerge/>
          </w:tcPr>
          <w:p w:rsidR="00310DD4" w:rsidRPr="00A0200B" w:rsidRDefault="00310DD4" w:rsidP="00700696">
            <w:pPr>
              <w:spacing w:after="0" w:line="240" w:lineRule="auto"/>
              <w:rPr>
                <w:rFonts w:ascii="Times New Roman" w:hAnsi="Times New Roman" w:cs="Times New Roman"/>
                <w:sz w:val="28"/>
                <w:szCs w:val="28"/>
              </w:rPr>
            </w:pPr>
          </w:p>
        </w:tc>
        <w:tc>
          <w:tcPr>
            <w:tcW w:w="1417" w:type="dxa"/>
            <w:vMerge/>
          </w:tcPr>
          <w:p w:rsidR="00310DD4" w:rsidRPr="00A0200B" w:rsidRDefault="00310DD4" w:rsidP="00700696">
            <w:pPr>
              <w:spacing w:after="0" w:line="240" w:lineRule="auto"/>
              <w:rPr>
                <w:rFonts w:ascii="Times New Roman" w:hAnsi="Times New Roman" w:cs="Times New Roman"/>
                <w:sz w:val="28"/>
                <w:szCs w:val="28"/>
              </w:rPr>
            </w:pPr>
          </w:p>
        </w:tc>
        <w:tc>
          <w:tcPr>
            <w:tcW w:w="1262"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"____ </w:t>
            </w:r>
            <w:proofErr w:type="gramStart"/>
            <w:r w:rsidRPr="00A0200B">
              <w:rPr>
                <w:rFonts w:ascii="Times New Roman" w:hAnsi="Times New Roman" w:cs="Times New Roman"/>
                <w:sz w:val="28"/>
                <w:szCs w:val="28"/>
              </w:rPr>
              <w:t>г</w:t>
            </w:r>
            <w:proofErr w:type="gramEnd"/>
            <w:r w:rsidRPr="00A0200B">
              <w:rPr>
                <w:rFonts w:ascii="Times New Roman" w:hAnsi="Times New Roman" w:cs="Times New Roman"/>
                <w:sz w:val="28"/>
                <w:szCs w:val="28"/>
              </w:rPr>
              <w:t>."</w:t>
            </w:r>
          </w:p>
        </w:tc>
        <w:tc>
          <w:tcPr>
            <w:tcW w:w="1134" w:type="dxa"/>
          </w:tcPr>
          <w:p w:rsidR="00310DD4" w:rsidRPr="00A0200B" w:rsidRDefault="00310DD4" w:rsidP="0077099B">
            <w:pPr>
              <w:pStyle w:val="ConsPlusNormal"/>
              <w:rPr>
                <w:rFonts w:ascii="Times New Roman" w:hAnsi="Times New Roman" w:cs="Times New Roman"/>
                <w:sz w:val="28"/>
                <w:szCs w:val="28"/>
              </w:rPr>
            </w:pPr>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____</w:t>
            </w:r>
            <w:proofErr w:type="gramStart"/>
            <w:r w:rsidRPr="00A0200B">
              <w:rPr>
                <w:rFonts w:ascii="Times New Roman" w:hAnsi="Times New Roman" w:cs="Times New Roman"/>
                <w:sz w:val="28"/>
                <w:szCs w:val="28"/>
              </w:rPr>
              <w:t>г</w:t>
            </w:r>
            <w:proofErr w:type="spellEnd"/>
            <w:proofErr w:type="gramEnd"/>
            <w:r w:rsidRPr="00A0200B">
              <w:rPr>
                <w:rFonts w:ascii="Times New Roman" w:hAnsi="Times New Roman" w:cs="Times New Roman"/>
                <w:sz w:val="28"/>
                <w:szCs w:val="28"/>
              </w:rPr>
              <w:t>."</w:t>
            </w:r>
          </w:p>
        </w:tc>
        <w:tc>
          <w:tcPr>
            <w:tcW w:w="1276"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"____ </w:t>
            </w:r>
            <w:proofErr w:type="gramStart"/>
            <w:r w:rsidRPr="00A0200B">
              <w:rPr>
                <w:rFonts w:ascii="Times New Roman" w:hAnsi="Times New Roman" w:cs="Times New Roman"/>
                <w:sz w:val="28"/>
                <w:szCs w:val="28"/>
              </w:rPr>
              <w:t>г</w:t>
            </w:r>
            <w:proofErr w:type="gramEnd"/>
            <w:r w:rsidRPr="00A0200B">
              <w:rPr>
                <w:rFonts w:ascii="Times New Roman" w:hAnsi="Times New Roman" w:cs="Times New Roman"/>
                <w:sz w:val="28"/>
                <w:szCs w:val="28"/>
              </w:rPr>
              <w:t>."</w:t>
            </w:r>
          </w:p>
        </w:tc>
        <w:tc>
          <w:tcPr>
            <w:tcW w:w="1176"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"____ </w:t>
            </w:r>
            <w:proofErr w:type="gramStart"/>
            <w:r w:rsidRPr="00A0200B">
              <w:rPr>
                <w:rFonts w:ascii="Times New Roman" w:hAnsi="Times New Roman" w:cs="Times New Roman"/>
                <w:sz w:val="28"/>
                <w:szCs w:val="28"/>
              </w:rPr>
              <w:t>г</w:t>
            </w:r>
            <w:proofErr w:type="gramEnd"/>
            <w:r w:rsidRPr="00A0200B">
              <w:rPr>
                <w:rFonts w:ascii="Times New Roman" w:hAnsi="Times New Roman" w:cs="Times New Roman"/>
                <w:sz w:val="28"/>
                <w:szCs w:val="28"/>
              </w:rPr>
              <w:t>."</w:t>
            </w:r>
          </w:p>
        </w:tc>
      </w:tr>
      <w:tr w:rsidR="00310DD4" w:rsidRPr="00A0200B" w:rsidTr="0077099B">
        <w:tc>
          <w:tcPr>
            <w:tcW w:w="559" w:type="dxa"/>
          </w:tcPr>
          <w:p w:rsidR="00310DD4" w:rsidRPr="00A0200B" w:rsidRDefault="00310DD4" w:rsidP="00700696">
            <w:pPr>
              <w:pStyle w:val="ConsPlusNormal"/>
              <w:rPr>
                <w:rFonts w:ascii="Times New Roman" w:hAnsi="Times New Roman" w:cs="Times New Roman"/>
                <w:sz w:val="28"/>
                <w:szCs w:val="28"/>
              </w:rPr>
            </w:pPr>
          </w:p>
        </w:tc>
        <w:tc>
          <w:tcPr>
            <w:tcW w:w="2211" w:type="dxa"/>
          </w:tcPr>
          <w:p w:rsidR="00310DD4" w:rsidRPr="00A0200B" w:rsidRDefault="00310DD4" w:rsidP="00700696">
            <w:pPr>
              <w:pStyle w:val="ConsPlusNormal"/>
              <w:rPr>
                <w:rFonts w:ascii="Times New Roman" w:hAnsi="Times New Roman" w:cs="Times New Roman"/>
                <w:sz w:val="28"/>
                <w:szCs w:val="28"/>
              </w:rPr>
            </w:pPr>
          </w:p>
        </w:tc>
        <w:tc>
          <w:tcPr>
            <w:tcW w:w="1417" w:type="dxa"/>
          </w:tcPr>
          <w:p w:rsidR="00310DD4" w:rsidRPr="00A0200B" w:rsidRDefault="00310DD4" w:rsidP="00700696">
            <w:pPr>
              <w:pStyle w:val="ConsPlusNormal"/>
              <w:rPr>
                <w:rFonts w:ascii="Times New Roman" w:hAnsi="Times New Roman" w:cs="Times New Roman"/>
                <w:sz w:val="28"/>
                <w:szCs w:val="28"/>
              </w:rPr>
            </w:pPr>
          </w:p>
        </w:tc>
        <w:tc>
          <w:tcPr>
            <w:tcW w:w="1262" w:type="dxa"/>
          </w:tcPr>
          <w:p w:rsidR="00310DD4" w:rsidRPr="00A0200B" w:rsidRDefault="00310DD4" w:rsidP="00700696">
            <w:pPr>
              <w:pStyle w:val="ConsPlusNormal"/>
              <w:rPr>
                <w:rFonts w:ascii="Times New Roman" w:hAnsi="Times New Roman" w:cs="Times New Roman"/>
                <w:sz w:val="28"/>
                <w:szCs w:val="28"/>
              </w:rPr>
            </w:pPr>
          </w:p>
        </w:tc>
        <w:tc>
          <w:tcPr>
            <w:tcW w:w="1134" w:type="dxa"/>
          </w:tcPr>
          <w:p w:rsidR="00310DD4" w:rsidRPr="00A0200B" w:rsidRDefault="00310DD4" w:rsidP="00700696">
            <w:pPr>
              <w:pStyle w:val="ConsPlusNormal"/>
              <w:rPr>
                <w:rFonts w:ascii="Times New Roman" w:hAnsi="Times New Roman" w:cs="Times New Roman"/>
                <w:sz w:val="28"/>
                <w:szCs w:val="28"/>
              </w:rPr>
            </w:pPr>
          </w:p>
        </w:tc>
        <w:tc>
          <w:tcPr>
            <w:tcW w:w="1276" w:type="dxa"/>
          </w:tcPr>
          <w:p w:rsidR="00310DD4" w:rsidRPr="00A0200B" w:rsidRDefault="00310DD4" w:rsidP="00700696">
            <w:pPr>
              <w:pStyle w:val="ConsPlusNormal"/>
              <w:rPr>
                <w:rFonts w:ascii="Times New Roman" w:hAnsi="Times New Roman" w:cs="Times New Roman"/>
                <w:sz w:val="28"/>
                <w:szCs w:val="28"/>
              </w:rPr>
            </w:pPr>
          </w:p>
        </w:tc>
        <w:tc>
          <w:tcPr>
            <w:tcW w:w="1176"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4.2. Участники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1"/>
        <w:gridCol w:w="4084"/>
        <w:gridCol w:w="2419"/>
        <w:gridCol w:w="1871"/>
      </w:tblGrid>
      <w:tr w:rsidR="00310DD4" w:rsidRPr="00A0200B" w:rsidTr="00700696">
        <w:tc>
          <w:tcPr>
            <w:tcW w:w="67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408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Фамилия, имя, отчество, должность и основное место работы</w:t>
            </w:r>
          </w:p>
        </w:tc>
        <w:tc>
          <w:tcPr>
            <w:tcW w:w="2419"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Функциональные обязанности</w:t>
            </w:r>
          </w:p>
        </w:tc>
        <w:tc>
          <w:tcPr>
            <w:tcW w:w="187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Контактные данные</w:t>
            </w:r>
          </w:p>
        </w:tc>
      </w:tr>
      <w:tr w:rsidR="00310DD4" w:rsidRPr="00A0200B" w:rsidTr="00700696">
        <w:tc>
          <w:tcPr>
            <w:tcW w:w="671" w:type="dxa"/>
          </w:tcPr>
          <w:p w:rsidR="00310DD4" w:rsidRPr="00A0200B" w:rsidRDefault="00310DD4" w:rsidP="00700696">
            <w:pPr>
              <w:pStyle w:val="ConsPlusNormal"/>
              <w:rPr>
                <w:rFonts w:ascii="Times New Roman" w:hAnsi="Times New Roman" w:cs="Times New Roman"/>
                <w:sz w:val="28"/>
                <w:szCs w:val="28"/>
              </w:rPr>
            </w:pPr>
          </w:p>
        </w:tc>
        <w:tc>
          <w:tcPr>
            <w:tcW w:w="4084" w:type="dxa"/>
          </w:tcPr>
          <w:p w:rsidR="00310DD4" w:rsidRPr="00A0200B" w:rsidRDefault="00310DD4" w:rsidP="00700696">
            <w:pPr>
              <w:pStyle w:val="ConsPlusNormal"/>
              <w:rPr>
                <w:rFonts w:ascii="Times New Roman" w:hAnsi="Times New Roman" w:cs="Times New Roman"/>
                <w:sz w:val="28"/>
                <w:szCs w:val="28"/>
              </w:rPr>
            </w:pPr>
          </w:p>
        </w:tc>
        <w:tc>
          <w:tcPr>
            <w:tcW w:w="2419" w:type="dxa"/>
          </w:tcPr>
          <w:p w:rsidR="00310DD4" w:rsidRPr="00A0200B" w:rsidRDefault="00310DD4" w:rsidP="00700696">
            <w:pPr>
              <w:pStyle w:val="ConsPlusNormal"/>
              <w:rPr>
                <w:rFonts w:ascii="Times New Roman" w:hAnsi="Times New Roman" w:cs="Times New Roman"/>
                <w:sz w:val="28"/>
                <w:szCs w:val="28"/>
              </w:rPr>
            </w:pPr>
          </w:p>
        </w:tc>
        <w:tc>
          <w:tcPr>
            <w:tcW w:w="1871"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4.3. Факторы, способные негативно повлиять на реализацию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
        <w:gridCol w:w="4190"/>
        <w:gridCol w:w="4195"/>
      </w:tblGrid>
      <w:tr w:rsidR="00310DD4" w:rsidRPr="00A0200B" w:rsidTr="00700696">
        <w:tc>
          <w:tcPr>
            <w:tcW w:w="672"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419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Негативные факторы</w:t>
            </w:r>
          </w:p>
        </w:tc>
        <w:tc>
          <w:tcPr>
            <w:tcW w:w="419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Негативные последствия</w:t>
            </w:r>
          </w:p>
        </w:tc>
      </w:tr>
      <w:tr w:rsidR="00310DD4" w:rsidRPr="00A0200B" w:rsidTr="00700696">
        <w:tc>
          <w:tcPr>
            <w:tcW w:w="672" w:type="dxa"/>
          </w:tcPr>
          <w:p w:rsidR="00310DD4" w:rsidRPr="00A0200B" w:rsidRDefault="00310DD4" w:rsidP="00700696">
            <w:pPr>
              <w:pStyle w:val="ConsPlusNormal"/>
              <w:rPr>
                <w:rFonts w:ascii="Times New Roman" w:hAnsi="Times New Roman" w:cs="Times New Roman"/>
                <w:sz w:val="28"/>
                <w:szCs w:val="28"/>
              </w:rPr>
            </w:pPr>
          </w:p>
        </w:tc>
        <w:tc>
          <w:tcPr>
            <w:tcW w:w="4190" w:type="dxa"/>
          </w:tcPr>
          <w:p w:rsidR="00310DD4" w:rsidRPr="00A0200B" w:rsidRDefault="00310DD4" w:rsidP="00700696">
            <w:pPr>
              <w:pStyle w:val="ConsPlusNormal"/>
              <w:rPr>
                <w:rFonts w:ascii="Times New Roman" w:hAnsi="Times New Roman" w:cs="Times New Roman"/>
                <w:sz w:val="28"/>
                <w:szCs w:val="28"/>
              </w:rPr>
            </w:pPr>
          </w:p>
        </w:tc>
        <w:tc>
          <w:tcPr>
            <w:tcW w:w="4195"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5. Управление потенциальными рисками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1134"/>
        <w:gridCol w:w="1223"/>
        <w:gridCol w:w="1303"/>
        <w:gridCol w:w="968"/>
        <w:gridCol w:w="1077"/>
        <w:gridCol w:w="1644"/>
      </w:tblGrid>
      <w:tr w:rsidR="00310DD4" w:rsidRPr="00A0200B" w:rsidTr="00700696">
        <w:tc>
          <w:tcPr>
            <w:tcW w:w="56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113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риска проекта</w:t>
            </w:r>
          </w:p>
        </w:tc>
        <w:tc>
          <w:tcPr>
            <w:tcW w:w="113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Вероятность наступления риска проекта</w:t>
            </w:r>
          </w:p>
        </w:tc>
        <w:tc>
          <w:tcPr>
            <w:tcW w:w="1223"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Ожидаемые последствия наступления риска проекта</w:t>
            </w:r>
          </w:p>
        </w:tc>
        <w:tc>
          <w:tcPr>
            <w:tcW w:w="1303"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Мероприятия по предупреждению наступления риска проекта</w:t>
            </w:r>
          </w:p>
        </w:tc>
        <w:tc>
          <w:tcPr>
            <w:tcW w:w="968"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Действия в случае наступления риска проекта</w:t>
            </w:r>
          </w:p>
        </w:tc>
        <w:tc>
          <w:tcPr>
            <w:tcW w:w="107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Периодичность мониторинга</w:t>
            </w:r>
          </w:p>
        </w:tc>
        <w:tc>
          <w:tcPr>
            <w:tcW w:w="164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Ответственный исполнитель за управление потенциальным риском проекта</w:t>
            </w:r>
          </w:p>
        </w:tc>
      </w:tr>
      <w:tr w:rsidR="00310DD4" w:rsidRPr="00A0200B" w:rsidTr="00700696">
        <w:tc>
          <w:tcPr>
            <w:tcW w:w="567" w:type="dxa"/>
          </w:tcPr>
          <w:p w:rsidR="00310DD4" w:rsidRPr="00A0200B" w:rsidRDefault="00310DD4" w:rsidP="00700696">
            <w:pPr>
              <w:pStyle w:val="ConsPlusNormal"/>
              <w:rPr>
                <w:rFonts w:ascii="Times New Roman" w:hAnsi="Times New Roman" w:cs="Times New Roman"/>
                <w:sz w:val="28"/>
                <w:szCs w:val="28"/>
              </w:rPr>
            </w:pPr>
          </w:p>
        </w:tc>
        <w:tc>
          <w:tcPr>
            <w:tcW w:w="1134" w:type="dxa"/>
          </w:tcPr>
          <w:p w:rsidR="00310DD4" w:rsidRPr="00A0200B" w:rsidRDefault="00310DD4" w:rsidP="00700696">
            <w:pPr>
              <w:pStyle w:val="ConsPlusNormal"/>
              <w:rPr>
                <w:rFonts w:ascii="Times New Roman" w:hAnsi="Times New Roman" w:cs="Times New Roman"/>
                <w:sz w:val="28"/>
                <w:szCs w:val="28"/>
              </w:rPr>
            </w:pPr>
          </w:p>
        </w:tc>
        <w:tc>
          <w:tcPr>
            <w:tcW w:w="1134" w:type="dxa"/>
          </w:tcPr>
          <w:p w:rsidR="00310DD4" w:rsidRPr="00A0200B" w:rsidRDefault="00310DD4" w:rsidP="00700696">
            <w:pPr>
              <w:pStyle w:val="ConsPlusNormal"/>
              <w:rPr>
                <w:rFonts w:ascii="Times New Roman" w:hAnsi="Times New Roman" w:cs="Times New Roman"/>
                <w:sz w:val="28"/>
                <w:szCs w:val="28"/>
              </w:rPr>
            </w:pPr>
          </w:p>
        </w:tc>
        <w:tc>
          <w:tcPr>
            <w:tcW w:w="1223" w:type="dxa"/>
          </w:tcPr>
          <w:p w:rsidR="00310DD4" w:rsidRPr="00A0200B" w:rsidRDefault="00310DD4" w:rsidP="00700696">
            <w:pPr>
              <w:pStyle w:val="ConsPlusNormal"/>
              <w:rPr>
                <w:rFonts w:ascii="Times New Roman" w:hAnsi="Times New Roman" w:cs="Times New Roman"/>
                <w:sz w:val="28"/>
                <w:szCs w:val="28"/>
              </w:rPr>
            </w:pPr>
          </w:p>
        </w:tc>
        <w:tc>
          <w:tcPr>
            <w:tcW w:w="1303" w:type="dxa"/>
          </w:tcPr>
          <w:p w:rsidR="00310DD4" w:rsidRPr="00A0200B" w:rsidRDefault="00310DD4" w:rsidP="00700696">
            <w:pPr>
              <w:pStyle w:val="ConsPlusNormal"/>
              <w:rPr>
                <w:rFonts w:ascii="Times New Roman" w:hAnsi="Times New Roman" w:cs="Times New Roman"/>
                <w:sz w:val="28"/>
                <w:szCs w:val="28"/>
              </w:rPr>
            </w:pPr>
          </w:p>
        </w:tc>
        <w:tc>
          <w:tcPr>
            <w:tcW w:w="968" w:type="dxa"/>
          </w:tcPr>
          <w:p w:rsidR="00310DD4" w:rsidRPr="00A0200B" w:rsidRDefault="00310DD4" w:rsidP="00700696">
            <w:pPr>
              <w:pStyle w:val="ConsPlusNormal"/>
              <w:rPr>
                <w:rFonts w:ascii="Times New Roman" w:hAnsi="Times New Roman" w:cs="Times New Roman"/>
                <w:sz w:val="28"/>
                <w:szCs w:val="28"/>
              </w:rPr>
            </w:pPr>
          </w:p>
        </w:tc>
        <w:tc>
          <w:tcPr>
            <w:tcW w:w="1077" w:type="dxa"/>
          </w:tcPr>
          <w:p w:rsidR="00310DD4" w:rsidRPr="00A0200B" w:rsidRDefault="00310DD4" w:rsidP="00700696">
            <w:pPr>
              <w:pStyle w:val="ConsPlusNormal"/>
              <w:rPr>
                <w:rFonts w:ascii="Times New Roman" w:hAnsi="Times New Roman" w:cs="Times New Roman"/>
                <w:sz w:val="28"/>
                <w:szCs w:val="28"/>
              </w:rPr>
            </w:pPr>
          </w:p>
        </w:tc>
        <w:tc>
          <w:tcPr>
            <w:tcW w:w="1644"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6. Иные сведения, касающиеся реализации проекта</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rmal"/>
        <w:jc w:val="both"/>
        <w:rPr>
          <w:rFonts w:ascii="Times New Roman" w:hAnsi="Times New Roman" w:cs="Times New Roman"/>
          <w:sz w:val="28"/>
          <w:szCs w:val="28"/>
        </w:rPr>
      </w:pPr>
      <w:r w:rsidRPr="00A0200B">
        <w:rPr>
          <w:rFonts w:ascii="Times New Roman" w:hAnsi="Times New Roman" w:cs="Times New Roman"/>
          <w:sz w:val="28"/>
          <w:szCs w:val="28"/>
        </w:rPr>
        <w:lastRenderedPageBreak/>
        <w:t>__________________________________________________</w:t>
      </w:r>
      <w:r w:rsidR="0077099B">
        <w:rPr>
          <w:rFonts w:ascii="Times New Roman" w:hAnsi="Times New Roman" w:cs="Times New Roman"/>
          <w:sz w:val="28"/>
          <w:szCs w:val="28"/>
        </w:rPr>
        <w:t>_____________</w:t>
      </w:r>
    </w:p>
    <w:p w:rsidR="00310DD4" w:rsidRPr="00A0200B" w:rsidRDefault="00310DD4" w:rsidP="00310DD4">
      <w:pPr>
        <w:pStyle w:val="ConsPlusNormal"/>
        <w:jc w:val="both"/>
        <w:rPr>
          <w:rFonts w:ascii="Times New Roman" w:hAnsi="Times New Roman" w:cs="Times New Roman"/>
          <w:sz w:val="28"/>
          <w:szCs w:val="28"/>
        </w:rPr>
      </w:pPr>
    </w:p>
    <w:p w:rsidR="00310DD4" w:rsidRPr="00A0200B" w:rsidRDefault="00310DD4" w:rsidP="00310DD4">
      <w:pPr>
        <w:pStyle w:val="ConsPlusNormal"/>
        <w:jc w:val="both"/>
        <w:rPr>
          <w:rFonts w:ascii="Times New Roman" w:hAnsi="Times New Roman" w:cs="Times New Roman"/>
          <w:sz w:val="28"/>
          <w:szCs w:val="28"/>
        </w:rPr>
      </w:pPr>
    </w:p>
    <w:p w:rsidR="00532512" w:rsidRDefault="00532512" w:rsidP="00532512">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532512" w:rsidRDefault="00532512" w:rsidP="00532512">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к Положению, утвержденному</w:t>
      </w:r>
    </w:p>
    <w:p w:rsidR="00532512" w:rsidRDefault="00532512"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32512" w:rsidRDefault="00532512" w:rsidP="00532512">
      <w:pPr>
        <w:pStyle w:val="ConsPlusNormal"/>
        <w:ind w:left="4956"/>
        <w:rPr>
          <w:rFonts w:ascii="Times New Roman" w:hAnsi="Times New Roman" w:cs="Times New Roman"/>
          <w:sz w:val="28"/>
          <w:szCs w:val="28"/>
        </w:rPr>
      </w:pP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w:t>
      </w:r>
    </w:p>
    <w:p w:rsidR="00532512" w:rsidRDefault="00532512"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532512" w:rsidRPr="00A0200B" w:rsidRDefault="00532512" w:rsidP="00532512">
      <w:pPr>
        <w:pStyle w:val="ConsPlusNormal"/>
        <w:ind w:left="4956"/>
        <w:jc w:val="both"/>
        <w:rPr>
          <w:rFonts w:ascii="Times New Roman" w:hAnsi="Times New Roman" w:cs="Times New Roman"/>
          <w:sz w:val="28"/>
          <w:szCs w:val="28"/>
        </w:rPr>
      </w:pPr>
      <w:r>
        <w:rPr>
          <w:rFonts w:ascii="Times New Roman" w:hAnsi="Times New Roman" w:cs="Times New Roman"/>
          <w:sz w:val="28"/>
          <w:szCs w:val="28"/>
        </w:rPr>
        <w:t xml:space="preserve">от                 2018 года N       </w:t>
      </w:r>
    </w:p>
    <w:p w:rsidR="00700696" w:rsidRPr="00A0200B" w:rsidRDefault="00700696" w:rsidP="00310DD4">
      <w:pPr>
        <w:pStyle w:val="ConsPlusNormal"/>
        <w:jc w:val="right"/>
        <w:outlineLvl w:val="1"/>
        <w:rPr>
          <w:rFonts w:ascii="Times New Roman" w:hAnsi="Times New Roman" w:cs="Times New Roman"/>
          <w:sz w:val="28"/>
          <w:szCs w:val="28"/>
        </w:rPr>
      </w:pPr>
    </w:p>
    <w:p w:rsidR="00310DD4" w:rsidRPr="00A0200B" w:rsidRDefault="00310DD4" w:rsidP="0077099B">
      <w:pPr>
        <w:pStyle w:val="ConsPlusNonformat"/>
        <w:ind w:left="4248"/>
        <w:jc w:val="both"/>
        <w:rPr>
          <w:rFonts w:ascii="Times New Roman" w:hAnsi="Times New Roman" w:cs="Times New Roman"/>
          <w:sz w:val="28"/>
          <w:szCs w:val="28"/>
        </w:rPr>
      </w:pPr>
      <w:r w:rsidRPr="00A0200B">
        <w:rPr>
          <w:rFonts w:ascii="Times New Roman" w:hAnsi="Times New Roman" w:cs="Times New Roman"/>
          <w:sz w:val="28"/>
          <w:szCs w:val="28"/>
        </w:rPr>
        <w:t xml:space="preserve">                      Утверждаю</w:t>
      </w:r>
    </w:p>
    <w:p w:rsidR="00310DD4" w:rsidRPr="00A0200B" w:rsidRDefault="00310DD4" w:rsidP="0077099B">
      <w:pPr>
        <w:pStyle w:val="ConsPlusNonformat"/>
        <w:ind w:left="4248"/>
        <w:jc w:val="both"/>
        <w:rPr>
          <w:rFonts w:ascii="Times New Roman" w:hAnsi="Times New Roman" w:cs="Times New Roman"/>
          <w:sz w:val="28"/>
          <w:szCs w:val="28"/>
        </w:rPr>
      </w:pPr>
      <w:r w:rsidRPr="00A0200B">
        <w:rPr>
          <w:rFonts w:ascii="Times New Roman" w:hAnsi="Times New Roman" w:cs="Times New Roman"/>
          <w:sz w:val="28"/>
          <w:szCs w:val="28"/>
        </w:rPr>
        <w:t xml:space="preserve"> ______________________________</w:t>
      </w:r>
    </w:p>
    <w:p w:rsidR="00310DD4" w:rsidRPr="00A0200B" w:rsidRDefault="00310DD4" w:rsidP="0077099B">
      <w:pPr>
        <w:pStyle w:val="ConsPlusNonformat"/>
        <w:ind w:left="4248"/>
        <w:jc w:val="both"/>
        <w:rPr>
          <w:rFonts w:ascii="Times New Roman" w:hAnsi="Times New Roman" w:cs="Times New Roman"/>
          <w:sz w:val="28"/>
          <w:szCs w:val="28"/>
        </w:rPr>
      </w:pPr>
      <w:r w:rsidRPr="00A0200B">
        <w:rPr>
          <w:rFonts w:ascii="Times New Roman" w:hAnsi="Times New Roman" w:cs="Times New Roman"/>
          <w:sz w:val="28"/>
          <w:szCs w:val="28"/>
        </w:rPr>
        <w:t xml:space="preserve">        (наименование должности)</w:t>
      </w:r>
    </w:p>
    <w:p w:rsidR="00310DD4" w:rsidRPr="00A0200B" w:rsidRDefault="00310DD4" w:rsidP="0077099B">
      <w:pPr>
        <w:pStyle w:val="ConsPlusNonformat"/>
        <w:ind w:left="4248"/>
        <w:jc w:val="both"/>
        <w:rPr>
          <w:rFonts w:ascii="Times New Roman" w:hAnsi="Times New Roman" w:cs="Times New Roman"/>
          <w:sz w:val="28"/>
          <w:szCs w:val="28"/>
        </w:rPr>
      </w:pPr>
      <w:r w:rsidRPr="00A0200B">
        <w:rPr>
          <w:rFonts w:ascii="Times New Roman" w:hAnsi="Times New Roman" w:cs="Times New Roman"/>
          <w:sz w:val="28"/>
          <w:szCs w:val="28"/>
        </w:rPr>
        <w:t xml:space="preserve"> _____________/_____________</w:t>
      </w:r>
    </w:p>
    <w:p w:rsidR="00310DD4" w:rsidRPr="00A0200B" w:rsidRDefault="00310DD4" w:rsidP="0077099B">
      <w:pPr>
        <w:pStyle w:val="ConsPlusNonformat"/>
        <w:ind w:left="4248"/>
        <w:jc w:val="both"/>
        <w:rPr>
          <w:rFonts w:ascii="Times New Roman" w:hAnsi="Times New Roman" w:cs="Times New Roman"/>
          <w:sz w:val="28"/>
          <w:szCs w:val="28"/>
        </w:rPr>
      </w:pPr>
      <w:r w:rsidRPr="00A0200B">
        <w:rPr>
          <w:rFonts w:ascii="Times New Roman" w:hAnsi="Times New Roman" w:cs="Times New Roman"/>
          <w:sz w:val="28"/>
          <w:szCs w:val="28"/>
        </w:rPr>
        <w:t xml:space="preserve">      (подпись)  (расшифровка подписи)</w:t>
      </w:r>
    </w:p>
    <w:p w:rsidR="00310DD4" w:rsidRPr="00A0200B" w:rsidRDefault="00310DD4" w:rsidP="0077099B">
      <w:pPr>
        <w:pStyle w:val="ConsPlusNonformat"/>
        <w:ind w:left="4248"/>
        <w:jc w:val="both"/>
        <w:rPr>
          <w:rFonts w:ascii="Times New Roman" w:hAnsi="Times New Roman" w:cs="Times New Roman"/>
          <w:sz w:val="28"/>
          <w:szCs w:val="28"/>
        </w:rPr>
      </w:pPr>
      <w:r w:rsidRPr="00A0200B">
        <w:rPr>
          <w:rFonts w:ascii="Times New Roman" w:hAnsi="Times New Roman" w:cs="Times New Roman"/>
          <w:sz w:val="28"/>
          <w:szCs w:val="28"/>
        </w:rPr>
        <w:t xml:space="preserve">          "__" ____________ 20 __ г.</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center"/>
        <w:rPr>
          <w:rFonts w:ascii="Times New Roman" w:hAnsi="Times New Roman" w:cs="Times New Roman"/>
          <w:sz w:val="28"/>
          <w:szCs w:val="28"/>
        </w:rPr>
      </w:pPr>
      <w:bookmarkStart w:id="4" w:name="P728"/>
      <w:bookmarkEnd w:id="4"/>
      <w:r w:rsidRPr="00A0200B">
        <w:rPr>
          <w:rFonts w:ascii="Times New Roman" w:hAnsi="Times New Roman" w:cs="Times New Roman"/>
          <w:sz w:val="28"/>
          <w:szCs w:val="28"/>
        </w:rPr>
        <w:t>Календарный план-график</w:t>
      </w:r>
    </w:p>
    <w:p w:rsidR="00310DD4" w:rsidRPr="00A0200B" w:rsidRDefault="00310DD4" w:rsidP="00310DD4">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выполнения мероприятий проекта</w:t>
      </w:r>
    </w:p>
    <w:p w:rsidR="00310DD4" w:rsidRPr="00A0200B" w:rsidRDefault="00310DD4" w:rsidP="00310DD4">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___________________________________________</w:t>
      </w:r>
      <w:r w:rsidR="0077099B">
        <w:rPr>
          <w:rFonts w:ascii="Times New Roman" w:hAnsi="Times New Roman" w:cs="Times New Roman"/>
          <w:sz w:val="28"/>
          <w:szCs w:val="28"/>
        </w:rPr>
        <w:t>_______________________</w:t>
      </w:r>
    </w:p>
    <w:p w:rsidR="00310DD4" w:rsidRPr="00A0200B" w:rsidRDefault="00310DD4" w:rsidP="00310DD4">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(наименование проекта)</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Статус проекта: _______________________________________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Идентификационный номер _____________________________</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Согласовано                                       Подписан</w:t>
      </w:r>
    </w:p>
    <w:p w:rsidR="00310DD4" w:rsidRPr="00A0200B" w:rsidRDefault="0077099B" w:rsidP="00310D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0310DD4" w:rsidRPr="00A0200B">
        <w:rPr>
          <w:rFonts w:ascii="Times New Roman" w:hAnsi="Times New Roman" w:cs="Times New Roman"/>
          <w:sz w:val="28"/>
          <w:szCs w:val="28"/>
        </w:rPr>
        <w:t>__________       ___________________________________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(наименование должности)                 (наименование должности)</w:t>
      </w:r>
    </w:p>
    <w:p w:rsidR="00310DD4" w:rsidRPr="00A0200B" w:rsidRDefault="0077099B" w:rsidP="00310DD4">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00310DD4" w:rsidRPr="00A0200B">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00310DD4" w:rsidRPr="00A0200B">
        <w:rPr>
          <w:rFonts w:ascii="Times New Roman" w:hAnsi="Times New Roman" w:cs="Times New Roman"/>
          <w:sz w:val="28"/>
          <w:szCs w:val="28"/>
        </w:rPr>
        <w:t xml:space="preserve">   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(подпись)  (расшифровка подписи)        (подпись)   (расшифровка подписи)</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 _____________ 20__ г.              "___" ____________ 20__ г.</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1. Основные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4"/>
        <w:gridCol w:w="5386"/>
      </w:tblGrid>
      <w:tr w:rsidR="00310DD4" w:rsidRPr="00A0200B" w:rsidTr="00700696">
        <w:tc>
          <w:tcPr>
            <w:tcW w:w="3644" w:type="dxa"/>
          </w:tcPr>
          <w:p w:rsidR="00310DD4" w:rsidRPr="00A0200B" w:rsidRDefault="00310DD4" w:rsidP="00700696">
            <w:pPr>
              <w:pStyle w:val="ConsPlusNormal"/>
              <w:rPr>
                <w:rFonts w:ascii="Times New Roman" w:hAnsi="Times New Roman" w:cs="Times New Roman"/>
                <w:sz w:val="28"/>
                <w:szCs w:val="28"/>
              </w:rPr>
            </w:pPr>
          </w:p>
        </w:tc>
        <w:tc>
          <w:tcPr>
            <w:tcW w:w="5386"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Информация</w:t>
            </w:r>
          </w:p>
        </w:tc>
      </w:tr>
      <w:tr w:rsidR="00310DD4" w:rsidRPr="00A0200B" w:rsidTr="00700696">
        <w:tc>
          <w:tcPr>
            <w:tcW w:w="3644"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Период реализации проекта</w:t>
            </w:r>
          </w:p>
        </w:tc>
        <w:tc>
          <w:tcPr>
            <w:tcW w:w="5386"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44"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Руководитель проекта</w:t>
            </w:r>
          </w:p>
        </w:tc>
        <w:tc>
          <w:tcPr>
            <w:tcW w:w="5386"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644"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Разработчики сводного плана проекта</w:t>
            </w:r>
          </w:p>
        </w:tc>
        <w:tc>
          <w:tcPr>
            <w:tcW w:w="5386"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2. Календарный план-график выполнения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1740"/>
        <w:gridCol w:w="1304"/>
        <w:gridCol w:w="1361"/>
        <w:gridCol w:w="1592"/>
        <w:gridCol w:w="1129"/>
        <w:gridCol w:w="1304"/>
      </w:tblGrid>
      <w:tr w:rsidR="00310DD4" w:rsidRPr="00A0200B" w:rsidTr="0077099B">
        <w:tc>
          <w:tcPr>
            <w:tcW w:w="586"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174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мероприятий проекта</w:t>
            </w:r>
          </w:p>
        </w:tc>
        <w:tc>
          <w:tcPr>
            <w:tcW w:w="130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Длительность выполнения мероприятий </w:t>
            </w:r>
            <w:r w:rsidRPr="00A0200B">
              <w:rPr>
                <w:rFonts w:ascii="Times New Roman" w:hAnsi="Times New Roman" w:cs="Times New Roman"/>
                <w:sz w:val="28"/>
                <w:szCs w:val="28"/>
              </w:rPr>
              <w:lastRenderedPageBreak/>
              <w:t>проекта</w:t>
            </w:r>
          </w:p>
        </w:tc>
        <w:tc>
          <w:tcPr>
            <w:tcW w:w="136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lastRenderedPageBreak/>
              <w:t xml:space="preserve">Дата начала выполнения мероприятий </w:t>
            </w:r>
            <w:r w:rsidRPr="00A0200B">
              <w:rPr>
                <w:rFonts w:ascii="Times New Roman" w:hAnsi="Times New Roman" w:cs="Times New Roman"/>
                <w:sz w:val="28"/>
                <w:szCs w:val="28"/>
              </w:rPr>
              <w:lastRenderedPageBreak/>
              <w:t>проекта</w:t>
            </w:r>
          </w:p>
        </w:tc>
        <w:tc>
          <w:tcPr>
            <w:tcW w:w="1592"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lastRenderedPageBreak/>
              <w:t>Дата окончания выполнения мероприятий проекта</w:t>
            </w:r>
          </w:p>
        </w:tc>
        <w:tc>
          <w:tcPr>
            <w:tcW w:w="1129"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Подтверждающий документ/результат</w:t>
            </w:r>
          </w:p>
        </w:tc>
        <w:tc>
          <w:tcPr>
            <w:tcW w:w="1304" w:type="dxa"/>
          </w:tcPr>
          <w:p w:rsidR="00310DD4" w:rsidRPr="00A0200B" w:rsidRDefault="00310DD4" w:rsidP="00700696">
            <w:pPr>
              <w:pStyle w:val="ConsPlusNormal"/>
              <w:jc w:val="center"/>
              <w:rPr>
                <w:rFonts w:ascii="Times New Roman" w:hAnsi="Times New Roman" w:cs="Times New Roman"/>
                <w:sz w:val="28"/>
                <w:szCs w:val="28"/>
              </w:rPr>
            </w:pPr>
            <w:proofErr w:type="gramStart"/>
            <w:r w:rsidRPr="00A0200B">
              <w:rPr>
                <w:rFonts w:ascii="Times New Roman" w:hAnsi="Times New Roman" w:cs="Times New Roman"/>
                <w:sz w:val="28"/>
                <w:szCs w:val="28"/>
              </w:rPr>
              <w:t>Ответственный</w:t>
            </w:r>
            <w:proofErr w:type="gramEnd"/>
            <w:r w:rsidRPr="00A0200B">
              <w:rPr>
                <w:rFonts w:ascii="Times New Roman" w:hAnsi="Times New Roman" w:cs="Times New Roman"/>
                <w:sz w:val="28"/>
                <w:szCs w:val="28"/>
              </w:rPr>
              <w:t xml:space="preserve"> за выполнение мероприятий </w:t>
            </w:r>
            <w:r w:rsidRPr="00A0200B">
              <w:rPr>
                <w:rFonts w:ascii="Times New Roman" w:hAnsi="Times New Roman" w:cs="Times New Roman"/>
                <w:sz w:val="28"/>
                <w:szCs w:val="28"/>
              </w:rPr>
              <w:lastRenderedPageBreak/>
              <w:t>проекта</w:t>
            </w: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lastRenderedPageBreak/>
        <w:t xml:space="preserve">        3. Иные сведения, касающиеся выполнения мероприятий проекта</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rmal"/>
        <w:jc w:val="both"/>
        <w:rPr>
          <w:rFonts w:ascii="Times New Roman" w:hAnsi="Times New Roman" w:cs="Times New Roman"/>
          <w:sz w:val="28"/>
          <w:szCs w:val="28"/>
        </w:rPr>
      </w:pPr>
      <w:r w:rsidRPr="00A0200B">
        <w:rPr>
          <w:rFonts w:ascii="Times New Roman" w:hAnsi="Times New Roman" w:cs="Times New Roman"/>
          <w:sz w:val="28"/>
          <w:szCs w:val="28"/>
        </w:rPr>
        <w:t>_________________________________________</w:t>
      </w:r>
      <w:r w:rsidR="0077099B">
        <w:rPr>
          <w:rFonts w:ascii="Times New Roman" w:hAnsi="Times New Roman" w:cs="Times New Roman"/>
          <w:sz w:val="28"/>
          <w:szCs w:val="28"/>
        </w:rPr>
        <w:t>_________________________</w:t>
      </w:r>
    </w:p>
    <w:p w:rsidR="00532512" w:rsidRDefault="00532512" w:rsidP="00532512">
      <w:pPr>
        <w:pStyle w:val="ConsPlusNormal"/>
        <w:ind w:left="4956"/>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532512" w:rsidRDefault="00532512" w:rsidP="00532512">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к Положению, утвержденному</w:t>
      </w:r>
    </w:p>
    <w:p w:rsidR="00532512" w:rsidRDefault="00532512"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32512" w:rsidRDefault="00532512" w:rsidP="00532512">
      <w:pPr>
        <w:pStyle w:val="ConsPlusNormal"/>
        <w:ind w:left="4956"/>
        <w:rPr>
          <w:rFonts w:ascii="Times New Roman" w:hAnsi="Times New Roman" w:cs="Times New Roman"/>
          <w:sz w:val="28"/>
          <w:szCs w:val="28"/>
        </w:rPr>
      </w:pP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w:t>
      </w:r>
    </w:p>
    <w:p w:rsidR="00532512" w:rsidRDefault="00532512" w:rsidP="00532512">
      <w:pPr>
        <w:pStyle w:val="ConsPlusNormal"/>
        <w:ind w:left="495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532512" w:rsidRPr="00A0200B" w:rsidRDefault="00532512" w:rsidP="00532512">
      <w:pPr>
        <w:pStyle w:val="ConsPlusNormal"/>
        <w:ind w:left="4956"/>
        <w:jc w:val="both"/>
        <w:rPr>
          <w:rFonts w:ascii="Times New Roman" w:hAnsi="Times New Roman" w:cs="Times New Roman"/>
          <w:sz w:val="28"/>
          <w:szCs w:val="28"/>
        </w:rPr>
      </w:pPr>
      <w:r>
        <w:rPr>
          <w:rFonts w:ascii="Times New Roman" w:hAnsi="Times New Roman" w:cs="Times New Roman"/>
          <w:sz w:val="28"/>
          <w:szCs w:val="28"/>
        </w:rPr>
        <w:t xml:space="preserve">от                 2018 года N       </w:t>
      </w:r>
    </w:p>
    <w:p w:rsidR="00DB4FD8" w:rsidRPr="00A0200B" w:rsidRDefault="00DB4FD8" w:rsidP="00310DD4">
      <w:pPr>
        <w:pStyle w:val="ConsPlusNormal"/>
        <w:jc w:val="right"/>
        <w:outlineLvl w:val="1"/>
        <w:rPr>
          <w:rFonts w:ascii="Times New Roman" w:hAnsi="Times New Roman" w:cs="Times New Roman"/>
          <w:sz w:val="28"/>
          <w:szCs w:val="28"/>
        </w:rPr>
      </w:pPr>
    </w:p>
    <w:p w:rsidR="00310DD4" w:rsidRPr="00A0200B" w:rsidRDefault="00310DD4" w:rsidP="0077099B">
      <w:pPr>
        <w:pStyle w:val="ConsPlusNonformat"/>
        <w:ind w:left="3540"/>
        <w:jc w:val="center"/>
        <w:rPr>
          <w:rFonts w:ascii="Times New Roman" w:hAnsi="Times New Roman" w:cs="Times New Roman"/>
          <w:sz w:val="28"/>
          <w:szCs w:val="28"/>
        </w:rPr>
      </w:pPr>
      <w:r w:rsidRPr="00A0200B">
        <w:rPr>
          <w:rFonts w:ascii="Times New Roman" w:hAnsi="Times New Roman" w:cs="Times New Roman"/>
          <w:sz w:val="28"/>
          <w:szCs w:val="28"/>
        </w:rPr>
        <w:t>Утвержден</w:t>
      </w:r>
    </w:p>
    <w:p w:rsidR="00310DD4" w:rsidRPr="00A0200B" w:rsidRDefault="00310DD4" w:rsidP="0077099B">
      <w:pPr>
        <w:pStyle w:val="ConsPlusNonformat"/>
        <w:ind w:left="3540"/>
        <w:jc w:val="center"/>
        <w:rPr>
          <w:rFonts w:ascii="Times New Roman" w:hAnsi="Times New Roman" w:cs="Times New Roman"/>
          <w:sz w:val="28"/>
          <w:szCs w:val="28"/>
        </w:rPr>
      </w:pPr>
      <w:r w:rsidRPr="00A0200B">
        <w:rPr>
          <w:rFonts w:ascii="Times New Roman" w:hAnsi="Times New Roman" w:cs="Times New Roman"/>
          <w:sz w:val="28"/>
          <w:szCs w:val="28"/>
        </w:rPr>
        <w:t>_____________________________________</w:t>
      </w:r>
    </w:p>
    <w:p w:rsidR="00310DD4" w:rsidRPr="00A0200B" w:rsidRDefault="00310DD4" w:rsidP="0077099B">
      <w:pPr>
        <w:pStyle w:val="ConsPlusNonformat"/>
        <w:ind w:left="3540"/>
        <w:jc w:val="center"/>
        <w:rPr>
          <w:rFonts w:ascii="Times New Roman" w:hAnsi="Times New Roman" w:cs="Times New Roman"/>
          <w:sz w:val="28"/>
          <w:szCs w:val="28"/>
        </w:rPr>
      </w:pPr>
      <w:r w:rsidRPr="00A0200B">
        <w:rPr>
          <w:rFonts w:ascii="Times New Roman" w:hAnsi="Times New Roman" w:cs="Times New Roman"/>
          <w:sz w:val="28"/>
          <w:szCs w:val="28"/>
        </w:rPr>
        <w:t>(наименование должности)</w:t>
      </w:r>
    </w:p>
    <w:p w:rsidR="00310DD4" w:rsidRPr="00A0200B" w:rsidRDefault="00310DD4" w:rsidP="0077099B">
      <w:pPr>
        <w:pStyle w:val="ConsPlusNonformat"/>
        <w:ind w:left="3540"/>
        <w:jc w:val="center"/>
        <w:rPr>
          <w:rFonts w:ascii="Times New Roman" w:hAnsi="Times New Roman" w:cs="Times New Roman"/>
          <w:sz w:val="28"/>
          <w:szCs w:val="28"/>
        </w:rPr>
      </w:pPr>
      <w:r w:rsidRPr="00A0200B">
        <w:rPr>
          <w:rFonts w:ascii="Times New Roman" w:hAnsi="Times New Roman" w:cs="Times New Roman"/>
          <w:sz w:val="28"/>
          <w:szCs w:val="28"/>
        </w:rPr>
        <w:t>_____________/_______________________</w:t>
      </w:r>
    </w:p>
    <w:p w:rsidR="00310DD4" w:rsidRPr="00A0200B" w:rsidRDefault="00310DD4" w:rsidP="0077099B">
      <w:pPr>
        <w:pStyle w:val="ConsPlusNonformat"/>
        <w:ind w:left="3540"/>
        <w:jc w:val="center"/>
        <w:rPr>
          <w:rFonts w:ascii="Times New Roman" w:hAnsi="Times New Roman" w:cs="Times New Roman"/>
          <w:sz w:val="28"/>
          <w:szCs w:val="28"/>
        </w:rPr>
      </w:pPr>
      <w:r w:rsidRPr="00A0200B">
        <w:rPr>
          <w:rFonts w:ascii="Times New Roman" w:hAnsi="Times New Roman" w:cs="Times New Roman"/>
          <w:sz w:val="28"/>
          <w:szCs w:val="28"/>
        </w:rPr>
        <w:t>(подпись)  (расшифровка подписи)</w:t>
      </w:r>
    </w:p>
    <w:p w:rsidR="00310DD4" w:rsidRPr="00A0200B" w:rsidRDefault="00310DD4" w:rsidP="0077099B">
      <w:pPr>
        <w:pStyle w:val="ConsPlusNonformat"/>
        <w:ind w:left="3540"/>
        <w:jc w:val="center"/>
        <w:rPr>
          <w:rFonts w:ascii="Times New Roman" w:hAnsi="Times New Roman" w:cs="Times New Roman"/>
          <w:sz w:val="28"/>
          <w:szCs w:val="28"/>
        </w:rPr>
      </w:pPr>
      <w:r w:rsidRPr="00A0200B">
        <w:rPr>
          <w:rFonts w:ascii="Times New Roman" w:hAnsi="Times New Roman" w:cs="Times New Roman"/>
          <w:sz w:val="28"/>
          <w:szCs w:val="28"/>
        </w:rPr>
        <w:t>"__" ____________ 20 __ г.</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center"/>
        <w:rPr>
          <w:rFonts w:ascii="Times New Roman" w:hAnsi="Times New Roman" w:cs="Times New Roman"/>
          <w:sz w:val="28"/>
          <w:szCs w:val="28"/>
        </w:rPr>
      </w:pPr>
      <w:bookmarkStart w:id="5" w:name="P830"/>
      <w:bookmarkEnd w:id="5"/>
      <w:r w:rsidRPr="00A0200B">
        <w:rPr>
          <w:rFonts w:ascii="Times New Roman" w:hAnsi="Times New Roman" w:cs="Times New Roman"/>
          <w:sz w:val="28"/>
          <w:szCs w:val="28"/>
        </w:rPr>
        <w:t>Итоговый отчет по проекту</w:t>
      </w:r>
    </w:p>
    <w:p w:rsidR="00310DD4" w:rsidRPr="00A0200B" w:rsidRDefault="00310DD4" w:rsidP="00310DD4">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__________________________________________________________________</w:t>
      </w:r>
    </w:p>
    <w:p w:rsidR="00310DD4" w:rsidRPr="00A0200B" w:rsidRDefault="00310DD4" w:rsidP="00310DD4">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(наименование проекта)</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Статус проекта: __________________________________________</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Идентификационный номер ________________________________</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Согласовано                                     Подписан</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________________________       ___________________________________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(наименование должности)                 (наименование должности)</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__________/_______________       __________/________________________</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(подпись)  (расшифровка подписи)        (подпись)   (расшифровка подписи)</w:t>
      </w: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"__" _____________ 20__ г.              "___" ____________ 20__ г.</w:t>
      </w:r>
    </w:p>
    <w:p w:rsidR="00310DD4" w:rsidRPr="00A0200B" w:rsidRDefault="00310DD4" w:rsidP="00310DD4">
      <w:pPr>
        <w:pStyle w:val="ConsPlusNonformat"/>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1. Основные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769"/>
      </w:tblGrid>
      <w:tr w:rsidR="00310DD4" w:rsidRPr="00A0200B" w:rsidTr="00700696">
        <w:tc>
          <w:tcPr>
            <w:tcW w:w="4649" w:type="dxa"/>
          </w:tcPr>
          <w:p w:rsidR="00310DD4" w:rsidRPr="00A0200B" w:rsidRDefault="00310DD4" w:rsidP="00700696">
            <w:pPr>
              <w:pStyle w:val="ConsPlusNormal"/>
              <w:rPr>
                <w:rFonts w:ascii="Times New Roman" w:hAnsi="Times New Roman" w:cs="Times New Roman"/>
                <w:sz w:val="28"/>
                <w:szCs w:val="28"/>
              </w:rPr>
            </w:pPr>
          </w:p>
        </w:tc>
        <w:tc>
          <w:tcPr>
            <w:tcW w:w="4769"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Информация</w:t>
            </w:r>
          </w:p>
        </w:tc>
      </w:tr>
      <w:tr w:rsidR="00310DD4" w:rsidRPr="00A0200B" w:rsidTr="00700696">
        <w:tc>
          <w:tcPr>
            <w:tcW w:w="4649"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Дата формирования итогового отчета по проекту</w:t>
            </w:r>
          </w:p>
        </w:tc>
        <w:tc>
          <w:tcPr>
            <w:tcW w:w="4769"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4649"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Период реализации проекта</w:t>
            </w:r>
          </w:p>
        </w:tc>
        <w:tc>
          <w:tcPr>
            <w:tcW w:w="4769"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4649"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Руководитель проекта</w:t>
            </w:r>
          </w:p>
        </w:tc>
        <w:tc>
          <w:tcPr>
            <w:tcW w:w="4769"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4649"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Разработчики итогового отчета по проекту</w:t>
            </w:r>
          </w:p>
        </w:tc>
        <w:tc>
          <w:tcPr>
            <w:tcW w:w="4769"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2. Отчет о достижении цели и результата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474"/>
        <w:gridCol w:w="1531"/>
        <w:gridCol w:w="2898"/>
      </w:tblGrid>
      <w:tr w:rsidR="00310DD4" w:rsidRPr="00A0200B" w:rsidTr="00700696">
        <w:tc>
          <w:tcPr>
            <w:tcW w:w="3515"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Цель проекта</w:t>
            </w:r>
          </w:p>
        </w:tc>
        <w:tc>
          <w:tcPr>
            <w:tcW w:w="5903" w:type="dxa"/>
            <w:gridSpan w:val="3"/>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3515" w:type="dxa"/>
            <w:vMerge w:val="restart"/>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lastRenderedPageBreak/>
              <w:t>Результат (результаты) проекта</w:t>
            </w:r>
          </w:p>
        </w:tc>
        <w:tc>
          <w:tcPr>
            <w:tcW w:w="147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153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w:t>
            </w:r>
          </w:p>
        </w:tc>
        <w:tc>
          <w:tcPr>
            <w:tcW w:w="2898"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подтверждение</w:t>
            </w:r>
          </w:p>
        </w:tc>
      </w:tr>
      <w:tr w:rsidR="00310DD4" w:rsidRPr="00A0200B" w:rsidTr="00700696">
        <w:tc>
          <w:tcPr>
            <w:tcW w:w="3515" w:type="dxa"/>
            <w:vMerge/>
          </w:tcPr>
          <w:p w:rsidR="00310DD4" w:rsidRPr="00A0200B" w:rsidRDefault="00310DD4" w:rsidP="00700696">
            <w:pPr>
              <w:spacing w:after="0" w:line="240" w:lineRule="auto"/>
              <w:rPr>
                <w:rFonts w:ascii="Times New Roman" w:hAnsi="Times New Roman" w:cs="Times New Roman"/>
                <w:sz w:val="28"/>
                <w:szCs w:val="28"/>
              </w:rPr>
            </w:pPr>
          </w:p>
        </w:tc>
        <w:tc>
          <w:tcPr>
            <w:tcW w:w="1474" w:type="dxa"/>
          </w:tcPr>
          <w:p w:rsidR="00310DD4" w:rsidRPr="00A0200B" w:rsidRDefault="00310DD4" w:rsidP="00700696">
            <w:pPr>
              <w:pStyle w:val="ConsPlusNormal"/>
              <w:rPr>
                <w:rFonts w:ascii="Times New Roman" w:hAnsi="Times New Roman" w:cs="Times New Roman"/>
                <w:sz w:val="28"/>
                <w:szCs w:val="28"/>
              </w:rPr>
            </w:pPr>
          </w:p>
        </w:tc>
        <w:tc>
          <w:tcPr>
            <w:tcW w:w="1531" w:type="dxa"/>
          </w:tcPr>
          <w:p w:rsidR="00310DD4" w:rsidRPr="00A0200B" w:rsidRDefault="00310DD4" w:rsidP="00700696">
            <w:pPr>
              <w:pStyle w:val="ConsPlusNormal"/>
              <w:rPr>
                <w:rFonts w:ascii="Times New Roman" w:hAnsi="Times New Roman" w:cs="Times New Roman"/>
                <w:sz w:val="28"/>
                <w:szCs w:val="28"/>
              </w:rPr>
            </w:pPr>
          </w:p>
        </w:tc>
        <w:tc>
          <w:tcPr>
            <w:tcW w:w="2898"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3. Участники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005"/>
        <w:gridCol w:w="5738"/>
      </w:tblGrid>
      <w:tr w:rsidR="00310DD4" w:rsidRPr="00A0200B" w:rsidTr="00700696">
        <w:tc>
          <w:tcPr>
            <w:tcW w:w="67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300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Фамилия, имя, отчество, должность и основное место работы</w:t>
            </w:r>
          </w:p>
        </w:tc>
        <w:tc>
          <w:tcPr>
            <w:tcW w:w="5738"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Контактные данные</w:t>
            </w:r>
          </w:p>
        </w:tc>
      </w:tr>
      <w:tr w:rsidR="00310DD4" w:rsidRPr="00A0200B" w:rsidTr="00700696">
        <w:tc>
          <w:tcPr>
            <w:tcW w:w="675" w:type="dxa"/>
          </w:tcPr>
          <w:p w:rsidR="00310DD4" w:rsidRPr="00A0200B" w:rsidRDefault="00310DD4" w:rsidP="00700696">
            <w:pPr>
              <w:pStyle w:val="ConsPlusNormal"/>
              <w:rPr>
                <w:rFonts w:ascii="Times New Roman" w:hAnsi="Times New Roman" w:cs="Times New Roman"/>
                <w:sz w:val="28"/>
                <w:szCs w:val="28"/>
              </w:rPr>
            </w:pPr>
          </w:p>
        </w:tc>
        <w:tc>
          <w:tcPr>
            <w:tcW w:w="3005" w:type="dxa"/>
          </w:tcPr>
          <w:p w:rsidR="00310DD4" w:rsidRPr="00A0200B" w:rsidRDefault="00310DD4" w:rsidP="00700696">
            <w:pPr>
              <w:pStyle w:val="ConsPlusNormal"/>
              <w:rPr>
                <w:rFonts w:ascii="Times New Roman" w:hAnsi="Times New Roman" w:cs="Times New Roman"/>
                <w:sz w:val="28"/>
                <w:szCs w:val="28"/>
              </w:rPr>
            </w:pPr>
          </w:p>
        </w:tc>
        <w:tc>
          <w:tcPr>
            <w:tcW w:w="5738"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rmal"/>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4. Отчет по содержанию проекта</w:t>
      </w:r>
    </w:p>
    <w:p w:rsidR="00310DD4" w:rsidRPr="00A0200B" w:rsidRDefault="00310DD4" w:rsidP="00310DD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020"/>
        <w:gridCol w:w="680"/>
        <w:gridCol w:w="680"/>
        <w:gridCol w:w="794"/>
        <w:gridCol w:w="624"/>
        <w:gridCol w:w="737"/>
        <w:gridCol w:w="680"/>
        <w:gridCol w:w="794"/>
        <w:gridCol w:w="1247"/>
        <w:gridCol w:w="1487"/>
      </w:tblGrid>
      <w:tr w:rsidR="00310DD4" w:rsidRPr="00A0200B" w:rsidTr="00F03922">
        <w:tc>
          <w:tcPr>
            <w:tcW w:w="675" w:type="dxa"/>
            <w:vMerge w:val="restart"/>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1020" w:type="dxa"/>
            <w:vMerge w:val="restart"/>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мероприятий проекта</w:t>
            </w:r>
          </w:p>
        </w:tc>
        <w:tc>
          <w:tcPr>
            <w:tcW w:w="2154" w:type="dxa"/>
            <w:gridSpan w:val="3"/>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Длительность мероприятий проекта</w:t>
            </w:r>
          </w:p>
        </w:tc>
        <w:tc>
          <w:tcPr>
            <w:tcW w:w="1361" w:type="dxa"/>
            <w:gridSpan w:val="2"/>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Дата начала выполнения мероприятий проекта</w:t>
            </w:r>
          </w:p>
        </w:tc>
        <w:tc>
          <w:tcPr>
            <w:tcW w:w="1474" w:type="dxa"/>
            <w:gridSpan w:val="2"/>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Дата окончания выполнения мероприятий проекта (контрольная точка)</w:t>
            </w:r>
          </w:p>
        </w:tc>
        <w:tc>
          <w:tcPr>
            <w:tcW w:w="1247" w:type="dxa"/>
            <w:vMerge w:val="restart"/>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Подтверждающий документ/результат</w:t>
            </w:r>
          </w:p>
        </w:tc>
        <w:tc>
          <w:tcPr>
            <w:tcW w:w="1487" w:type="dxa"/>
            <w:vMerge w:val="restart"/>
          </w:tcPr>
          <w:p w:rsidR="00310DD4" w:rsidRPr="00A0200B" w:rsidRDefault="00310DD4" w:rsidP="00F03922">
            <w:pPr>
              <w:pStyle w:val="ConsPlusNormal"/>
              <w:jc w:val="center"/>
              <w:rPr>
                <w:rFonts w:ascii="Times New Roman" w:hAnsi="Times New Roman" w:cs="Times New Roman"/>
                <w:sz w:val="28"/>
                <w:szCs w:val="28"/>
              </w:rPr>
            </w:pPr>
            <w:proofErr w:type="gramStart"/>
            <w:r w:rsidRPr="00A0200B">
              <w:rPr>
                <w:rFonts w:ascii="Times New Roman" w:hAnsi="Times New Roman" w:cs="Times New Roman"/>
                <w:sz w:val="28"/>
                <w:szCs w:val="28"/>
              </w:rPr>
              <w:t>Ответственный</w:t>
            </w:r>
            <w:proofErr w:type="gramEnd"/>
            <w:r w:rsidRPr="00A0200B">
              <w:rPr>
                <w:rFonts w:ascii="Times New Roman" w:hAnsi="Times New Roman" w:cs="Times New Roman"/>
                <w:sz w:val="28"/>
                <w:szCs w:val="28"/>
              </w:rPr>
              <w:t xml:space="preserve"> за выполнение мероприятий проекта</w:t>
            </w:r>
          </w:p>
        </w:tc>
      </w:tr>
      <w:tr w:rsidR="00310DD4" w:rsidRPr="00A0200B" w:rsidTr="00F03922">
        <w:tc>
          <w:tcPr>
            <w:tcW w:w="675" w:type="dxa"/>
            <w:vMerge/>
          </w:tcPr>
          <w:p w:rsidR="00310DD4" w:rsidRPr="00A0200B" w:rsidRDefault="00310DD4" w:rsidP="00F03922">
            <w:pPr>
              <w:spacing w:after="0" w:line="240" w:lineRule="auto"/>
              <w:rPr>
                <w:rFonts w:ascii="Times New Roman" w:hAnsi="Times New Roman" w:cs="Times New Roman"/>
                <w:sz w:val="28"/>
                <w:szCs w:val="28"/>
              </w:rPr>
            </w:pPr>
          </w:p>
        </w:tc>
        <w:tc>
          <w:tcPr>
            <w:tcW w:w="1020" w:type="dxa"/>
            <w:vMerge/>
          </w:tcPr>
          <w:p w:rsidR="00310DD4" w:rsidRPr="00A0200B" w:rsidRDefault="00310DD4" w:rsidP="00F03922">
            <w:pPr>
              <w:spacing w:after="0" w:line="240" w:lineRule="auto"/>
              <w:rPr>
                <w:rFonts w:ascii="Times New Roman" w:hAnsi="Times New Roman" w:cs="Times New Roman"/>
                <w:sz w:val="28"/>
                <w:szCs w:val="28"/>
              </w:rPr>
            </w:pPr>
          </w:p>
        </w:tc>
        <w:tc>
          <w:tcPr>
            <w:tcW w:w="680" w:type="dxa"/>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680" w:type="dxa"/>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w:t>
            </w:r>
          </w:p>
        </w:tc>
        <w:tc>
          <w:tcPr>
            <w:tcW w:w="794" w:type="dxa"/>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отклонение</w:t>
            </w:r>
          </w:p>
        </w:tc>
        <w:tc>
          <w:tcPr>
            <w:tcW w:w="624" w:type="dxa"/>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737" w:type="dxa"/>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w:t>
            </w:r>
          </w:p>
        </w:tc>
        <w:tc>
          <w:tcPr>
            <w:tcW w:w="680" w:type="dxa"/>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794" w:type="dxa"/>
          </w:tcPr>
          <w:p w:rsidR="00310DD4" w:rsidRPr="00A0200B" w:rsidRDefault="00310DD4" w:rsidP="00F03922">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w:t>
            </w:r>
          </w:p>
        </w:tc>
        <w:tc>
          <w:tcPr>
            <w:tcW w:w="1247" w:type="dxa"/>
            <w:vMerge/>
          </w:tcPr>
          <w:p w:rsidR="00310DD4" w:rsidRPr="00A0200B" w:rsidRDefault="00310DD4" w:rsidP="00F03922">
            <w:pPr>
              <w:spacing w:after="0" w:line="240" w:lineRule="auto"/>
              <w:rPr>
                <w:rFonts w:ascii="Times New Roman" w:hAnsi="Times New Roman" w:cs="Times New Roman"/>
                <w:sz w:val="28"/>
                <w:szCs w:val="28"/>
              </w:rPr>
            </w:pPr>
          </w:p>
        </w:tc>
        <w:tc>
          <w:tcPr>
            <w:tcW w:w="1487" w:type="dxa"/>
            <w:vMerge/>
          </w:tcPr>
          <w:p w:rsidR="00310DD4" w:rsidRPr="00A0200B" w:rsidRDefault="00310DD4" w:rsidP="00F03922">
            <w:pPr>
              <w:spacing w:after="0" w:line="240" w:lineRule="auto"/>
              <w:rPr>
                <w:rFonts w:ascii="Times New Roman" w:hAnsi="Times New Roman" w:cs="Times New Roman"/>
                <w:sz w:val="28"/>
                <w:szCs w:val="28"/>
              </w:rPr>
            </w:pPr>
          </w:p>
        </w:tc>
      </w:tr>
      <w:tr w:rsidR="00310DD4" w:rsidRPr="00A0200B" w:rsidTr="00F03922">
        <w:tc>
          <w:tcPr>
            <w:tcW w:w="675" w:type="dxa"/>
          </w:tcPr>
          <w:p w:rsidR="00310DD4" w:rsidRPr="00A0200B" w:rsidRDefault="00310DD4" w:rsidP="00F03922">
            <w:pPr>
              <w:pStyle w:val="ConsPlusNormal"/>
              <w:rPr>
                <w:rFonts w:ascii="Times New Roman" w:hAnsi="Times New Roman" w:cs="Times New Roman"/>
                <w:sz w:val="28"/>
                <w:szCs w:val="28"/>
              </w:rPr>
            </w:pPr>
          </w:p>
        </w:tc>
        <w:tc>
          <w:tcPr>
            <w:tcW w:w="1020" w:type="dxa"/>
          </w:tcPr>
          <w:p w:rsidR="00310DD4" w:rsidRPr="00A0200B" w:rsidRDefault="00310DD4" w:rsidP="00F03922">
            <w:pPr>
              <w:pStyle w:val="ConsPlusNormal"/>
              <w:rPr>
                <w:rFonts w:ascii="Times New Roman" w:hAnsi="Times New Roman" w:cs="Times New Roman"/>
                <w:sz w:val="28"/>
                <w:szCs w:val="28"/>
              </w:rPr>
            </w:pPr>
          </w:p>
        </w:tc>
        <w:tc>
          <w:tcPr>
            <w:tcW w:w="680" w:type="dxa"/>
          </w:tcPr>
          <w:p w:rsidR="00310DD4" w:rsidRPr="00A0200B" w:rsidRDefault="00310DD4" w:rsidP="00F03922">
            <w:pPr>
              <w:pStyle w:val="ConsPlusNormal"/>
              <w:rPr>
                <w:rFonts w:ascii="Times New Roman" w:hAnsi="Times New Roman" w:cs="Times New Roman"/>
                <w:sz w:val="28"/>
                <w:szCs w:val="28"/>
              </w:rPr>
            </w:pPr>
          </w:p>
        </w:tc>
        <w:tc>
          <w:tcPr>
            <w:tcW w:w="680" w:type="dxa"/>
          </w:tcPr>
          <w:p w:rsidR="00310DD4" w:rsidRPr="00A0200B" w:rsidRDefault="00310DD4" w:rsidP="00F03922">
            <w:pPr>
              <w:pStyle w:val="ConsPlusNormal"/>
              <w:rPr>
                <w:rFonts w:ascii="Times New Roman" w:hAnsi="Times New Roman" w:cs="Times New Roman"/>
                <w:sz w:val="28"/>
                <w:szCs w:val="28"/>
              </w:rPr>
            </w:pPr>
          </w:p>
        </w:tc>
        <w:tc>
          <w:tcPr>
            <w:tcW w:w="794" w:type="dxa"/>
          </w:tcPr>
          <w:p w:rsidR="00310DD4" w:rsidRPr="00A0200B" w:rsidRDefault="00310DD4" w:rsidP="00F03922">
            <w:pPr>
              <w:pStyle w:val="ConsPlusNormal"/>
              <w:rPr>
                <w:rFonts w:ascii="Times New Roman" w:hAnsi="Times New Roman" w:cs="Times New Roman"/>
                <w:sz w:val="28"/>
                <w:szCs w:val="28"/>
              </w:rPr>
            </w:pPr>
          </w:p>
        </w:tc>
        <w:tc>
          <w:tcPr>
            <w:tcW w:w="624" w:type="dxa"/>
          </w:tcPr>
          <w:p w:rsidR="00310DD4" w:rsidRPr="00A0200B" w:rsidRDefault="00310DD4" w:rsidP="00F03922">
            <w:pPr>
              <w:pStyle w:val="ConsPlusNormal"/>
              <w:rPr>
                <w:rFonts w:ascii="Times New Roman" w:hAnsi="Times New Roman" w:cs="Times New Roman"/>
                <w:sz w:val="28"/>
                <w:szCs w:val="28"/>
              </w:rPr>
            </w:pPr>
          </w:p>
        </w:tc>
        <w:tc>
          <w:tcPr>
            <w:tcW w:w="737" w:type="dxa"/>
          </w:tcPr>
          <w:p w:rsidR="00310DD4" w:rsidRPr="00A0200B" w:rsidRDefault="00310DD4" w:rsidP="00F03922">
            <w:pPr>
              <w:pStyle w:val="ConsPlusNormal"/>
              <w:rPr>
                <w:rFonts w:ascii="Times New Roman" w:hAnsi="Times New Roman" w:cs="Times New Roman"/>
                <w:sz w:val="28"/>
                <w:szCs w:val="28"/>
              </w:rPr>
            </w:pPr>
          </w:p>
        </w:tc>
        <w:tc>
          <w:tcPr>
            <w:tcW w:w="680" w:type="dxa"/>
          </w:tcPr>
          <w:p w:rsidR="00310DD4" w:rsidRPr="00A0200B" w:rsidRDefault="00310DD4" w:rsidP="00F03922">
            <w:pPr>
              <w:pStyle w:val="ConsPlusNormal"/>
              <w:rPr>
                <w:rFonts w:ascii="Times New Roman" w:hAnsi="Times New Roman" w:cs="Times New Roman"/>
                <w:sz w:val="28"/>
                <w:szCs w:val="28"/>
              </w:rPr>
            </w:pPr>
          </w:p>
        </w:tc>
        <w:tc>
          <w:tcPr>
            <w:tcW w:w="794" w:type="dxa"/>
          </w:tcPr>
          <w:p w:rsidR="00310DD4" w:rsidRPr="00A0200B" w:rsidRDefault="00310DD4" w:rsidP="00F03922">
            <w:pPr>
              <w:pStyle w:val="ConsPlusNormal"/>
              <w:rPr>
                <w:rFonts w:ascii="Times New Roman" w:hAnsi="Times New Roman" w:cs="Times New Roman"/>
                <w:sz w:val="28"/>
                <w:szCs w:val="28"/>
              </w:rPr>
            </w:pPr>
          </w:p>
        </w:tc>
        <w:tc>
          <w:tcPr>
            <w:tcW w:w="1247" w:type="dxa"/>
          </w:tcPr>
          <w:p w:rsidR="00310DD4" w:rsidRPr="00A0200B" w:rsidRDefault="00310DD4" w:rsidP="00F03922">
            <w:pPr>
              <w:pStyle w:val="ConsPlusNormal"/>
              <w:rPr>
                <w:rFonts w:ascii="Times New Roman" w:hAnsi="Times New Roman" w:cs="Times New Roman"/>
                <w:sz w:val="28"/>
                <w:szCs w:val="28"/>
              </w:rPr>
            </w:pPr>
          </w:p>
        </w:tc>
        <w:tc>
          <w:tcPr>
            <w:tcW w:w="1487" w:type="dxa"/>
          </w:tcPr>
          <w:p w:rsidR="00310DD4" w:rsidRPr="00A0200B" w:rsidRDefault="00310DD4" w:rsidP="00F03922">
            <w:pPr>
              <w:pStyle w:val="ConsPlusNormal"/>
              <w:rPr>
                <w:rFonts w:ascii="Times New Roman" w:hAnsi="Times New Roman" w:cs="Times New Roman"/>
                <w:sz w:val="28"/>
                <w:szCs w:val="28"/>
              </w:rPr>
            </w:pPr>
          </w:p>
        </w:tc>
      </w:tr>
      <w:tr w:rsidR="00310DD4" w:rsidRPr="00A0200B" w:rsidTr="00F03922">
        <w:tc>
          <w:tcPr>
            <w:tcW w:w="1695" w:type="dxa"/>
            <w:gridSpan w:val="2"/>
          </w:tcPr>
          <w:p w:rsidR="00310DD4" w:rsidRPr="00A0200B" w:rsidRDefault="00310DD4" w:rsidP="00F03922">
            <w:pPr>
              <w:pStyle w:val="ConsPlusNormal"/>
              <w:rPr>
                <w:rFonts w:ascii="Times New Roman" w:hAnsi="Times New Roman" w:cs="Times New Roman"/>
                <w:sz w:val="28"/>
                <w:szCs w:val="28"/>
              </w:rPr>
            </w:pPr>
            <w:r w:rsidRPr="00A0200B">
              <w:rPr>
                <w:rFonts w:ascii="Times New Roman" w:hAnsi="Times New Roman" w:cs="Times New Roman"/>
                <w:sz w:val="28"/>
                <w:szCs w:val="28"/>
              </w:rPr>
              <w:t>Итого (дней)</w:t>
            </w:r>
          </w:p>
        </w:tc>
        <w:tc>
          <w:tcPr>
            <w:tcW w:w="680" w:type="dxa"/>
          </w:tcPr>
          <w:p w:rsidR="00310DD4" w:rsidRPr="00A0200B" w:rsidRDefault="00310DD4" w:rsidP="00F03922">
            <w:pPr>
              <w:pStyle w:val="ConsPlusNormal"/>
              <w:rPr>
                <w:rFonts w:ascii="Times New Roman" w:hAnsi="Times New Roman" w:cs="Times New Roman"/>
                <w:sz w:val="28"/>
                <w:szCs w:val="28"/>
              </w:rPr>
            </w:pPr>
          </w:p>
        </w:tc>
        <w:tc>
          <w:tcPr>
            <w:tcW w:w="680" w:type="dxa"/>
          </w:tcPr>
          <w:p w:rsidR="00310DD4" w:rsidRPr="00A0200B" w:rsidRDefault="00310DD4" w:rsidP="00F03922">
            <w:pPr>
              <w:pStyle w:val="ConsPlusNormal"/>
              <w:rPr>
                <w:rFonts w:ascii="Times New Roman" w:hAnsi="Times New Roman" w:cs="Times New Roman"/>
                <w:sz w:val="28"/>
                <w:szCs w:val="28"/>
              </w:rPr>
            </w:pPr>
          </w:p>
        </w:tc>
        <w:tc>
          <w:tcPr>
            <w:tcW w:w="794" w:type="dxa"/>
          </w:tcPr>
          <w:p w:rsidR="00310DD4" w:rsidRPr="00A0200B" w:rsidRDefault="00310DD4" w:rsidP="00F03922">
            <w:pPr>
              <w:pStyle w:val="ConsPlusNormal"/>
              <w:rPr>
                <w:rFonts w:ascii="Times New Roman" w:hAnsi="Times New Roman" w:cs="Times New Roman"/>
                <w:sz w:val="28"/>
                <w:szCs w:val="28"/>
              </w:rPr>
            </w:pPr>
          </w:p>
        </w:tc>
        <w:tc>
          <w:tcPr>
            <w:tcW w:w="624" w:type="dxa"/>
          </w:tcPr>
          <w:p w:rsidR="00310DD4" w:rsidRPr="00A0200B" w:rsidRDefault="00310DD4" w:rsidP="00F03922">
            <w:pPr>
              <w:pStyle w:val="ConsPlusNormal"/>
              <w:rPr>
                <w:rFonts w:ascii="Times New Roman" w:hAnsi="Times New Roman" w:cs="Times New Roman"/>
                <w:sz w:val="28"/>
                <w:szCs w:val="28"/>
              </w:rPr>
            </w:pPr>
          </w:p>
        </w:tc>
        <w:tc>
          <w:tcPr>
            <w:tcW w:w="737" w:type="dxa"/>
          </w:tcPr>
          <w:p w:rsidR="00310DD4" w:rsidRPr="00A0200B" w:rsidRDefault="00310DD4" w:rsidP="00F03922">
            <w:pPr>
              <w:pStyle w:val="ConsPlusNormal"/>
              <w:rPr>
                <w:rFonts w:ascii="Times New Roman" w:hAnsi="Times New Roman" w:cs="Times New Roman"/>
                <w:sz w:val="28"/>
                <w:szCs w:val="28"/>
              </w:rPr>
            </w:pPr>
          </w:p>
        </w:tc>
        <w:tc>
          <w:tcPr>
            <w:tcW w:w="680" w:type="dxa"/>
          </w:tcPr>
          <w:p w:rsidR="00310DD4" w:rsidRPr="00A0200B" w:rsidRDefault="00310DD4" w:rsidP="00F03922">
            <w:pPr>
              <w:pStyle w:val="ConsPlusNormal"/>
              <w:rPr>
                <w:rFonts w:ascii="Times New Roman" w:hAnsi="Times New Roman" w:cs="Times New Roman"/>
                <w:sz w:val="28"/>
                <w:szCs w:val="28"/>
              </w:rPr>
            </w:pPr>
          </w:p>
        </w:tc>
        <w:tc>
          <w:tcPr>
            <w:tcW w:w="794" w:type="dxa"/>
          </w:tcPr>
          <w:p w:rsidR="00310DD4" w:rsidRPr="00A0200B" w:rsidRDefault="00310DD4" w:rsidP="00F03922">
            <w:pPr>
              <w:pStyle w:val="ConsPlusNormal"/>
              <w:rPr>
                <w:rFonts w:ascii="Times New Roman" w:hAnsi="Times New Roman" w:cs="Times New Roman"/>
                <w:sz w:val="28"/>
                <w:szCs w:val="28"/>
              </w:rPr>
            </w:pPr>
          </w:p>
        </w:tc>
        <w:tc>
          <w:tcPr>
            <w:tcW w:w="1247" w:type="dxa"/>
          </w:tcPr>
          <w:p w:rsidR="00310DD4" w:rsidRPr="00A0200B" w:rsidRDefault="00310DD4" w:rsidP="00F03922">
            <w:pPr>
              <w:pStyle w:val="ConsPlusNormal"/>
              <w:rPr>
                <w:rFonts w:ascii="Times New Roman" w:hAnsi="Times New Roman" w:cs="Times New Roman"/>
                <w:sz w:val="28"/>
                <w:szCs w:val="28"/>
              </w:rPr>
            </w:pPr>
          </w:p>
        </w:tc>
        <w:tc>
          <w:tcPr>
            <w:tcW w:w="1487" w:type="dxa"/>
          </w:tcPr>
          <w:p w:rsidR="00310DD4" w:rsidRPr="00A0200B" w:rsidRDefault="00310DD4" w:rsidP="00F03922">
            <w:pPr>
              <w:pStyle w:val="ConsPlusNormal"/>
              <w:rPr>
                <w:rFonts w:ascii="Times New Roman" w:hAnsi="Times New Roman" w:cs="Times New Roman"/>
                <w:sz w:val="28"/>
                <w:szCs w:val="28"/>
              </w:rPr>
            </w:pPr>
          </w:p>
        </w:tc>
      </w:tr>
    </w:tbl>
    <w:p w:rsidR="00310DD4" w:rsidRPr="00A0200B" w:rsidRDefault="00310DD4" w:rsidP="00310DD4">
      <w:pPr>
        <w:pStyle w:val="ConsPlusNormal"/>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5. Отчет по бюджету проекта</w:t>
      </w:r>
    </w:p>
    <w:p w:rsidR="00310DD4" w:rsidRPr="00A0200B" w:rsidRDefault="00310DD4" w:rsidP="00310DD4">
      <w:pPr>
        <w:pStyle w:val="ConsPlusNormal"/>
        <w:jc w:val="both"/>
        <w:rPr>
          <w:rFonts w:ascii="Times New Roman" w:hAnsi="Times New Roman" w:cs="Times New Roman"/>
          <w:sz w:val="28"/>
          <w:szCs w:val="28"/>
        </w:rPr>
      </w:pPr>
    </w:p>
    <w:p w:rsidR="00310DD4" w:rsidRPr="00A0200B" w:rsidRDefault="00310DD4" w:rsidP="00310DD4">
      <w:pPr>
        <w:spacing w:after="0" w:line="240" w:lineRule="auto"/>
        <w:rPr>
          <w:rFonts w:ascii="Times New Roman" w:hAnsi="Times New Roman" w:cs="Times New Roman"/>
          <w:sz w:val="28"/>
          <w:szCs w:val="28"/>
        </w:rPr>
        <w:sectPr w:rsidR="00310DD4" w:rsidRPr="00A0200B" w:rsidSect="00E24650">
          <w:pgSz w:w="11906" w:h="16838"/>
          <w:pgMar w:top="851"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
        <w:gridCol w:w="1020"/>
        <w:gridCol w:w="850"/>
        <w:gridCol w:w="624"/>
        <w:gridCol w:w="850"/>
        <w:gridCol w:w="624"/>
        <w:gridCol w:w="937"/>
        <w:gridCol w:w="624"/>
        <w:gridCol w:w="893"/>
        <w:gridCol w:w="624"/>
        <w:gridCol w:w="951"/>
        <w:gridCol w:w="642"/>
        <w:gridCol w:w="850"/>
        <w:gridCol w:w="648"/>
        <w:gridCol w:w="850"/>
        <w:gridCol w:w="624"/>
        <w:gridCol w:w="567"/>
      </w:tblGrid>
      <w:tr w:rsidR="00310DD4" w:rsidRPr="00A0200B" w:rsidTr="00700696">
        <w:tc>
          <w:tcPr>
            <w:tcW w:w="611"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lastRenderedPageBreak/>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1020"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мероприятий проекта</w:t>
            </w:r>
          </w:p>
        </w:tc>
        <w:tc>
          <w:tcPr>
            <w:tcW w:w="850"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Бюджет мероприятий проекта</w:t>
            </w:r>
          </w:p>
        </w:tc>
        <w:tc>
          <w:tcPr>
            <w:tcW w:w="4552" w:type="dxa"/>
            <w:gridSpan w:val="6"/>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Бюджетные источники финансирования</w:t>
            </w:r>
          </w:p>
        </w:tc>
        <w:tc>
          <w:tcPr>
            <w:tcW w:w="4565" w:type="dxa"/>
            <w:gridSpan w:val="6"/>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Внебюджетные источники финансирования</w:t>
            </w:r>
          </w:p>
        </w:tc>
        <w:tc>
          <w:tcPr>
            <w:tcW w:w="1191" w:type="dxa"/>
            <w:gridSpan w:val="2"/>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Итого по мероприятиям проекта</w:t>
            </w:r>
          </w:p>
        </w:tc>
      </w:tr>
      <w:tr w:rsidR="00310DD4" w:rsidRPr="00A0200B" w:rsidTr="00700696">
        <w:tc>
          <w:tcPr>
            <w:tcW w:w="611" w:type="dxa"/>
            <w:vMerge/>
          </w:tcPr>
          <w:p w:rsidR="00310DD4" w:rsidRPr="00A0200B" w:rsidRDefault="00310DD4" w:rsidP="00700696">
            <w:pPr>
              <w:spacing w:after="0" w:line="240" w:lineRule="auto"/>
              <w:rPr>
                <w:rFonts w:ascii="Times New Roman" w:hAnsi="Times New Roman" w:cs="Times New Roman"/>
                <w:sz w:val="28"/>
                <w:szCs w:val="28"/>
              </w:rPr>
            </w:pPr>
          </w:p>
        </w:tc>
        <w:tc>
          <w:tcPr>
            <w:tcW w:w="1020" w:type="dxa"/>
            <w:vMerge/>
          </w:tcPr>
          <w:p w:rsidR="00310DD4" w:rsidRPr="00A0200B" w:rsidRDefault="00310DD4" w:rsidP="00700696">
            <w:pPr>
              <w:spacing w:after="0" w:line="240" w:lineRule="auto"/>
              <w:rPr>
                <w:rFonts w:ascii="Times New Roman" w:hAnsi="Times New Roman" w:cs="Times New Roman"/>
                <w:sz w:val="28"/>
                <w:szCs w:val="28"/>
              </w:rPr>
            </w:pPr>
          </w:p>
        </w:tc>
        <w:tc>
          <w:tcPr>
            <w:tcW w:w="850" w:type="dxa"/>
            <w:vMerge/>
          </w:tcPr>
          <w:p w:rsidR="00310DD4" w:rsidRPr="00A0200B" w:rsidRDefault="00310DD4" w:rsidP="00700696">
            <w:pPr>
              <w:spacing w:after="0" w:line="240" w:lineRule="auto"/>
              <w:rPr>
                <w:rFonts w:ascii="Times New Roman" w:hAnsi="Times New Roman" w:cs="Times New Roman"/>
                <w:sz w:val="28"/>
                <w:szCs w:val="28"/>
              </w:rPr>
            </w:pPr>
          </w:p>
        </w:tc>
        <w:tc>
          <w:tcPr>
            <w:tcW w:w="1474"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Федеральный бюджет</w:t>
            </w:r>
          </w:p>
        </w:tc>
        <w:tc>
          <w:tcPr>
            <w:tcW w:w="1561"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областной бюджет</w:t>
            </w:r>
          </w:p>
        </w:tc>
        <w:tc>
          <w:tcPr>
            <w:tcW w:w="1517"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местный бюджет</w:t>
            </w:r>
          </w:p>
        </w:tc>
        <w:tc>
          <w:tcPr>
            <w:tcW w:w="1575"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Средства хозяйствующего субъекта</w:t>
            </w:r>
          </w:p>
        </w:tc>
        <w:tc>
          <w:tcPr>
            <w:tcW w:w="1492"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Заемные средства</w:t>
            </w:r>
          </w:p>
        </w:tc>
        <w:tc>
          <w:tcPr>
            <w:tcW w:w="1498"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Прочие источники</w:t>
            </w:r>
          </w:p>
        </w:tc>
        <w:tc>
          <w:tcPr>
            <w:tcW w:w="1191" w:type="dxa"/>
            <w:gridSpan w:val="2"/>
            <w:vMerge/>
          </w:tcPr>
          <w:p w:rsidR="00310DD4" w:rsidRPr="00A0200B" w:rsidRDefault="00310DD4" w:rsidP="00700696">
            <w:pPr>
              <w:spacing w:after="0" w:line="240" w:lineRule="auto"/>
              <w:rPr>
                <w:rFonts w:ascii="Times New Roman" w:hAnsi="Times New Roman" w:cs="Times New Roman"/>
                <w:sz w:val="28"/>
                <w:szCs w:val="28"/>
              </w:rPr>
            </w:pPr>
          </w:p>
        </w:tc>
      </w:tr>
      <w:tr w:rsidR="00310DD4" w:rsidRPr="00A0200B" w:rsidTr="00700696">
        <w:tc>
          <w:tcPr>
            <w:tcW w:w="611" w:type="dxa"/>
            <w:vMerge/>
          </w:tcPr>
          <w:p w:rsidR="00310DD4" w:rsidRPr="00A0200B" w:rsidRDefault="00310DD4" w:rsidP="00700696">
            <w:pPr>
              <w:spacing w:after="0" w:line="240" w:lineRule="auto"/>
              <w:rPr>
                <w:rFonts w:ascii="Times New Roman" w:hAnsi="Times New Roman" w:cs="Times New Roman"/>
                <w:sz w:val="28"/>
                <w:szCs w:val="28"/>
              </w:rPr>
            </w:pPr>
          </w:p>
        </w:tc>
        <w:tc>
          <w:tcPr>
            <w:tcW w:w="1020" w:type="dxa"/>
            <w:vMerge/>
          </w:tcPr>
          <w:p w:rsidR="00310DD4" w:rsidRPr="00A0200B" w:rsidRDefault="00310DD4" w:rsidP="00700696">
            <w:pPr>
              <w:spacing w:after="0" w:line="240" w:lineRule="auto"/>
              <w:rPr>
                <w:rFonts w:ascii="Times New Roman" w:hAnsi="Times New Roman" w:cs="Times New Roman"/>
                <w:sz w:val="28"/>
                <w:szCs w:val="28"/>
              </w:rPr>
            </w:pPr>
          </w:p>
        </w:tc>
        <w:tc>
          <w:tcPr>
            <w:tcW w:w="85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85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факт/расход</w:t>
            </w:r>
          </w:p>
        </w:tc>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93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факт/расход</w:t>
            </w:r>
          </w:p>
        </w:tc>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893"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факт/расход</w:t>
            </w:r>
          </w:p>
        </w:tc>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95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факт/расход</w:t>
            </w:r>
          </w:p>
        </w:tc>
        <w:tc>
          <w:tcPr>
            <w:tcW w:w="642"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85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факт/расход</w:t>
            </w:r>
          </w:p>
        </w:tc>
        <w:tc>
          <w:tcPr>
            <w:tcW w:w="648"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85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факт/расход</w:t>
            </w:r>
          </w:p>
        </w:tc>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56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расход</w:t>
            </w:r>
          </w:p>
        </w:tc>
      </w:tr>
      <w:tr w:rsidR="00310DD4" w:rsidRPr="00A0200B" w:rsidTr="00700696">
        <w:tc>
          <w:tcPr>
            <w:tcW w:w="61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1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1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1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1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1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1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11"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1631" w:type="dxa"/>
            <w:gridSpan w:val="2"/>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Итого:</w:t>
            </w:r>
          </w:p>
        </w:tc>
        <w:tc>
          <w:tcPr>
            <w:tcW w:w="850" w:type="dxa"/>
          </w:tcPr>
          <w:p w:rsidR="00310DD4" w:rsidRPr="00A0200B" w:rsidRDefault="00310DD4" w:rsidP="00700696">
            <w:pPr>
              <w:pStyle w:val="ConsPlusNormal"/>
              <w:rPr>
                <w:rFonts w:ascii="Times New Roman" w:hAnsi="Times New Roman" w:cs="Times New Roman"/>
                <w:sz w:val="28"/>
                <w:szCs w:val="28"/>
              </w:rPr>
            </w:pPr>
          </w:p>
        </w:tc>
        <w:tc>
          <w:tcPr>
            <w:tcW w:w="1474" w:type="dxa"/>
            <w:gridSpan w:val="2"/>
          </w:tcPr>
          <w:p w:rsidR="00310DD4" w:rsidRPr="00A0200B" w:rsidRDefault="00310DD4" w:rsidP="00700696">
            <w:pPr>
              <w:pStyle w:val="ConsPlusNormal"/>
              <w:rPr>
                <w:rFonts w:ascii="Times New Roman" w:hAnsi="Times New Roman" w:cs="Times New Roman"/>
                <w:sz w:val="28"/>
                <w:szCs w:val="28"/>
              </w:rPr>
            </w:pPr>
          </w:p>
        </w:tc>
        <w:tc>
          <w:tcPr>
            <w:tcW w:w="1561" w:type="dxa"/>
            <w:gridSpan w:val="2"/>
          </w:tcPr>
          <w:p w:rsidR="00310DD4" w:rsidRPr="00A0200B" w:rsidRDefault="00310DD4" w:rsidP="00700696">
            <w:pPr>
              <w:pStyle w:val="ConsPlusNormal"/>
              <w:rPr>
                <w:rFonts w:ascii="Times New Roman" w:hAnsi="Times New Roman" w:cs="Times New Roman"/>
                <w:sz w:val="28"/>
                <w:szCs w:val="28"/>
              </w:rPr>
            </w:pPr>
          </w:p>
        </w:tc>
        <w:tc>
          <w:tcPr>
            <w:tcW w:w="1517" w:type="dxa"/>
            <w:gridSpan w:val="2"/>
          </w:tcPr>
          <w:p w:rsidR="00310DD4" w:rsidRPr="00A0200B" w:rsidRDefault="00310DD4" w:rsidP="00700696">
            <w:pPr>
              <w:pStyle w:val="ConsPlusNormal"/>
              <w:rPr>
                <w:rFonts w:ascii="Times New Roman" w:hAnsi="Times New Roman" w:cs="Times New Roman"/>
                <w:sz w:val="28"/>
                <w:szCs w:val="28"/>
              </w:rPr>
            </w:pPr>
          </w:p>
        </w:tc>
        <w:tc>
          <w:tcPr>
            <w:tcW w:w="1575" w:type="dxa"/>
            <w:gridSpan w:val="2"/>
          </w:tcPr>
          <w:p w:rsidR="00310DD4" w:rsidRPr="00A0200B" w:rsidRDefault="00310DD4" w:rsidP="00700696">
            <w:pPr>
              <w:pStyle w:val="ConsPlusNormal"/>
              <w:rPr>
                <w:rFonts w:ascii="Times New Roman" w:hAnsi="Times New Roman" w:cs="Times New Roman"/>
                <w:sz w:val="28"/>
                <w:szCs w:val="28"/>
              </w:rPr>
            </w:pPr>
          </w:p>
        </w:tc>
        <w:tc>
          <w:tcPr>
            <w:tcW w:w="1492" w:type="dxa"/>
            <w:gridSpan w:val="2"/>
          </w:tcPr>
          <w:p w:rsidR="00310DD4" w:rsidRPr="00A0200B" w:rsidRDefault="00310DD4" w:rsidP="00700696">
            <w:pPr>
              <w:pStyle w:val="ConsPlusNormal"/>
              <w:rPr>
                <w:rFonts w:ascii="Times New Roman" w:hAnsi="Times New Roman" w:cs="Times New Roman"/>
                <w:sz w:val="28"/>
                <w:szCs w:val="28"/>
              </w:rPr>
            </w:pPr>
          </w:p>
        </w:tc>
        <w:tc>
          <w:tcPr>
            <w:tcW w:w="1498" w:type="dxa"/>
            <w:gridSpan w:val="2"/>
          </w:tcPr>
          <w:p w:rsidR="00310DD4" w:rsidRPr="00A0200B" w:rsidRDefault="00310DD4" w:rsidP="00700696">
            <w:pPr>
              <w:pStyle w:val="ConsPlusNormal"/>
              <w:rPr>
                <w:rFonts w:ascii="Times New Roman" w:hAnsi="Times New Roman" w:cs="Times New Roman"/>
                <w:sz w:val="28"/>
                <w:szCs w:val="28"/>
              </w:rPr>
            </w:pPr>
          </w:p>
        </w:tc>
        <w:tc>
          <w:tcPr>
            <w:tcW w:w="1191" w:type="dxa"/>
            <w:gridSpan w:val="2"/>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spacing w:after="0" w:line="240" w:lineRule="auto"/>
        <w:rPr>
          <w:rFonts w:ascii="Times New Roman" w:hAnsi="Times New Roman" w:cs="Times New Roman"/>
          <w:sz w:val="28"/>
          <w:szCs w:val="28"/>
        </w:rPr>
        <w:sectPr w:rsidR="00310DD4" w:rsidRPr="00A0200B">
          <w:pgSz w:w="16838" w:h="11905" w:orient="landscape"/>
          <w:pgMar w:top="1701" w:right="1134" w:bottom="850" w:left="1134" w:header="0" w:footer="0" w:gutter="0"/>
          <w:cols w:space="720"/>
        </w:sectPr>
      </w:pPr>
    </w:p>
    <w:p w:rsidR="00310DD4" w:rsidRPr="00A0200B" w:rsidRDefault="00310DD4" w:rsidP="00310DD4">
      <w:pPr>
        <w:pStyle w:val="ConsPlusNormal"/>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6. Прохождение контрольных точек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964"/>
        <w:gridCol w:w="1020"/>
        <w:gridCol w:w="1871"/>
        <w:gridCol w:w="2912"/>
      </w:tblGrid>
      <w:tr w:rsidR="00310DD4" w:rsidRPr="00A0200B" w:rsidTr="00700696">
        <w:tc>
          <w:tcPr>
            <w:tcW w:w="567"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1701"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контрольной точки проекта</w:t>
            </w:r>
          </w:p>
        </w:tc>
        <w:tc>
          <w:tcPr>
            <w:tcW w:w="3855" w:type="dxa"/>
            <w:gridSpan w:val="3"/>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Дата прохождения контрольной точки проекта</w:t>
            </w:r>
          </w:p>
        </w:tc>
        <w:tc>
          <w:tcPr>
            <w:tcW w:w="2912"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Причина возникновения отклонений при прохождении контрольной точки проекта</w:t>
            </w:r>
          </w:p>
        </w:tc>
      </w:tr>
      <w:tr w:rsidR="00310DD4" w:rsidRPr="00A0200B" w:rsidTr="00700696">
        <w:tc>
          <w:tcPr>
            <w:tcW w:w="567" w:type="dxa"/>
            <w:vMerge/>
          </w:tcPr>
          <w:p w:rsidR="00310DD4" w:rsidRPr="00A0200B" w:rsidRDefault="00310DD4" w:rsidP="00700696">
            <w:pPr>
              <w:spacing w:after="0" w:line="240" w:lineRule="auto"/>
              <w:rPr>
                <w:rFonts w:ascii="Times New Roman" w:hAnsi="Times New Roman" w:cs="Times New Roman"/>
                <w:sz w:val="28"/>
                <w:szCs w:val="28"/>
              </w:rPr>
            </w:pPr>
          </w:p>
        </w:tc>
        <w:tc>
          <w:tcPr>
            <w:tcW w:w="1701" w:type="dxa"/>
            <w:vMerge/>
          </w:tcPr>
          <w:p w:rsidR="00310DD4" w:rsidRPr="00A0200B" w:rsidRDefault="00310DD4" w:rsidP="00700696">
            <w:pPr>
              <w:spacing w:after="0" w:line="240" w:lineRule="auto"/>
              <w:rPr>
                <w:rFonts w:ascii="Times New Roman" w:hAnsi="Times New Roman" w:cs="Times New Roman"/>
                <w:sz w:val="28"/>
                <w:szCs w:val="28"/>
              </w:rPr>
            </w:pPr>
          </w:p>
        </w:tc>
        <w:tc>
          <w:tcPr>
            <w:tcW w:w="96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план</w:t>
            </w:r>
          </w:p>
        </w:tc>
        <w:tc>
          <w:tcPr>
            <w:tcW w:w="1020"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факт</w:t>
            </w:r>
          </w:p>
        </w:tc>
        <w:tc>
          <w:tcPr>
            <w:tcW w:w="187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отклонение</w:t>
            </w:r>
          </w:p>
        </w:tc>
        <w:tc>
          <w:tcPr>
            <w:tcW w:w="2912" w:type="dxa"/>
            <w:vMerge/>
          </w:tcPr>
          <w:p w:rsidR="00310DD4" w:rsidRPr="00A0200B" w:rsidRDefault="00310DD4" w:rsidP="00700696">
            <w:pPr>
              <w:spacing w:after="0" w:line="240" w:lineRule="auto"/>
              <w:rPr>
                <w:rFonts w:ascii="Times New Roman" w:hAnsi="Times New Roman" w:cs="Times New Roman"/>
                <w:sz w:val="28"/>
                <w:szCs w:val="28"/>
              </w:rPr>
            </w:pPr>
          </w:p>
        </w:tc>
      </w:tr>
      <w:tr w:rsidR="00310DD4" w:rsidRPr="00A0200B" w:rsidTr="00700696">
        <w:tc>
          <w:tcPr>
            <w:tcW w:w="567"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c>
          <w:tcPr>
            <w:tcW w:w="964" w:type="dxa"/>
          </w:tcPr>
          <w:p w:rsidR="00310DD4" w:rsidRPr="00A0200B" w:rsidRDefault="00310DD4" w:rsidP="00700696">
            <w:pPr>
              <w:pStyle w:val="ConsPlusNormal"/>
              <w:rPr>
                <w:rFonts w:ascii="Times New Roman" w:hAnsi="Times New Roman" w:cs="Times New Roman"/>
                <w:sz w:val="28"/>
                <w:szCs w:val="28"/>
              </w:rPr>
            </w:pPr>
          </w:p>
        </w:tc>
        <w:tc>
          <w:tcPr>
            <w:tcW w:w="1020" w:type="dxa"/>
          </w:tcPr>
          <w:p w:rsidR="00310DD4" w:rsidRPr="00A0200B" w:rsidRDefault="00310DD4" w:rsidP="00700696">
            <w:pPr>
              <w:pStyle w:val="ConsPlusNormal"/>
              <w:rPr>
                <w:rFonts w:ascii="Times New Roman" w:hAnsi="Times New Roman" w:cs="Times New Roman"/>
                <w:sz w:val="28"/>
                <w:szCs w:val="28"/>
              </w:rPr>
            </w:pPr>
          </w:p>
        </w:tc>
        <w:tc>
          <w:tcPr>
            <w:tcW w:w="1871" w:type="dxa"/>
          </w:tcPr>
          <w:p w:rsidR="00310DD4" w:rsidRPr="00A0200B" w:rsidRDefault="00310DD4" w:rsidP="00700696">
            <w:pPr>
              <w:pStyle w:val="ConsPlusNormal"/>
              <w:rPr>
                <w:rFonts w:ascii="Times New Roman" w:hAnsi="Times New Roman" w:cs="Times New Roman"/>
                <w:sz w:val="28"/>
                <w:szCs w:val="28"/>
              </w:rPr>
            </w:pPr>
          </w:p>
        </w:tc>
        <w:tc>
          <w:tcPr>
            <w:tcW w:w="2912"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7. Достижение показателей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438"/>
        <w:gridCol w:w="1474"/>
        <w:gridCol w:w="1757"/>
        <w:gridCol w:w="2721"/>
      </w:tblGrid>
      <w:tr w:rsidR="00310DD4" w:rsidRPr="00A0200B" w:rsidTr="00700696">
        <w:tc>
          <w:tcPr>
            <w:tcW w:w="675"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2438"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показателя проекта</w:t>
            </w:r>
          </w:p>
        </w:tc>
        <w:tc>
          <w:tcPr>
            <w:tcW w:w="147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Базовое значение показателя проекта</w:t>
            </w:r>
          </w:p>
        </w:tc>
        <w:tc>
          <w:tcPr>
            <w:tcW w:w="175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Итоговое достижение значения показателя проекта</w:t>
            </w:r>
          </w:p>
        </w:tc>
        <w:tc>
          <w:tcPr>
            <w:tcW w:w="272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Срок достижения значения показателя проекта</w:t>
            </w:r>
          </w:p>
        </w:tc>
      </w:tr>
      <w:tr w:rsidR="00310DD4" w:rsidRPr="00A0200B" w:rsidTr="00700696">
        <w:tc>
          <w:tcPr>
            <w:tcW w:w="675" w:type="dxa"/>
          </w:tcPr>
          <w:p w:rsidR="00310DD4" w:rsidRPr="00A0200B" w:rsidRDefault="00310DD4" w:rsidP="00700696">
            <w:pPr>
              <w:pStyle w:val="ConsPlusNormal"/>
              <w:rPr>
                <w:rFonts w:ascii="Times New Roman" w:hAnsi="Times New Roman" w:cs="Times New Roman"/>
                <w:sz w:val="28"/>
                <w:szCs w:val="28"/>
              </w:rPr>
            </w:pPr>
          </w:p>
        </w:tc>
        <w:tc>
          <w:tcPr>
            <w:tcW w:w="2438" w:type="dxa"/>
          </w:tcPr>
          <w:p w:rsidR="00310DD4" w:rsidRPr="00A0200B" w:rsidRDefault="00310DD4" w:rsidP="00700696">
            <w:pPr>
              <w:pStyle w:val="ConsPlusNormal"/>
              <w:rPr>
                <w:rFonts w:ascii="Times New Roman" w:hAnsi="Times New Roman" w:cs="Times New Roman"/>
                <w:sz w:val="28"/>
                <w:szCs w:val="28"/>
              </w:rPr>
            </w:pPr>
          </w:p>
        </w:tc>
        <w:tc>
          <w:tcPr>
            <w:tcW w:w="1474" w:type="dxa"/>
          </w:tcPr>
          <w:p w:rsidR="00310DD4" w:rsidRPr="00A0200B" w:rsidRDefault="00310DD4" w:rsidP="00700696">
            <w:pPr>
              <w:pStyle w:val="ConsPlusNormal"/>
              <w:rPr>
                <w:rFonts w:ascii="Times New Roman" w:hAnsi="Times New Roman" w:cs="Times New Roman"/>
                <w:sz w:val="28"/>
                <w:szCs w:val="28"/>
              </w:rPr>
            </w:pPr>
          </w:p>
        </w:tc>
        <w:tc>
          <w:tcPr>
            <w:tcW w:w="1757" w:type="dxa"/>
          </w:tcPr>
          <w:p w:rsidR="00310DD4" w:rsidRPr="00A0200B" w:rsidRDefault="00310DD4" w:rsidP="00700696">
            <w:pPr>
              <w:pStyle w:val="ConsPlusNormal"/>
              <w:rPr>
                <w:rFonts w:ascii="Times New Roman" w:hAnsi="Times New Roman" w:cs="Times New Roman"/>
                <w:sz w:val="28"/>
                <w:szCs w:val="28"/>
              </w:rPr>
            </w:pPr>
          </w:p>
        </w:tc>
        <w:tc>
          <w:tcPr>
            <w:tcW w:w="2721"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8. Отчет по рискам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077"/>
        <w:gridCol w:w="964"/>
        <w:gridCol w:w="964"/>
        <w:gridCol w:w="1701"/>
        <w:gridCol w:w="1757"/>
        <w:gridCol w:w="1928"/>
      </w:tblGrid>
      <w:tr w:rsidR="00310DD4" w:rsidRPr="00A0200B" w:rsidTr="00700696">
        <w:tc>
          <w:tcPr>
            <w:tcW w:w="675"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1077"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риска проекта</w:t>
            </w:r>
          </w:p>
        </w:tc>
        <w:tc>
          <w:tcPr>
            <w:tcW w:w="964"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Дата наступления риска проекта</w:t>
            </w:r>
          </w:p>
        </w:tc>
        <w:tc>
          <w:tcPr>
            <w:tcW w:w="964"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Последствия наступления риска проекта</w:t>
            </w:r>
          </w:p>
        </w:tc>
        <w:tc>
          <w:tcPr>
            <w:tcW w:w="5386" w:type="dxa"/>
            <w:gridSpan w:val="3"/>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Предпринятые действия</w:t>
            </w:r>
          </w:p>
        </w:tc>
      </w:tr>
      <w:tr w:rsidR="00310DD4" w:rsidRPr="00A0200B" w:rsidTr="00700696">
        <w:tc>
          <w:tcPr>
            <w:tcW w:w="675" w:type="dxa"/>
            <w:vMerge/>
          </w:tcPr>
          <w:p w:rsidR="00310DD4" w:rsidRPr="00A0200B" w:rsidRDefault="00310DD4" w:rsidP="00700696">
            <w:pPr>
              <w:spacing w:after="0" w:line="240" w:lineRule="auto"/>
              <w:rPr>
                <w:rFonts w:ascii="Times New Roman" w:hAnsi="Times New Roman" w:cs="Times New Roman"/>
                <w:sz w:val="28"/>
                <w:szCs w:val="28"/>
              </w:rPr>
            </w:pPr>
          </w:p>
        </w:tc>
        <w:tc>
          <w:tcPr>
            <w:tcW w:w="1077" w:type="dxa"/>
            <w:vMerge/>
          </w:tcPr>
          <w:p w:rsidR="00310DD4" w:rsidRPr="00A0200B" w:rsidRDefault="00310DD4" w:rsidP="00700696">
            <w:pPr>
              <w:spacing w:after="0" w:line="240" w:lineRule="auto"/>
              <w:rPr>
                <w:rFonts w:ascii="Times New Roman" w:hAnsi="Times New Roman" w:cs="Times New Roman"/>
                <w:sz w:val="28"/>
                <w:szCs w:val="28"/>
              </w:rPr>
            </w:pPr>
          </w:p>
        </w:tc>
        <w:tc>
          <w:tcPr>
            <w:tcW w:w="964" w:type="dxa"/>
            <w:vMerge/>
          </w:tcPr>
          <w:p w:rsidR="00310DD4" w:rsidRPr="00A0200B" w:rsidRDefault="00310DD4" w:rsidP="00700696">
            <w:pPr>
              <w:spacing w:after="0" w:line="240" w:lineRule="auto"/>
              <w:rPr>
                <w:rFonts w:ascii="Times New Roman" w:hAnsi="Times New Roman" w:cs="Times New Roman"/>
                <w:sz w:val="28"/>
                <w:szCs w:val="28"/>
              </w:rPr>
            </w:pPr>
          </w:p>
        </w:tc>
        <w:tc>
          <w:tcPr>
            <w:tcW w:w="964" w:type="dxa"/>
            <w:vMerge/>
          </w:tcPr>
          <w:p w:rsidR="00310DD4" w:rsidRPr="00A0200B" w:rsidRDefault="00310DD4" w:rsidP="00700696">
            <w:pPr>
              <w:spacing w:after="0" w:line="240" w:lineRule="auto"/>
              <w:rPr>
                <w:rFonts w:ascii="Times New Roman" w:hAnsi="Times New Roman" w:cs="Times New Roman"/>
                <w:sz w:val="28"/>
                <w:szCs w:val="28"/>
              </w:rPr>
            </w:pPr>
          </w:p>
        </w:tc>
        <w:tc>
          <w:tcPr>
            <w:tcW w:w="1701"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Мероприятия по устранению последствий наступления/предупреждению наступления риска проекта</w:t>
            </w:r>
          </w:p>
        </w:tc>
        <w:tc>
          <w:tcPr>
            <w:tcW w:w="175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Период выполнения мероприятий по устранению последствий наступления/предупреждению наступления риска проекта</w:t>
            </w:r>
          </w:p>
        </w:tc>
        <w:tc>
          <w:tcPr>
            <w:tcW w:w="1928" w:type="dxa"/>
          </w:tcPr>
          <w:p w:rsidR="00310DD4" w:rsidRPr="00A0200B" w:rsidRDefault="00310DD4" w:rsidP="00700696">
            <w:pPr>
              <w:pStyle w:val="ConsPlusNormal"/>
              <w:jc w:val="center"/>
              <w:rPr>
                <w:rFonts w:ascii="Times New Roman" w:hAnsi="Times New Roman" w:cs="Times New Roman"/>
                <w:sz w:val="28"/>
                <w:szCs w:val="28"/>
              </w:rPr>
            </w:pPr>
            <w:proofErr w:type="gramStart"/>
            <w:r w:rsidRPr="00A0200B">
              <w:rPr>
                <w:rFonts w:ascii="Times New Roman" w:hAnsi="Times New Roman" w:cs="Times New Roman"/>
                <w:sz w:val="28"/>
                <w:szCs w:val="28"/>
              </w:rPr>
              <w:t>Ответственный</w:t>
            </w:r>
            <w:proofErr w:type="gramEnd"/>
            <w:r w:rsidRPr="00A0200B">
              <w:rPr>
                <w:rFonts w:ascii="Times New Roman" w:hAnsi="Times New Roman" w:cs="Times New Roman"/>
                <w:sz w:val="28"/>
                <w:szCs w:val="28"/>
              </w:rPr>
              <w:t xml:space="preserve"> за выполнение мероприятий по устранению последствий наступления/предупреждению наступления риска проекта</w:t>
            </w:r>
          </w:p>
        </w:tc>
      </w:tr>
      <w:tr w:rsidR="00310DD4" w:rsidRPr="00A0200B" w:rsidTr="00700696">
        <w:tc>
          <w:tcPr>
            <w:tcW w:w="675" w:type="dxa"/>
          </w:tcPr>
          <w:p w:rsidR="00310DD4" w:rsidRPr="00A0200B" w:rsidRDefault="00310DD4" w:rsidP="00700696">
            <w:pPr>
              <w:pStyle w:val="ConsPlusNormal"/>
              <w:rPr>
                <w:rFonts w:ascii="Times New Roman" w:hAnsi="Times New Roman" w:cs="Times New Roman"/>
                <w:sz w:val="28"/>
                <w:szCs w:val="28"/>
              </w:rPr>
            </w:pPr>
          </w:p>
        </w:tc>
        <w:tc>
          <w:tcPr>
            <w:tcW w:w="1077" w:type="dxa"/>
          </w:tcPr>
          <w:p w:rsidR="00310DD4" w:rsidRPr="00A0200B" w:rsidRDefault="00310DD4" w:rsidP="00700696">
            <w:pPr>
              <w:pStyle w:val="ConsPlusNormal"/>
              <w:rPr>
                <w:rFonts w:ascii="Times New Roman" w:hAnsi="Times New Roman" w:cs="Times New Roman"/>
                <w:sz w:val="28"/>
                <w:szCs w:val="28"/>
              </w:rPr>
            </w:pPr>
          </w:p>
        </w:tc>
        <w:tc>
          <w:tcPr>
            <w:tcW w:w="964" w:type="dxa"/>
          </w:tcPr>
          <w:p w:rsidR="00310DD4" w:rsidRPr="00A0200B" w:rsidRDefault="00310DD4" w:rsidP="00700696">
            <w:pPr>
              <w:pStyle w:val="ConsPlusNormal"/>
              <w:rPr>
                <w:rFonts w:ascii="Times New Roman" w:hAnsi="Times New Roman" w:cs="Times New Roman"/>
                <w:sz w:val="28"/>
                <w:szCs w:val="28"/>
              </w:rPr>
            </w:pPr>
          </w:p>
        </w:tc>
        <w:tc>
          <w:tcPr>
            <w:tcW w:w="964" w:type="dxa"/>
          </w:tcPr>
          <w:p w:rsidR="00310DD4" w:rsidRPr="00A0200B" w:rsidRDefault="00310DD4" w:rsidP="00700696">
            <w:pPr>
              <w:pStyle w:val="ConsPlusNormal"/>
              <w:rPr>
                <w:rFonts w:ascii="Times New Roman" w:hAnsi="Times New Roman" w:cs="Times New Roman"/>
                <w:sz w:val="28"/>
                <w:szCs w:val="28"/>
              </w:rPr>
            </w:pPr>
          </w:p>
        </w:tc>
        <w:tc>
          <w:tcPr>
            <w:tcW w:w="1701" w:type="dxa"/>
          </w:tcPr>
          <w:p w:rsidR="00310DD4" w:rsidRPr="00A0200B" w:rsidRDefault="00310DD4" w:rsidP="00700696">
            <w:pPr>
              <w:pStyle w:val="ConsPlusNormal"/>
              <w:rPr>
                <w:rFonts w:ascii="Times New Roman" w:hAnsi="Times New Roman" w:cs="Times New Roman"/>
                <w:sz w:val="28"/>
                <w:szCs w:val="28"/>
              </w:rPr>
            </w:pPr>
          </w:p>
        </w:tc>
        <w:tc>
          <w:tcPr>
            <w:tcW w:w="1757" w:type="dxa"/>
          </w:tcPr>
          <w:p w:rsidR="00310DD4" w:rsidRPr="00A0200B" w:rsidRDefault="00310DD4" w:rsidP="00700696">
            <w:pPr>
              <w:pStyle w:val="ConsPlusNormal"/>
              <w:rPr>
                <w:rFonts w:ascii="Times New Roman" w:hAnsi="Times New Roman" w:cs="Times New Roman"/>
                <w:sz w:val="28"/>
                <w:szCs w:val="28"/>
              </w:rPr>
            </w:pPr>
          </w:p>
        </w:tc>
        <w:tc>
          <w:tcPr>
            <w:tcW w:w="1928" w:type="dxa"/>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77099B">
      <w:pPr>
        <w:pStyle w:val="ConsPlusNonformat"/>
        <w:jc w:val="center"/>
        <w:rPr>
          <w:rFonts w:ascii="Times New Roman" w:hAnsi="Times New Roman" w:cs="Times New Roman"/>
          <w:sz w:val="28"/>
          <w:szCs w:val="28"/>
        </w:rPr>
      </w:pPr>
      <w:r w:rsidRPr="00A0200B">
        <w:rPr>
          <w:rFonts w:ascii="Times New Roman" w:hAnsi="Times New Roman" w:cs="Times New Roman"/>
          <w:sz w:val="28"/>
          <w:szCs w:val="28"/>
        </w:rPr>
        <w:t>9. Оценка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72"/>
        <w:gridCol w:w="737"/>
        <w:gridCol w:w="907"/>
        <w:gridCol w:w="737"/>
        <w:gridCol w:w="794"/>
      </w:tblGrid>
      <w:tr w:rsidR="00310DD4" w:rsidRPr="00A0200B" w:rsidTr="00700696">
        <w:tc>
          <w:tcPr>
            <w:tcW w:w="624"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 xml:space="preserve">N </w:t>
            </w:r>
            <w:proofErr w:type="spellStart"/>
            <w:proofErr w:type="gramStart"/>
            <w:r w:rsidRPr="00A0200B">
              <w:rPr>
                <w:rFonts w:ascii="Times New Roman" w:hAnsi="Times New Roman" w:cs="Times New Roman"/>
                <w:sz w:val="28"/>
                <w:szCs w:val="28"/>
              </w:rPr>
              <w:t>п</w:t>
            </w:r>
            <w:proofErr w:type="spellEnd"/>
            <w:proofErr w:type="gramEnd"/>
            <w:r w:rsidRPr="00A0200B">
              <w:rPr>
                <w:rFonts w:ascii="Times New Roman" w:hAnsi="Times New Roman" w:cs="Times New Roman"/>
                <w:sz w:val="28"/>
                <w:szCs w:val="28"/>
              </w:rPr>
              <w:t>/</w:t>
            </w:r>
            <w:proofErr w:type="spellStart"/>
            <w:r w:rsidRPr="00A0200B">
              <w:rPr>
                <w:rFonts w:ascii="Times New Roman" w:hAnsi="Times New Roman" w:cs="Times New Roman"/>
                <w:sz w:val="28"/>
                <w:szCs w:val="28"/>
              </w:rPr>
              <w:t>п</w:t>
            </w:r>
            <w:proofErr w:type="spellEnd"/>
          </w:p>
        </w:tc>
        <w:tc>
          <w:tcPr>
            <w:tcW w:w="5272" w:type="dxa"/>
            <w:vMerge w:val="restart"/>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Наименование составляющей итога реализации проекта</w:t>
            </w:r>
          </w:p>
        </w:tc>
        <w:tc>
          <w:tcPr>
            <w:tcW w:w="3175" w:type="dxa"/>
            <w:gridSpan w:val="4"/>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Достижение составляющей итога реализации проекта</w:t>
            </w:r>
          </w:p>
        </w:tc>
      </w:tr>
      <w:tr w:rsidR="00310DD4" w:rsidRPr="00A0200B" w:rsidTr="00700696">
        <w:tc>
          <w:tcPr>
            <w:tcW w:w="624" w:type="dxa"/>
            <w:vMerge/>
          </w:tcPr>
          <w:p w:rsidR="00310DD4" w:rsidRPr="00A0200B" w:rsidRDefault="00310DD4" w:rsidP="00700696">
            <w:pPr>
              <w:spacing w:after="0" w:line="240" w:lineRule="auto"/>
              <w:rPr>
                <w:rFonts w:ascii="Times New Roman" w:hAnsi="Times New Roman" w:cs="Times New Roman"/>
                <w:sz w:val="28"/>
                <w:szCs w:val="28"/>
              </w:rPr>
            </w:pPr>
          </w:p>
        </w:tc>
        <w:tc>
          <w:tcPr>
            <w:tcW w:w="5272" w:type="dxa"/>
            <w:vMerge/>
          </w:tcPr>
          <w:p w:rsidR="00310DD4" w:rsidRPr="00A0200B" w:rsidRDefault="00310DD4" w:rsidP="00700696">
            <w:pPr>
              <w:spacing w:after="0" w:line="240" w:lineRule="auto"/>
              <w:rPr>
                <w:rFonts w:ascii="Times New Roman" w:hAnsi="Times New Roman" w:cs="Times New Roman"/>
                <w:sz w:val="28"/>
                <w:szCs w:val="28"/>
              </w:rPr>
            </w:pPr>
          </w:p>
        </w:tc>
        <w:tc>
          <w:tcPr>
            <w:tcW w:w="1644"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Да</w:t>
            </w:r>
          </w:p>
        </w:tc>
        <w:tc>
          <w:tcPr>
            <w:tcW w:w="1531"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Нет</w:t>
            </w:r>
          </w:p>
        </w:tc>
      </w:tr>
      <w:tr w:rsidR="00310DD4" w:rsidRPr="00A0200B" w:rsidTr="00700696">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1.</w:t>
            </w:r>
          </w:p>
        </w:tc>
        <w:tc>
          <w:tcPr>
            <w:tcW w:w="52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Цель проекта достигнута полностью</w:t>
            </w:r>
          </w:p>
        </w:tc>
        <w:tc>
          <w:tcPr>
            <w:tcW w:w="1644" w:type="dxa"/>
            <w:gridSpan w:val="2"/>
          </w:tcPr>
          <w:p w:rsidR="00310DD4" w:rsidRPr="00A0200B" w:rsidRDefault="00310DD4" w:rsidP="00700696">
            <w:pPr>
              <w:pStyle w:val="ConsPlusNormal"/>
              <w:rPr>
                <w:rFonts w:ascii="Times New Roman" w:hAnsi="Times New Roman" w:cs="Times New Roman"/>
                <w:sz w:val="28"/>
                <w:szCs w:val="28"/>
              </w:rPr>
            </w:pPr>
          </w:p>
        </w:tc>
        <w:tc>
          <w:tcPr>
            <w:tcW w:w="153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lastRenderedPageBreak/>
              <w:t>2.</w:t>
            </w:r>
          </w:p>
        </w:tc>
        <w:tc>
          <w:tcPr>
            <w:tcW w:w="52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Результаты проекта получены</w:t>
            </w:r>
          </w:p>
        </w:tc>
        <w:tc>
          <w:tcPr>
            <w:tcW w:w="1644" w:type="dxa"/>
            <w:gridSpan w:val="2"/>
          </w:tcPr>
          <w:p w:rsidR="00310DD4" w:rsidRPr="00A0200B" w:rsidRDefault="00310DD4" w:rsidP="00700696">
            <w:pPr>
              <w:pStyle w:val="ConsPlusNormal"/>
              <w:rPr>
                <w:rFonts w:ascii="Times New Roman" w:hAnsi="Times New Roman" w:cs="Times New Roman"/>
                <w:sz w:val="28"/>
                <w:szCs w:val="28"/>
              </w:rPr>
            </w:pPr>
          </w:p>
        </w:tc>
        <w:tc>
          <w:tcPr>
            <w:tcW w:w="1531" w:type="dxa"/>
            <w:gridSpan w:val="2"/>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5896" w:type="dxa"/>
            <w:gridSpan w:val="2"/>
          </w:tcPr>
          <w:p w:rsidR="00310DD4" w:rsidRPr="00A0200B" w:rsidRDefault="00310DD4" w:rsidP="00700696">
            <w:pPr>
              <w:pStyle w:val="ConsPlusNormal"/>
              <w:rPr>
                <w:rFonts w:ascii="Times New Roman" w:hAnsi="Times New Roman" w:cs="Times New Roman"/>
                <w:sz w:val="28"/>
                <w:szCs w:val="28"/>
              </w:rPr>
            </w:pPr>
          </w:p>
        </w:tc>
        <w:tc>
          <w:tcPr>
            <w:tcW w:w="737"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Да</w:t>
            </w:r>
          </w:p>
        </w:tc>
        <w:tc>
          <w:tcPr>
            <w:tcW w:w="1644"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Имеются отклонения</w:t>
            </w:r>
          </w:p>
        </w:tc>
        <w:tc>
          <w:tcPr>
            <w:tcW w:w="79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Нет</w:t>
            </w:r>
          </w:p>
        </w:tc>
      </w:tr>
      <w:tr w:rsidR="00310DD4" w:rsidRPr="00A0200B" w:rsidTr="00700696">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3.</w:t>
            </w:r>
          </w:p>
        </w:tc>
        <w:tc>
          <w:tcPr>
            <w:tcW w:w="52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Выполнены требования к результатам проекта</w:t>
            </w:r>
          </w:p>
        </w:tc>
        <w:tc>
          <w:tcPr>
            <w:tcW w:w="737" w:type="dxa"/>
          </w:tcPr>
          <w:p w:rsidR="00310DD4" w:rsidRPr="00A0200B" w:rsidRDefault="00310DD4" w:rsidP="00700696">
            <w:pPr>
              <w:pStyle w:val="ConsPlusNormal"/>
              <w:rPr>
                <w:rFonts w:ascii="Times New Roman" w:hAnsi="Times New Roman" w:cs="Times New Roman"/>
                <w:sz w:val="28"/>
                <w:szCs w:val="28"/>
              </w:rPr>
            </w:pPr>
          </w:p>
        </w:tc>
        <w:tc>
          <w:tcPr>
            <w:tcW w:w="1644" w:type="dxa"/>
            <w:gridSpan w:val="2"/>
          </w:tcPr>
          <w:p w:rsidR="00310DD4" w:rsidRPr="00A0200B" w:rsidRDefault="00310DD4" w:rsidP="00700696">
            <w:pPr>
              <w:pStyle w:val="ConsPlusNormal"/>
              <w:rPr>
                <w:rFonts w:ascii="Times New Roman" w:hAnsi="Times New Roman" w:cs="Times New Roman"/>
                <w:sz w:val="28"/>
                <w:szCs w:val="28"/>
              </w:rPr>
            </w:pPr>
          </w:p>
        </w:tc>
        <w:tc>
          <w:tcPr>
            <w:tcW w:w="79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4.</w:t>
            </w:r>
          </w:p>
        </w:tc>
        <w:tc>
          <w:tcPr>
            <w:tcW w:w="52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Отклонения по срокам выполнения работ отсутствуют</w:t>
            </w:r>
          </w:p>
        </w:tc>
        <w:tc>
          <w:tcPr>
            <w:tcW w:w="737" w:type="dxa"/>
          </w:tcPr>
          <w:p w:rsidR="00310DD4" w:rsidRPr="00A0200B" w:rsidRDefault="00310DD4" w:rsidP="00700696">
            <w:pPr>
              <w:pStyle w:val="ConsPlusNormal"/>
              <w:rPr>
                <w:rFonts w:ascii="Times New Roman" w:hAnsi="Times New Roman" w:cs="Times New Roman"/>
                <w:sz w:val="28"/>
                <w:szCs w:val="28"/>
              </w:rPr>
            </w:pPr>
          </w:p>
        </w:tc>
        <w:tc>
          <w:tcPr>
            <w:tcW w:w="1644" w:type="dxa"/>
            <w:gridSpan w:val="2"/>
          </w:tcPr>
          <w:p w:rsidR="00310DD4" w:rsidRPr="00A0200B" w:rsidRDefault="00310DD4" w:rsidP="00700696">
            <w:pPr>
              <w:pStyle w:val="ConsPlusNormal"/>
              <w:rPr>
                <w:rFonts w:ascii="Times New Roman" w:hAnsi="Times New Roman" w:cs="Times New Roman"/>
                <w:sz w:val="28"/>
                <w:szCs w:val="28"/>
              </w:rPr>
            </w:pPr>
          </w:p>
        </w:tc>
        <w:tc>
          <w:tcPr>
            <w:tcW w:w="79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5.</w:t>
            </w:r>
          </w:p>
        </w:tc>
        <w:tc>
          <w:tcPr>
            <w:tcW w:w="52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Отклонения по использованию бюджета проекта отсутствуют</w:t>
            </w:r>
          </w:p>
        </w:tc>
        <w:tc>
          <w:tcPr>
            <w:tcW w:w="737" w:type="dxa"/>
          </w:tcPr>
          <w:p w:rsidR="00310DD4" w:rsidRPr="00A0200B" w:rsidRDefault="00310DD4" w:rsidP="00700696">
            <w:pPr>
              <w:pStyle w:val="ConsPlusNormal"/>
              <w:rPr>
                <w:rFonts w:ascii="Times New Roman" w:hAnsi="Times New Roman" w:cs="Times New Roman"/>
                <w:sz w:val="28"/>
                <w:szCs w:val="28"/>
              </w:rPr>
            </w:pPr>
          </w:p>
        </w:tc>
        <w:tc>
          <w:tcPr>
            <w:tcW w:w="1644" w:type="dxa"/>
            <w:gridSpan w:val="2"/>
          </w:tcPr>
          <w:p w:rsidR="00310DD4" w:rsidRPr="00A0200B" w:rsidRDefault="00310DD4" w:rsidP="00700696">
            <w:pPr>
              <w:pStyle w:val="ConsPlusNormal"/>
              <w:rPr>
                <w:rFonts w:ascii="Times New Roman" w:hAnsi="Times New Roman" w:cs="Times New Roman"/>
                <w:sz w:val="28"/>
                <w:szCs w:val="28"/>
              </w:rPr>
            </w:pPr>
          </w:p>
        </w:tc>
        <w:tc>
          <w:tcPr>
            <w:tcW w:w="794" w:type="dxa"/>
          </w:tcPr>
          <w:p w:rsidR="00310DD4" w:rsidRPr="00A0200B" w:rsidRDefault="00310DD4" w:rsidP="00700696">
            <w:pPr>
              <w:pStyle w:val="ConsPlusNormal"/>
              <w:rPr>
                <w:rFonts w:ascii="Times New Roman" w:hAnsi="Times New Roman" w:cs="Times New Roman"/>
                <w:sz w:val="28"/>
                <w:szCs w:val="28"/>
              </w:rPr>
            </w:pPr>
          </w:p>
        </w:tc>
      </w:tr>
      <w:tr w:rsidR="00310DD4" w:rsidRPr="00A0200B" w:rsidTr="00700696">
        <w:tc>
          <w:tcPr>
            <w:tcW w:w="624" w:type="dxa"/>
          </w:tcPr>
          <w:p w:rsidR="00310DD4" w:rsidRPr="00A0200B" w:rsidRDefault="00310DD4" w:rsidP="00700696">
            <w:pPr>
              <w:pStyle w:val="ConsPlusNormal"/>
              <w:rPr>
                <w:rFonts w:ascii="Times New Roman" w:hAnsi="Times New Roman" w:cs="Times New Roman"/>
                <w:sz w:val="28"/>
                <w:szCs w:val="28"/>
              </w:rPr>
            </w:pPr>
          </w:p>
        </w:tc>
        <w:tc>
          <w:tcPr>
            <w:tcW w:w="5272" w:type="dxa"/>
          </w:tcPr>
          <w:p w:rsidR="00310DD4" w:rsidRPr="00A0200B" w:rsidRDefault="00310DD4" w:rsidP="00700696">
            <w:pPr>
              <w:pStyle w:val="ConsPlusNormal"/>
              <w:rPr>
                <w:rFonts w:ascii="Times New Roman" w:hAnsi="Times New Roman" w:cs="Times New Roman"/>
                <w:sz w:val="28"/>
                <w:szCs w:val="28"/>
              </w:rPr>
            </w:pPr>
          </w:p>
        </w:tc>
        <w:tc>
          <w:tcPr>
            <w:tcW w:w="1644"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Да</w:t>
            </w:r>
          </w:p>
        </w:tc>
        <w:tc>
          <w:tcPr>
            <w:tcW w:w="1531" w:type="dxa"/>
            <w:gridSpan w:val="2"/>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Нет</w:t>
            </w:r>
          </w:p>
        </w:tc>
      </w:tr>
      <w:tr w:rsidR="00310DD4" w:rsidRPr="00A0200B" w:rsidTr="00700696">
        <w:tc>
          <w:tcPr>
            <w:tcW w:w="624" w:type="dxa"/>
          </w:tcPr>
          <w:p w:rsidR="00310DD4" w:rsidRPr="00A0200B" w:rsidRDefault="00310DD4" w:rsidP="00700696">
            <w:pPr>
              <w:pStyle w:val="ConsPlusNormal"/>
              <w:jc w:val="center"/>
              <w:rPr>
                <w:rFonts w:ascii="Times New Roman" w:hAnsi="Times New Roman" w:cs="Times New Roman"/>
                <w:sz w:val="28"/>
                <w:szCs w:val="28"/>
              </w:rPr>
            </w:pPr>
            <w:r w:rsidRPr="00A0200B">
              <w:rPr>
                <w:rFonts w:ascii="Times New Roman" w:hAnsi="Times New Roman" w:cs="Times New Roman"/>
                <w:sz w:val="28"/>
                <w:szCs w:val="28"/>
              </w:rPr>
              <w:t>6.</w:t>
            </w:r>
          </w:p>
        </w:tc>
        <w:tc>
          <w:tcPr>
            <w:tcW w:w="5272" w:type="dxa"/>
          </w:tcPr>
          <w:p w:rsidR="00310DD4" w:rsidRPr="00A0200B" w:rsidRDefault="00310DD4" w:rsidP="00700696">
            <w:pPr>
              <w:pStyle w:val="ConsPlusNormal"/>
              <w:rPr>
                <w:rFonts w:ascii="Times New Roman" w:hAnsi="Times New Roman" w:cs="Times New Roman"/>
                <w:sz w:val="28"/>
                <w:szCs w:val="28"/>
              </w:rPr>
            </w:pPr>
            <w:r w:rsidRPr="00A0200B">
              <w:rPr>
                <w:rFonts w:ascii="Times New Roman" w:hAnsi="Times New Roman" w:cs="Times New Roman"/>
                <w:sz w:val="28"/>
                <w:szCs w:val="28"/>
              </w:rPr>
              <w:t>Ресурсы использованы полностью</w:t>
            </w:r>
          </w:p>
        </w:tc>
        <w:tc>
          <w:tcPr>
            <w:tcW w:w="1644" w:type="dxa"/>
            <w:gridSpan w:val="2"/>
          </w:tcPr>
          <w:p w:rsidR="00310DD4" w:rsidRPr="00A0200B" w:rsidRDefault="00310DD4" w:rsidP="00700696">
            <w:pPr>
              <w:pStyle w:val="ConsPlusNormal"/>
              <w:rPr>
                <w:rFonts w:ascii="Times New Roman" w:hAnsi="Times New Roman" w:cs="Times New Roman"/>
                <w:sz w:val="28"/>
                <w:szCs w:val="28"/>
              </w:rPr>
            </w:pPr>
          </w:p>
        </w:tc>
        <w:tc>
          <w:tcPr>
            <w:tcW w:w="1531" w:type="dxa"/>
            <w:gridSpan w:val="2"/>
          </w:tcPr>
          <w:p w:rsidR="00310DD4" w:rsidRPr="00A0200B" w:rsidRDefault="00310DD4" w:rsidP="00700696">
            <w:pPr>
              <w:pStyle w:val="ConsPlusNormal"/>
              <w:rPr>
                <w:rFonts w:ascii="Times New Roman" w:hAnsi="Times New Roman" w:cs="Times New Roman"/>
                <w:sz w:val="28"/>
                <w:szCs w:val="28"/>
              </w:rPr>
            </w:pPr>
          </w:p>
        </w:tc>
      </w:tr>
    </w:tbl>
    <w:p w:rsidR="00310DD4" w:rsidRPr="00A0200B" w:rsidRDefault="00310DD4" w:rsidP="00310DD4">
      <w:pPr>
        <w:pStyle w:val="ConsPlusNormal"/>
        <w:jc w:val="both"/>
        <w:rPr>
          <w:rFonts w:ascii="Times New Roman" w:hAnsi="Times New Roman" w:cs="Times New Roman"/>
          <w:sz w:val="28"/>
          <w:szCs w:val="28"/>
        </w:rPr>
      </w:pPr>
    </w:p>
    <w:p w:rsidR="00310DD4" w:rsidRPr="00A0200B" w:rsidRDefault="00310DD4" w:rsidP="00310DD4">
      <w:pPr>
        <w:pStyle w:val="ConsPlusNonformat"/>
        <w:jc w:val="both"/>
        <w:rPr>
          <w:rFonts w:ascii="Times New Roman" w:hAnsi="Times New Roman" w:cs="Times New Roman"/>
          <w:sz w:val="28"/>
          <w:szCs w:val="28"/>
        </w:rPr>
      </w:pPr>
      <w:r w:rsidRPr="00A0200B">
        <w:rPr>
          <w:rFonts w:ascii="Times New Roman" w:hAnsi="Times New Roman" w:cs="Times New Roman"/>
          <w:sz w:val="28"/>
          <w:szCs w:val="28"/>
        </w:rPr>
        <w:t xml:space="preserve">                10. Информация о статусе реализации проекта</w:t>
      </w:r>
    </w:p>
    <w:p w:rsidR="007F67B3" w:rsidRPr="00D32957" w:rsidRDefault="00310DD4" w:rsidP="00310DD4">
      <w:pPr>
        <w:pStyle w:val="ConsPlusNormal"/>
        <w:jc w:val="right"/>
        <w:outlineLvl w:val="1"/>
        <w:rPr>
          <w:rFonts w:ascii="Times New Roman" w:hAnsi="Times New Roman" w:cs="Times New Roman"/>
          <w:sz w:val="28"/>
          <w:szCs w:val="28"/>
        </w:rPr>
      </w:pPr>
      <w:r w:rsidRPr="00A0200B">
        <w:rPr>
          <w:rFonts w:ascii="Times New Roman" w:hAnsi="Times New Roman" w:cs="Times New Roman"/>
          <w:sz w:val="28"/>
          <w:szCs w:val="28"/>
        </w:rPr>
        <w:t>__________________________________________________________________</w:t>
      </w:r>
    </w:p>
    <w:sectPr w:rsidR="007F67B3" w:rsidRPr="00D32957" w:rsidSect="00310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94693"/>
    <w:rsid w:val="00027410"/>
    <w:rsid w:val="000B2F7A"/>
    <w:rsid w:val="000D31A4"/>
    <w:rsid w:val="000F4050"/>
    <w:rsid w:val="00114DA3"/>
    <w:rsid w:val="001A7323"/>
    <w:rsid w:val="001C0561"/>
    <w:rsid w:val="001E28C4"/>
    <w:rsid w:val="00207378"/>
    <w:rsid w:val="00292349"/>
    <w:rsid w:val="0029379D"/>
    <w:rsid w:val="00297934"/>
    <w:rsid w:val="00310DD4"/>
    <w:rsid w:val="00312F34"/>
    <w:rsid w:val="00314B1D"/>
    <w:rsid w:val="00317FD4"/>
    <w:rsid w:val="003604C2"/>
    <w:rsid w:val="00363C8B"/>
    <w:rsid w:val="003705C2"/>
    <w:rsid w:val="00385B9A"/>
    <w:rsid w:val="003C7890"/>
    <w:rsid w:val="003E2C74"/>
    <w:rsid w:val="00400A1A"/>
    <w:rsid w:val="0040257C"/>
    <w:rsid w:val="004165CA"/>
    <w:rsid w:val="0042185C"/>
    <w:rsid w:val="004267A1"/>
    <w:rsid w:val="004346C0"/>
    <w:rsid w:val="0044783A"/>
    <w:rsid w:val="00456427"/>
    <w:rsid w:val="004A38CB"/>
    <w:rsid w:val="005249DB"/>
    <w:rsid w:val="00532512"/>
    <w:rsid w:val="00533F31"/>
    <w:rsid w:val="005467E8"/>
    <w:rsid w:val="00556067"/>
    <w:rsid w:val="00567E53"/>
    <w:rsid w:val="00570C30"/>
    <w:rsid w:val="00575907"/>
    <w:rsid w:val="005833CE"/>
    <w:rsid w:val="005A26D0"/>
    <w:rsid w:val="005A724A"/>
    <w:rsid w:val="005B0E45"/>
    <w:rsid w:val="005B3971"/>
    <w:rsid w:val="0064221E"/>
    <w:rsid w:val="00645878"/>
    <w:rsid w:val="00654211"/>
    <w:rsid w:val="00682257"/>
    <w:rsid w:val="006C05FA"/>
    <w:rsid w:val="006C56AE"/>
    <w:rsid w:val="006C6BE2"/>
    <w:rsid w:val="006E6638"/>
    <w:rsid w:val="006F6043"/>
    <w:rsid w:val="00700696"/>
    <w:rsid w:val="00717174"/>
    <w:rsid w:val="00735521"/>
    <w:rsid w:val="00737C27"/>
    <w:rsid w:val="007472C4"/>
    <w:rsid w:val="0077099B"/>
    <w:rsid w:val="00780FF8"/>
    <w:rsid w:val="007B5923"/>
    <w:rsid w:val="007C1114"/>
    <w:rsid w:val="007E647E"/>
    <w:rsid w:val="007E7037"/>
    <w:rsid w:val="007F67B3"/>
    <w:rsid w:val="00812631"/>
    <w:rsid w:val="00825283"/>
    <w:rsid w:val="00831054"/>
    <w:rsid w:val="00857B67"/>
    <w:rsid w:val="00867C05"/>
    <w:rsid w:val="00871EC0"/>
    <w:rsid w:val="008B3FB8"/>
    <w:rsid w:val="008C3442"/>
    <w:rsid w:val="008D4360"/>
    <w:rsid w:val="008E6DDF"/>
    <w:rsid w:val="008F1A10"/>
    <w:rsid w:val="0091702A"/>
    <w:rsid w:val="0093794F"/>
    <w:rsid w:val="00966C98"/>
    <w:rsid w:val="00987720"/>
    <w:rsid w:val="00994693"/>
    <w:rsid w:val="009A1DC7"/>
    <w:rsid w:val="009A3E53"/>
    <w:rsid w:val="009B3779"/>
    <w:rsid w:val="00A0200B"/>
    <w:rsid w:val="00AB6CCB"/>
    <w:rsid w:val="00AE29AC"/>
    <w:rsid w:val="00AF40BB"/>
    <w:rsid w:val="00B30189"/>
    <w:rsid w:val="00B54F7E"/>
    <w:rsid w:val="00B63ECE"/>
    <w:rsid w:val="00BB38A5"/>
    <w:rsid w:val="00BC5D00"/>
    <w:rsid w:val="00C74B73"/>
    <w:rsid w:val="00D12C19"/>
    <w:rsid w:val="00D32957"/>
    <w:rsid w:val="00D80902"/>
    <w:rsid w:val="00DB4FD8"/>
    <w:rsid w:val="00DC1891"/>
    <w:rsid w:val="00E24650"/>
    <w:rsid w:val="00EA383D"/>
    <w:rsid w:val="00F03922"/>
    <w:rsid w:val="00FC0941"/>
    <w:rsid w:val="00FD04BF"/>
    <w:rsid w:val="00FF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6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6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6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nhideWhenUsed/>
    <w:rsid w:val="006C56AE"/>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6C56AE"/>
    <w:rPr>
      <w:rFonts w:ascii="Times New Roman" w:eastAsia="Times New Roman" w:hAnsi="Times New Roman" w:cs="Times New Roman"/>
      <w:sz w:val="28"/>
      <w:szCs w:val="20"/>
      <w:lang w:eastAsia="ar-SA"/>
    </w:rPr>
  </w:style>
  <w:style w:type="paragraph" w:customStyle="1" w:styleId="ConsPlusNonformat">
    <w:name w:val="ConsPlusNonformat"/>
    <w:rsid w:val="006C56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6C56AE"/>
    <w:rPr>
      <w:color w:val="000080"/>
      <w:u w:val="single"/>
    </w:rPr>
  </w:style>
  <w:style w:type="paragraph" w:styleId="a6">
    <w:name w:val="Balloon Text"/>
    <w:basedOn w:val="a"/>
    <w:link w:val="a7"/>
    <w:uiPriority w:val="99"/>
    <w:semiHidden/>
    <w:unhideWhenUsed/>
    <w:rsid w:val="006C5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361F-D6C5-490A-9049-1C8168F9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Каледина</dc:creator>
  <cp:keywords/>
  <dc:description/>
  <cp:lastModifiedBy>Каледина</cp:lastModifiedBy>
  <cp:revision>2</cp:revision>
  <cp:lastPrinted>2018-10-30T04:02:00Z</cp:lastPrinted>
  <dcterms:created xsi:type="dcterms:W3CDTF">2018-11-29T04:23:00Z</dcterms:created>
  <dcterms:modified xsi:type="dcterms:W3CDTF">2018-11-29T04:23:00Z</dcterms:modified>
</cp:coreProperties>
</file>