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C8" w:rsidRDefault="007F33C8" w:rsidP="00A720D2">
      <w:pPr>
        <w:jc w:val="center"/>
        <w:rPr>
          <w:noProof/>
          <w:sz w:val="28"/>
          <w:szCs w:val="28"/>
          <w:lang w:eastAsia="ru-RU"/>
        </w:rPr>
      </w:pPr>
    </w:p>
    <w:p w:rsidR="007F33C8" w:rsidRDefault="007F33C8" w:rsidP="000558E6">
      <w:pPr>
        <w:rPr>
          <w:noProof/>
          <w:sz w:val="28"/>
          <w:szCs w:val="28"/>
          <w:lang w:eastAsia="ru-RU"/>
        </w:rPr>
      </w:pPr>
    </w:p>
    <w:p w:rsidR="00A720D2" w:rsidRPr="001B1E2A" w:rsidRDefault="00A720D2" w:rsidP="00A720D2">
      <w:pPr>
        <w:jc w:val="center"/>
        <w:rPr>
          <w:b/>
          <w:sz w:val="28"/>
          <w:szCs w:val="28"/>
        </w:rPr>
      </w:pPr>
      <w:r w:rsidRPr="001B1E2A">
        <w:rPr>
          <w:noProof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0" t="0" r="9525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>ПОСТАНОВЛЕНИЕ</w:t>
      </w:r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 xml:space="preserve">АДМИНИСТРАЦИИ СЕРАФИМОВИЧСКОГО </w:t>
      </w:r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 xml:space="preserve">МУНИЦИПАЛЬНОГО РАЙОНА </w:t>
      </w:r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>ВОЛГОГРАДСКОЙОБЛАСТИ</w:t>
      </w:r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>_______________________________________________________________</w:t>
      </w:r>
    </w:p>
    <w:p w:rsidR="00A720D2" w:rsidRPr="001B1E2A" w:rsidRDefault="00A720D2" w:rsidP="00A720D2">
      <w:pPr>
        <w:jc w:val="both"/>
        <w:rPr>
          <w:sz w:val="28"/>
          <w:szCs w:val="28"/>
        </w:rPr>
      </w:pPr>
    </w:p>
    <w:p w:rsidR="00A720D2" w:rsidRPr="001B1E2A" w:rsidRDefault="00D82ADF" w:rsidP="00A720D2">
      <w:pPr>
        <w:rPr>
          <w:sz w:val="28"/>
          <w:szCs w:val="28"/>
        </w:rPr>
      </w:pPr>
      <w:r>
        <w:rPr>
          <w:sz w:val="28"/>
          <w:szCs w:val="28"/>
        </w:rPr>
        <w:t>21.11.2017г.  № 620</w:t>
      </w:r>
    </w:p>
    <w:p w:rsidR="00A720D2" w:rsidRPr="001B1E2A" w:rsidRDefault="00A720D2" w:rsidP="00A720D2">
      <w:pPr>
        <w:jc w:val="center"/>
        <w:rPr>
          <w:sz w:val="28"/>
          <w:szCs w:val="28"/>
        </w:rPr>
      </w:pPr>
    </w:p>
    <w:p w:rsidR="00A720D2" w:rsidRPr="001B1E2A" w:rsidRDefault="00A720D2" w:rsidP="00A720D2">
      <w:pPr>
        <w:jc w:val="center"/>
        <w:rPr>
          <w:sz w:val="28"/>
          <w:szCs w:val="28"/>
        </w:rPr>
      </w:pPr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>Об утверждении муниципальной программы</w:t>
      </w:r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 xml:space="preserve">«По противодействию незаконному обороту </w:t>
      </w:r>
      <w:proofErr w:type="gramStart"/>
      <w:r w:rsidRPr="001B1E2A">
        <w:rPr>
          <w:sz w:val="28"/>
          <w:szCs w:val="28"/>
        </w:rPr>
        <w:t>наркотических</w:t>
      </w:r>
      <w:proofErr w:type="gramEnd"/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 xml:space="preserve">средств и их прекурсоров и профилактике этого оборота </w:t>
      </w:r>
      <w:proofErr w:type="gramStart"/>
      <w:r w:rsidRPr="001B1E2A">
        <w:rPr>
          <w:sz w:val="28"/>
          <w:szCs w:val="28"/>
        </w:rPr>
        <w:t>на</w:t>
      </w:r>
      <w:proofErr w:type="gramEnd"/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>территории Серафимовичского муниципального района на 2018-20</w:t>
      </w:r>
      <w:r w:rsidR="00717A92">
        <w:rPr>
          <w:sz w:val="28"/>
          <w:szCs w:val="28"/>
        </w:rPr>
        <w:t>2</w:t>
      </w:r>
      <w:r w:rsidRPr="001B1E2A">
        <w:rPr>
          <w:sz w:val="28"/>
          <w:szCs w:val="28"/>
        </w:rPr>
        <w:t>0 годы»</w:t>
      </w:r>
    </w:p>
    <w:p w:rsidR="00A720D2" w:rsidRDefault="00A720D2" w:rsidP="00A720D2">
      <w:pPr>
        <w:rPr>
          <w:sz w:val="24"/>
          <w:szCs w:val="24"/>
        </w:rPr>
      </w:pPr>
    </w:p>
    <w:p w:rsidR="00A720D2" w:rsidRPr="007F1BC0" w:rsidRDefault="001B1E2A" w:rsidP="009D2FD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В соответствии с Указом Президента Российской Федерации от 09 июня 2010 г. № 690 «Об утверждении Стратегии государственной антинаркотической политики Российской Федерации до 2020 года», 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одобренной распоряжением Правительства Российской Федерации от 30 декабря 2009 г.  № 2128-р</w:t>
      </w:r>
      <w:r w:rsidR="00BB31A9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  сокращения уровня  немедицинского потребления  наркотиков, алкоголя и других психоактивных веществ населением Серафимовичского муниципального района Волгоградской области </w:t>
      </w:r>
    </w:p>
    <w:p w:rsidR="00A720D2" w:rsidRPr="001B1E2A" w:rsidRDefault="009D2FD4" w:rsidP="009D2FD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720D2" w:rsidRPr="001B1E2A" w:rsidRDefault="00A720D2" w:rsidP="009D2F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1E2A">
        <w:rPr>
          <w:sz w:val="28"/>
          <w:szCs w:val="28"/>
        </w:rPr>
        <w:t>1.  Утвердить муниципальную программу «По противодействию незаконному обороту наркотических средств и их прекурсоров и профилактике этого оборота на территории Серафимовичского муниципального района на 201</w:t>
      </w:r>
      <w:r w:rsidR="001B1E2A">
        <w:rPr>
          <w:sz w:val="28"/>
          <w:szCs w:val="28"/>
        </w:rPr>
        <w:t>8</w:t>
      </w:r>
      <w:r w:rsidRPr="001B1E2A">
        <w:rPr>
          <w:sz w:val="28"/>
          <w:szCs w:val="28"/>
        </w:rPr>
        <w:t>-20</w:t>
      </w:r>
      <w:r w:rsidR="002651C7">
        <w:rPr>
          <w:sz w:val="28"/>
          <w:szCs w:val="28"/>
        </w:rPr>
        <w:t>2</w:t>
      </w:r>
      <w:r w:rsidR="000D59B9">
        <w:rPr>
          <w:sz w:val="28"/>
          <w:szCs w:val="28"/>
        </w:rPr>
        <w:t>0</w:t>
      </w:r>
      <w:r w:rsidRPr="001B1E2A">
        <w:rPr>
          <w:sz w:val="28"/>
          <w:szCs w:val="28"/>
        </w:rPr>
        <w:t xml:space="preserve"> годы». </w:t>
      </w:r>
    </w:p>
    <w:p w:rsidR="00A720D2" w:rsidRPr="001B1E2A" w:rsidRDefault="00A720D2" w:rsidP="009D2F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1E2A">
        <w:rPr>
          <w:sz w:val="28"/>
          <w:szCs w:val="28"/>
        </w:rPr>
        <w:t xml:space="preserve">2. </w:t>
      </w:r>
      <w:proofErr w:type="gramStart"/>
      <w:r w:rsidRPr="001B1E2A">
        <w:rPr>
          <w:sz w:val="28"/>
          <w:szCs w:val="28"/>
        </w:rPr>
        <w:t>Контроль за</w:t>
      </w:r>
      <w:proofErr w:type="gramEnd"/>
      <w:r w:rsidRPr="001B1E2A">
        <w:rPr>
          <w:sz w:val="28"/>
          <w:szCs w:val="28"/>
        </w:rPr>
        <w:t xml:space="preserve"> исполнением настоящего постановления возложить на </w:t>
      </w:r>
      <w:r w:rsidR="001B1E2A">
        <w:rPr>
          <w:sz w:val="28"/>
          <w:szCs w:val="28"/>
        </w:rPr>
        <w:t xml:space="preserve">заместителя  главы </w:t>
      </w:r>
      <w:r w:rsidRPr="001B1E2A">
        <w:rPr>
          <w:sz w:val="28"/>
          <w:szCs w:val="28"/>
        </w:rPr>
        <w:t>Серафимовичского муниципального района</w:t>
      </w:r>
      <w:r w:rsidR="001B1E2A">
        <w:rPr>
          <w:sz w:val="28"/>
          <w:szCs w:val="28"/>
        </w:rPr>
        <w:t xml:space="preserve"> по социальным вопросам Волкову Е.Н.</w:t>
      </w:r>
    </w:p>
    <w:p w:rsidR="00A720D2" w:rsidRPr="001B1E2A" w:rsidRDefault="00A720D2" w:rsidP="009D2FD4">
      <w:pPr>
        <w:widowControl w:val="0"/>
        <w:tabs>
          <w:tab w:val="left" w:pos="538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1E2A">
        <w:rPr>
          <w:sz w:val="28"/>
          <w:szCs w:val="28"/>
        </w:rPr>
        <w:t xml:space="preserve">3. </w:t>
      </w:r>
      <w:r w:rsidRPr="001B1E2A">
        <w:rPr>
          <w:color w:val="000000" w:themeColor="text1"/>
          <w:sz w:val="28"/>
          <w:szCs w:val="28"/>
        </w:rPr>
        <w:t>Настоя</w:t>
      </w:r>
      <w:r w:rsidRPr="001B1E2A">
        <w:rPr>
          <w:sz w:val="28"/>
          <w:szCs w:val="28"/>
        </w:rPr>
        <w:t xml:space="preserve">щее постановление подлежит размещению в информационной телекоммуникационной сети Интернет на официальном сайте </w:t>
      </w:r>
      <w:r w:rsidR="001B1E2A">
        <w:rPr>
          <w:sz w:val="28"/>
          <w:szCs w:val="28"/>
        </w:rPr>
        <w:t>а</w:t>
      </w:r>
      <w:r w:rsidRPr="001B1E2A">
        <w:rPr>
          <w:sz w:val="28"/>
          <w:szCs w:val="28"/>
        </w:rPr>
        <w:t>дминистрации Серафимовичского муниципального района и вступает в силу с 01 января 201</w:t>
      </w:r>
      <w:r w:rsidR="001B1E2A">
        <w:rPr>
          <w:sz w:val="28"/>
          <w:szCs w:val="28"/>
        </w:rPr>
        <w:t>8</w:t>
      </w:r>
      <w:r w:rsidRPr="001B1E2A">
        <w:rPr>
          <w:sz w:val="28"/>
          <w:szCs w:val="28"/>
        </w:rPr>
        <w:t xml:space="preserve"> года.</w:t>
      </w:r>
    </w:p>
    <w:p w:rsidR="00A720D2" w:rsidRPr="001B1E2A" w:rsidRDefault="00A720D2" w:rsidP="009D2FD4">
      <w:pPr>
        <w:ind w:firstLine="567"/>
        <w:jc w:val="both"/>
        <w:rPr>
          <w:sz w:val="28"/>
          <w:szCs w:val="28"/>
        </w:rPr>
      </w:pPr>
    </w:p>
    <w:p w:rsidR="00A720D2" w:rsidRPr="001B1E2A" w:rsidRDefault="001B1E2A" w:rsidP="00A720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20D2" w:rsidRPr="001B1E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20D2" w:rsidRPr="001B1E2A">
        <w:rPr>
          <w:sz w:val="28"/>
          <w:szCs w:val="28"/>
        </w:rPr>
        <w:t xml:space="preserve">  Серафимовичского </w:t>
      </w:r>
    </w:p>
    <w:p w:rsidR="00A720D2" w:rsidRPr="001B1E2A" w:rsidRDefault="00A720D2" w:rsidP="00A720D2">
      <w:pPr>
        <w:jc w:val="both"/>
        <w:rPr>
          <w:sz w:val="28"/>
          <w:szCs w:val="28"/>
        </w:rPr>
      </w:pPr>
      <w:r w:rsidRPr="001B1E2A">
        <w:rPr>
          <w:sz w:val="28"/>
          <w:szCs w:val="28"/>
        </w:rPr>
        <w:t xml:space="preserve">муниципального района                                    </w:t>
      </w:r>
      <w:r w:rsidR="001B1E2A">
        <w:rPr>
          <w:sz w:val="28"/>
          <w:szCs w:val="28"/>
        </w:rPr>
        <w:t xml:space="preserve">  С.В.Пономарев</w:t>
      </w:r>
    </w:p>
    <w:p w:rsidR="008559C3" w:rsidRDefault="008559C3" w:rsidP="00E9270F">
      <w:pPr>
        <w:rPr>
          <w:b/>
          <w:sz w:val="28"/>
          <w:szCs w:val="28"/>
        </w:rPr>
      </w:pPr>
    </w:p>
    <w:p w:rsidR="00AB3AD1" w:rsidRDefault="00AB3AD1" w:rsidP="00814D16">
      <w:pPr>
        <w:jc w:val="center"/>
        <w:rPr>
          <w:b/>
          <w:sz w:val="28"/>
          <w:szCs w:val="28"/>
        </w:rPr>
      </w:pPr>
    </w:p>
    <w:p w:rsidR="0060706C" w:rsidRDefault="0060706C" w:rsidP="00404096">
      <w:pPr>
        <w:rPr>
          <w:b/>
        </w:rPr>
      </w:pPr>
    </w:p>
    <w:p w:rsidR="000558E6" w:rsidRDefault="000558E6" w:rsidP="00A720D2">
      <w:pPr>
        <w:jc w:val="right"/>
        <w:rPr>
          <w:b/>
        </w:rPr>
      </w:pPr>
    </w:p>
    <w:p w:rsidR="000558E6" w:rsidRDefault="000558E6" w:rsidP="00A720D2">
      <w:pPr>
        <w:jc w:val="right"/>
        <w:rPr>
          <w:b/>
        </w:rPr>
      </w:pPr>
    </w:p>
    <w:p w:rsidR="000558E6" w:rsidRDefault="000558E6" w:rsidP="00A720D2">
      <w:pPr>
        <w:jc w:val="right"/>
        <w:rPr>
          <w:b/>
        </w:rPr>
      </w:pPr>
    </w:p>
    <w:p w:rsidR="00814D16" w:rsidRPr="00AB3AD1" w:rsidRDefault="00814D16" w:rsidP="00A720D2">
      <w:pPr>
        <w:jc w:val="right"/>
      </w:pPr>
      <w:r w:rsidRPr="00AB3AD1">
        <w:rPr>
          <w:b/>
        </w:rPr>
        <w:t xml:space="preserve"> </w:t>
      </w:r>
      <w:r w:rsidR="00AB3AD1" w:rsidRPr="00AB3AD1">
        <w:t>Утверждена</w:t>
      </w:r>
    </w:p>
    <w:p w:rsidR="00814D16" w:rsidRPr="00AB3AD1" w:rsidRDefault="008559C3" w:rsidP="008559C3">
      <w:pPr>
        <w:jc w:val="right"/>
      </w:pPr>
      <w:r w:rsidRPr="00AB3AD1">
        <w:t>п</w:t>
      </w:r>
      <w:r w:rsidR="00814D16" w:rsidRPr="00AB3AD1">
        <w:t>остановлением администрации</w:t>
      </w:r>
    </w:p>
    <w:p w:rsidR="00814D16" w:rsidRPr="00AB3AD1" w:rsidRDefault="00814D16" w:rsidP="008559C3">
      <w:pPr>
        <w:jc w:val="right"/>
      </w:pPr>
      <w:r w:rsidRPr="00AB3AD1">
        <w:t xml:space="preserve">                                                                                Серафимовичского </w:t>
      </w:r>
    </w:p>
    <w:p w:rsidR="00814D16" w:rsidRPr="00AB3AD1" w:rsidRDefault="00814D16" w:rsidP="008559C3">
      <w:pPr>
        <w:jc w:val="right"/>
      </w:pPr>
      <w:r w:rsidRPr="00AB3AD1">
        <w:t xml:space="preserve">                                                                                 муниципального района</w:t>
      </w:r>
    </w:p>
    <w:p w:rsidR="00814D16" w:rsidRPr="00AB3AD1" w:rsidRDefault="00814D16" w:rsidP="00AB1163">
      <w:pPr>
        <w:jc w:val="right"/>
      </w:pPr>
      <w:r w:rsidRPr="00AB3AD1">
        <w:t xml:space="preserve">                                                                               № </w:t>
      </w:r>
      <w:r w:rsidR="00E9270F">
        <w:t>620</w:t>
      </w:r>
      <w:r w:rsidRPr="00AB3AD1">
        <w:t xml:space="preserve"> от </w:t>
      </w:r>
      <w:r w:rsidR="00E9270F">
        <w:t>21.11.</w:t>
      </w:r>
      <w:r w:rsidRPr="00AB3AD1">
        <w:t>201</w:t>
      </w:r>
      <w:r w:rsidR="008559C3" w:rsidRPr="00AB3AD1">
        <w:t>7</w:t>
      </w:r>
      <w:r w:rsidRPr="00AB3AD1">
        <w:t xml:space="preserve"> г.</w:t>
      </w:r>
    </w:p>
    <w:p w:rsidR="00814D16" w:rsidRDefault="00814D16" w:rsidP="00814D16">
      <w:pPr>
        <w:jc w:val="center"/>
        <w:rPr>
          <w:sz w:val="28"/>
          <w:szCs w:val="28"/>
        </w:rPr>
      </w:pPr>
    </w:p>
    <w:p w:rsidR="0060706C" w:rsidRDefault="0060706C" w:rsidP="00814D16">
      <w:pPr>
        <w:jc w:val="center"/>
        <w:rPr>
          <w:sz w:val="28"/>
          <w:szCs w:val="28"/>
        </w:rPr>
      </w:pPr>
    </w:p>
    <w:p w:rsidR="00814D16" w:rsidRDefault="00814D16" w:rsidP="00AF2527">
      <w:pPr>
        <w:jc w:val="center"/>
        <w:rPr>
          <w:sz w:val="28"/>
          <w:szCs w:val="28"/>
        </w:rPr>
      </w:pPr>
      <w:r w:rsidRPr="00AF2527">
        <w:rPr>
          <w:sz w:val="28"/>
          <w:szCs w:val="28"/>
        </w:rPr>
        <w:t xml:space="preserve">Паспорт </w:t>
      </w:r>
      <w:r w:rsidR="00AF2527">
        <w:rPr>
          <w:sz w:val="28"/>
          <w:szCs w:val="28"/>
        </w:rPr>
        <w:t>муниципальной</w:t>
      </w:r>
      <w:r w:rsidR="00AF2527" w:rsidRPr="00AF2527">
        <w:rPr>
          <w:sz w:val="28"/>
          <w:szCs w:val="28"/>
        </w:rPr>
        <w:t xml:space="preserve"> </w:t>
      </w:r>
      <w:r w:rsidRPr="00AF2527">
        <w:rPr>
          <w:sz w:val="28"/>
          <w:szCs w:val="28"/>
        </w:rPr>
        <w:t>программы</w:t>
      </w:r>
    </w:p>
    <w:p w:rsidR="00814D16" w:rsidRDefault="00814D16" w:rsidP="00814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 противодействию незаконному обороту </w:t>
      </w:r>
      <w:proofErr w:type="gramStart"/>
      <w:r>
        <w:rPr>
          <w:sz w:val="28"/>
          <w:szCs w:val="28"/>
        </w:rPr>
        <w:t>наркотических</w:t>
      </w:r>
      <w:proofErr w:type="gramEnd"/>
    </w:p>
    <w:p w:rsidR="00814D16" w:rsidRDefault="00814D16" w:rsidP="00814D1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средств и их прекурсоров и профилактике этого оборота</w:t>
      </w:r>
    </w:p>
    <w:p w:rsidR="00814D16" w:rsidRDefault="00814D16" w:rsidP="00814D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Серафимовичского муниципального района</w:t>
      </w:r>
    </w:p>
    <w:p w:rsidR="00814D16" w:rsidRDefault="00814D16" w:rsidP="008559C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 на 201</w:t>
      </w:r>
      <w:r w:rsidR="008559C3">
        <w:rPr>
          <w:sz w:val="28"/>
          <w:szCs w:val="28"/>
        </w:rPr>
        <w:t>8-20</w:t>
      </w:r>
      <w:r w:rsidR="00717A92">
        <w:rPr>
          <w:sz w:val="28"/>
          <w:szCs w:val="28"/>
        </w:rPr>
        <w:t>2</w:t>
      </w:r>
      <w:r w:rsidR="008559C3">
        <w:rPr>
          <w:sz w:val="28"/>
          <w:szCs w:val="28"/>
        </w:rPr>
        <w:t>0 годы»</w:t>
      </w:r>
    </w:p>
    <w:p w:rsidR="008559C3" w:rsidRDefault="008559C3" w:rsidP="008559C3">
      <w:pPr>
        <w:jc w:val="center"/>
        <w:rPr>
          <w:sz w:val="28"/>
          <w:szCs w:val="28"/>
        </w:rPr>
      </w:pPr>
    </w:p>
    <w:p w:rsidR="0060706C" w:rsidRDefault="0060706C" w:rsidP="008559C3">
      <w:pPr>
        <w:jc w:val="center"/>
        <w:rPr>
          <w:sz w:val="28"/>
          <w:szCs w:val="28"/>
        </w:rPr>
      </w:pPr>
    </w:p>
    <w:tbl>
      <w:tblPr>
        <w:tblW w:w="10506" w:type="dxa"/>
        <w:tblInd w:w="-885" w:type="dxa"/>
        <w:tblLayout w:type="fixed"/>
        <w:tblLook w:val="0000"/>
      </w:tblPr>
      <w:tblGrid>
        <w:gridCol w:w="3828"/>
        <w:gridCol w:w="6678"/>
      </w:tblGrid>
      <w:tr w:rsidR="008559C3" w:rsidRPr="00AB1163" w:rsidTr="008559C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Ответственный исполнитель   муниципальной программы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C3" w:rsidRPr="00AB1163" w:rsidRDefault="00AB1163" w:rsidP="00A8021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80213" w:rsidRPr="00AB1163">
              <w:rPr>
                <w:sz w:val="28"/>
                <w:szCs w:val="28"/>
              </w:rPr>
              <w:t xml:space="preserve">отдел </w:t>
            </w:r>
            <w:r w:rsidR="00A80213">
              <w:rPr>
                <w:sz w:val="28"/>
                <w:szCs w:val="28"/>
              </w:rPr>
              <w:t xml:space="preserve"> по образованию, опеке и попечительству </w:t>
            </w:r>
            <w:r w:rsidR="00A80213" w:rsidRPr="00AB1163">
              <w:rPr>
                <w:sz w:val="28"/>
                <w:szCs w:val="28"/>
              </w:rPr>
              <w:t xml:space="preserve"> администрации </w:t>
            </w:r>
            <w:r w:rsidR="00A80213">
              <w:rPr>
                <w:sz w:val="28"/>
                <w:szCs w:val="28"/>
              </w:rPr>
              <w:t>Серафимовичского</w:t>
            </w:r>
            <w:r w:rsidR="00A80213" w:rsidRPr="00AB1163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559C3" w:rsidRPr="00AB1163" w:rsidTr="008559C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Соисполнители   муниципальной программы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63" w:rsidRPr="00AB1163" w:rsidRDefault="00AB1163" w:rsidP="00AB1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r w:rsidRPr="00AB1163">
              <w:rPr>
                <w:sz w:val="28"/>
                <w:szCs w:val="28"/>
              </w:rPr>
              <w:t>«Серафимовичский районный центр культуры»</w:t>
            </w:r>
            <w:r>
              <w:rPr>
                <w:sz w:val="28"/>
                <w:szCs w:val="28"/>
              </w:rPr>
              <w:t>;</w:t>
            </w:r>
            <w:r w:rsidRPr="00AB1163">
              <w:rPr>
                <w:sz w:val="28"/>
                <w:szCs w:val="28"/>
              </w:rPr>
              <w:t xml:space="preserve"> </w:t>
            </w:r>
          </w:p>
          <w:p w:rsidR="00AB1163" w:rsidRDefault="00AB1163" w:rsidP="00AB1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ГБУЗ «Серафимовичская ЦРБ» (по согл);</w:t>
            </w:r>
          </w:p>
          <w:p w:rsidR="00AB1163" w:rsidRPr="005F2E09" w:rsidRDefault="00AB1163" w:rsidP="005F2E09">
            <w:pPr>
              <w:jc w:val="both"/>
              <w:rPr>
                <w:sz w:val="28"/>
                <w:szCs w:val="28"/>
              </w:rPr>
            </w:pPr>
            <w:r w:rsidRPr="005F2E09">
              <w:rPr>
                <w:b/>
                <w:sz w:val="28"/>
                <w:szCs w:val="28"/>
              </w:rPr>
              <w:t xml:space="preserve">- </w:t>
            </w:r>
            <w:r w:rsidRPr="005F2E09">
              <w:rPr>
                <w:sz w:val="28"/>
                <w:szCs w:val="28"/>
              </w:rPr>
              <w:t>ЮКО «Усть-Медведицкий казачий юрт»</w:t>
            </w:r>
            <w:r w:rsidR="005F2E09">
              <w:rPr>
                <w:sz w:val="28"/>
                <w:szCs w:val="28"/>
              </w:rPr>
              <w:t xml:space="preserve"> ОКО «Усть-Медведицкий казачий округ» ВКО ВВД</w:t>
            </w:r>
            <w:r w:rsidRPr="005F2E09">
              <w:rPr>
                <w:sz w:val="28"/>
                <w:szCs w:val="28"/>
              </w:rPr>
              <w:t xml:space="preserve"> (по согл);</w:t>
            </w:r>
          </w:p>
          <w:p w:rsidR="00AB1163" w:rsidRDefault="005F2E09" w:rsidP="00AB1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1163">
              <w:rPr>
                <w:sz w:val="28"/>
                <w:szCs w:val="28"/>
              </w:rPr>
              <w:t>МАУ «Редакция газеты «Ус</w:t>
            </w:r>
            <w:r w:rsidR="002263D6">
              <w:rPr>
                <w:sz w:val="28"/>
                <w:szCs w:val="28"/>
              </w:rPr>
              <w:t>ть-Медведицкая газета» (по согл</w:t>
            </w:r>
            <w:r w:rsidR="00AB1163">
              <w:rPr>
                <w:sz w:val="28"/>
                <w:szCs w:val="28"/>
              </w:rPr>
              <w:t>);</w:t>
            </w:r>
          </w:p>
          <w:p w:rsidR="00AB1163" w:rsidRDefault="008559C3" w:rsidP="005F2E09">
            <w:pPr>
              <w:jc w:val="both"/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 xml:space="preserve">- </w:t>
            </w:r>
            <w:r w:rsidR="005F2E09">
              <w:rPr>
                <w:sz w:val="28"/>
                <w:szCs w:val="28"/>
              </w:rPr>
              <w:t>ОМВД России по Серафимовичскому району (по согл);</w:t>
            </w:r>
          </w:p>
          <w:p w:rsidR="00AB1163" w:rsidRDefault="008559C3" w:rsidP="005F2E09">
            <w:pPr>
              <w:jc w:val="both"/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 xml:space="preserve">- </w:t>
            </w:r>
            <w:r w:rsidR="005F2E09">
              <w:rPr>
                <w:sz w:val="28"/>
                <w:szCs w:val="28"/>
              </w:rPr>
              <w:t>ГКУ «ЦСЗН по Серафимовичскому району» (по согл);</w:t>
            </w:r>
          </w:p>
          <w:p w:rsidR="00A44E51" w:rsidRPr="00A44E51" w:rsidRDefault="00A44E51" w:rsidP="005F2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C1463">
              <w:rPr>
                <w:sz w:val="24"/>
                <w:szCs w:val="24"/>
              </w:rPr>
              <w:t xml:space="preserve"> </w:t>
            </w:r>
            <w:r w:rsidRPr="00A44E51">
              <w:rPr>
                <w:sz w:val="28"/>
                <w:szCs w:val="28"/>
              </w:rPr>
              <w:t>ГКУ ЦЗН  Серафимовичского  района</w:t>
            </w:r>
            <w:r w:rsidR="002263D6">
              <w:rPr>
                <w:sz w:val="28"/>
                <w:szCs w:val="28"/>
              </w:rPr>
              <w:t xml:space="preserve"> (по согл</w:t>
            </w:r>
            <w:r>
              <w:rPr>
                <w:sz w:val="28"/>
                <w:szCs w:val="28"/>
              </w:rPr>
              <w:t>);</w:t>
            </w:r>
          </w:p>
          <w:p w:rsidR="00AB1163" w:rsidRPr="00AB1163" w:rsidRDefault="006919DE" w:rsidP="006070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городского поселения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ерафимович и сельских </w:t>
            </w:r>
            <w:r w:rsidR="008559C3" w:rsidRPr="00AB1163">
              <w:rPr>
                <w:sz w:val="28"/>
                <w:szCs w:val="28"/>
              </w:rPr>
              <w:t xml:space="preserve"> поселений  </w:t>
            </w:r>
            <w:r w:rsidR="005F2E09">
              <w:rPr>
                <w:sz w:val="28"/>
                <w:szCs w:val="28"/>
              </w:rPr>
              <w:t xml:space="preserve">Серафимовичского </w:t>
            </w:r>
            <w:r w:rsidR="008559C3" w:rsidRPr="00AB1163">
              <w:rPr>
                <w:sz w:val="28"/>
                <w:szCs w:val="28"/>
              </w:rPr>
              <w:t>муници</w:t>
            </w:r>
            <w:r w:rsidR="002263D6">
              <w:rPr>
                <w:sz w:val="28"/>
                <w:szCs w:val="28"/>
              </w:rPr>
              <w:t>пального района (по согл</w:t>
            </w:r>
            <w:r w:rsidR="008559C3" w:rsidRPr="00AB1163">
              <w:rPr>
                <w:sz w:val="28"/>
                <w:szCs w:val="28"/>
              </w:rPr>
              <w:t>)</w:t>
            </w:r>
          </w:p>
        </w:tc>
      </w:tr>
      <w:tr w:rsidR="008559C3" w:rsidRPr="00AB1163" w:rsidTr="008559C3">
        <w:trPr>
          <w:trHeight w:val="1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C3" w:rsidRPr="00AB1163" w:rsidRDefault="008436FD" w:rsidP="008B0D7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</w:t>
            </w:r>
            <w:r w:rsidR="008559C3" w:rsidRPr="00AB1163">
              <w:rPr>
                <w:color w:val="000000"/>
                <w:sz w:val="28"/>
                <w:szCs w:val="28"/>
              </w:rPr>
              <w:t xml:space="preserve">   муниципальной программы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 xml:space="preserve">сокращение уровня немедицинского потребления наркотиков, алкоголя и других психоактивных веществ населением </w:t>
            </w:r>
            <w:r w:rsidR="00717A92">
              <w:rPr>
                <w:sz w:val="28"/>
                <w:szCs w:val="28"/>
              </w:rPr>
              <w:t>Серафимовичского</w:t>
            </w:r>
            <w:r w:rsidRPr="00AB1163">
              <w:rPr>
                <w:sz w:val="28"/>
                <w:szCs w:val="28"/>
              </w:rPr>
              <w:t xml:space="preserve"> муниципального района;</w:t>
            </w:r>
          </w:p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>формирование негативного отношения общества к потреблению наркотиков, алкоголя и других психоактивных веществ и снижение спроса на них</w:t>
            </w:r>
          </w:p>
        </w:tc>
      </w:tr>
      <w:tr w:rsidR="008559C3" w:rsidRPr="00AB1163" w:rsidTr="008559C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>организация и проведение профилактических мероприятий, направленных на повышение уровня осведомленности населения о негативных последствиях немедицинского потребления наркотиков, алкоголя и других психоактивных веществ и пропаганду здорового образа жизни;</w:t>
            </w:r>
          </w:p>
          <w:p w:rsidR="002263D6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>обеспечение доступности медицинской и социальной</w:t>
            </w:r>
          </w:p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lastRenderedPageBreak/>
              <w:t xml:space="preserve"> реабилитации для наркологических больных;</w:t>
            </w:r>
          </w:p>
          <w:p w:rsidR="002263D6" w:rsidRDefault="002263D6" w:rsidP="00717A92">
            <w:pPr>
              <w:rPr>
                <w:sz w:val="28"/>
                <w:szCs w:val="28"/>
              </w:rPr>
            </w:pPr>
          </w:p>
          <w:p w:rsidR="008559C3" w:rsidRPr="00AB1163" w:rsidRDefault="008559C3" w:rsidP="00717A92">
            <w:pPr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 xml:space="preserve">повышение эффективности  работы органов местного самоуправления </w:t>
            </w:r>
            <w:r w:rsidR="00717A92">
              <w:rPr>
                <w:sz w:val="28"/>
                <w:szCs w:val="28"/>
              </w:rPr>
              <w:t>Серафимовичского</w:t>
            </w:r>
            <w:r w:rsidRPr="00AB1163">
              <w:rPr>
                <w:sz w:val="28"/>
                <w:szCs w:val="28"/>
              </w:rPr>
              <w:t xml:space="preserve"> муниципального района по профилактике наркомании</w:t>
            </w:r>
          </w:p>
        </w:tc>
      </w:tr>
      <w:tr w:rsidR="008559C3" w:rsidRPr="00AB1163" w:rsidTr="008559C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lastRenderedPageBreak/>
              <w:t>Целевые показатели  муниципальной программы, их значения на последний год реализации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color w:val="000000"/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- количество граждан, принимающих участие в мероприятиях антинаркотической и антиалкогольной направленности- 3500 чел.;</w:t>
            </w:r>
          </w:p>
          <w:p w:rsidR="008559C3" w:rsidRPr="00AB1163" w:rsidRDefault="008559C3" w:rsidP="008B0D78">
            <w:pPr>
              <w:rPr>
                <w:color w:val="000000"/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-количество  проведенных профилактических мероприятий- 18;</w:t>
            </w:r>
          </w:p>
          <w:p w:rsidR="008559C3" w:rsidRPr="00AB1163" w:rsidRDefault="008559C3" w:rsidP="008B0D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 xml:space="preserve">- количество информационных материалов по профилактике  </w:t>
            </w:r>
            <w:r w:rsidRPr="00AB1163">
              <w:rPr>
                <w:sz w:val="28"/>
                <w:szCs w:val="28"/>
              </w:rPr>
              <w:t>немедицинского потребления наркотиков, алкоголя и дру</w:t>
            </w:r>
            <w:r w:rsidR="00412A85">
              <w:rPr>
                <w:sz w:val="28"/>
                <w:szCs w:val="28"/>
              </w:rPr>
              <w:t>гих психоактивных веществ в СМИ</w:t>
            </w:r>
            <w:r w:rsidRPr="00AB1163">
              <w:rPr>
                <w:sz w:val="28"/>
                <w:szCs w:val="28"/>
              </w:rPr>
              <w:t xml:space="preserve"> -13</w:t>
            </w:r>
          </w:p>
        </w:tc>
      </w:tr>
      <w:tr w:rsidR="008559C3" w:rsidRPr="00AB1163" w:rsidTr="008559C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Сроки и этапы реализации   муниципальной программы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C3" w:rsidRPr="00AB1163" w:rsidRDefault="008559C3" w:rsidP="00717A92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муниципальная программа реализуется в 201</w:t>
            </w:r>
            <w:r w:rsidR="005F2E09">
              <w:rPr>
                <w:color w:val="000000"/>
                <w:sz w:val="28"/>
                <w:szCs w:val="28"/>
              </w:rPr>
              <w:t>8</w:t>
            </w:r>
            <w:r w:rsidRPr="00AB1163">
              <w:rPr>
                <w:color w:val="000000"/>
                <w:sz w:val="28"/>
                <w:szCs w:val="28"/>
              </w:rPr>
              <w:t>-20</w:t>
            </w:r>
            <w:r w:rsidR="00717A92">
              <w:rPr>
                <w:color w:val="000000"/>
                <w:sz w:val="28"/>
                <w:szCs w:val="28"/>
              </w:rPr>
              <w:t>2</w:t>
            </w:r>
            <w:r w:rsidR="005F2E09">
              <w:rPr>
                <w:color w:val="000000"/>
                <w:sz w:val="28"/>
                <w:szCs w:val="28"/>
              </w:rPr>
              <w:t>0</w:t>
            </w:r>
            <w:r w:rsidRPr="00AB1163">
              <w:rPr>
                <w:color w:val="000000"/>
                <w:sz w:val="28"/>
                <w:szCs w:val="28"/>
              </w:rPr>
              <w:t xml:space="preserve"> годах в один этап</w:t>
            </w:r>
          </w:p>
        </w:tc>
      </w:tr>
      <w:tr w:rsidR="008559C3" w:rsidRPr="00AB1163" w:rsidTr="008559C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Объем</w:t>
            </w:r>
            <w:r w:rsidR="008436FD">
              <w:rPr>
                <w:color w:val="000000"/>
                <w:sz w:val="28"/>
                <w:szCs w:val="28"/>
              </w:rPr>
              <w:t>ы</w:t>
            </w:r>
            <w:r w:rsidRPr="00AB1163">
              <w:rPr>
                <w:color w:val="000000"/>
                <w:sz w:val="28"/>
                <w:szCs w:val="28"/>
              </w:rPr>
              <w:t xml:space="preserve"> и источники финансирования  муниципальной программы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color w:val="000000"/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финансирование  муниципальной программы осуществляется за</w:t>
            </w:r>
            <w:r w:rsidR="00A44E51">
              <w:rPr>
                <w:color w:val="000000"/>
                <w:sz w:val="28"/>
                <w:szCs w:val="28"/>
              </w:rPr>
              <w:t xml:space="preserve"> счет средств районного бюджета,</w:t>
            </w:r>
            <w:r w:rsidRPr="00AB1163">
              <w:rPr>
                <w:color w:val="000000"/>
                <w:sz w:val="28"/>
                <w:szCs w:val="28"/>
              </w:rPr>
              <w:t xml:space="preserve"> общий объем ассигнований районного бюджета на финансирование  муниципальной программы на 201</w:t>
            </w:r>
            <w:r w:rsidR="005F2E09">
              <w:rPr>
                <w:color w:val="000000"/>
                <w:sz w:val="28"/>
                <w:szCs w:val="28"/>
              </w:rPr>
              <w:t>8</w:t>
            </w:r>
            <w:r w:rsidRPr="00AB1163">
              <w:rPr>
                <w:color w:val="000000"/>
                <w:sz w:val="28"/>
                <w:szCs w:val="28"/>
              </w:rPr>
              <w:t>-20</w:t>
            </w:r>
            <w:r w:rsidR="00717A92">
              <w:rPr>
                <w:color w:val="000000"/>
                <w:sz w:val="28"/>
                <w:szCs w:val="28"/>
              </w:rPr>
              <w:t>2</w:t>
            </w:r>
            <w:r w:rsidR="005F2E09">
              <w:rPr>
                <w:color w:val="000000"/>
                <w:sz w:val="28"/>
                <w:szCs w:val="28"/>
              </w:rPr>
              <w:t>0</w:t>
            </w:r>
            <w:r w:rsidRPr="00AB1163">
              <w:rPr>
                <w:color w:val="000000"/>
                <w:sz w:val="28"/>
                <w:szCs w:val="28"/>
              </w:rPr>
              <w:t xml:space="preserve"> годы составляет </w:t>
            </w:r>
            <w:r w:rsidR="005F2E09">
              <w:rPr>
                <w:color w:val="000000"/>
                <w:sz w:val="28"/>
                <w:szCs w:val="28"/>
              </w:rPr>
              <w:t>150</w:t>
            </w:r>
            <w:r w:rsidRPr="00AB1163">
              <w:rPr>
                <w:iCs/>
                <w:color w:val="000000"/>
                <w:sz w:val="28"/>
                <w:szCs w:val="28"/>
              </w:rPr>
              <w:t>,0</w:t>
            </w:r>
            <w:r w:rsidRPr="00AB1163"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B116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1163">
              <w:rPr>
                <w:color w:val="000000"/>
                <w:sz w:val="28"/>
                <w:szCs w:val="28"/>
              </w:rPr>
              <w:t>тыс. рублей,</w:t>
            </w:r>
          </w:p>
          <w:p w:rsidR="008559C3" w:rsidRPr="00AB1163" w:rsidRDefault="008559C3" w:rsidP="008B0D78">
            <w:pPr>
              <w:rPr>
                <w:color w:val="000000"/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8559C3" w:rsidRPr="00AB1163" w:rsidRDefault="008559C3" w:rsidP="008B0D78">
            <w:pPr>
              <w:rPr>
                <w:color w:val="000000"/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201</w:t>
            </w:r>
            <w:r w:rsidR="005F2E09">
              <w:rPr>
                <w:color w:val="000000"/>
                <w:sz w:val="28"/>
                <w:szCs w:val="28"/>
              </w:rPr>
              <w:t>8</w:t>
            </w:r>
            <w:r w:rsidRPr="00AB1163">
              <w:rPr>
                <w:color w:val="000000"/>
                <w:sz w:val="28"/>
                <w:szCs w:val="28"/>
              </w:rPr>
              <w:t xml:space="preserve"> год – </w:t>
            </w:r>
            <w:r w:rsidR="00717A92">
              <w:rPr>
                <w:color w:val="000000"/>
                <w:sz w:val="28"/>
                <w:szCs w:val="28"/>
              </w:rPr>
              <w:t xml:space="preserve"> </w:t>
            </w:r>
            <w:r w:rsidR="005F2E09">
              <w:rPr>
                <w:color w:val="000000"/>
                <w:sz w:val="28"/>
                <w:szCs w:val="28"/>
              </w:rPr>
              <w:t>50</w:t>
            </w:r>
            <w:r w:rsidRPr="00AB1163">
              <w:rPr>
                <w:color w:val="000000"/>
                <w:sz w:val="28"/>
                <w:szCs w:val="28"/>
              </w:rPr>
              <w:t>,0</w:t>
            </w:r>
            <w:r w:rsidRPr="00AB116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B1163">
              <w:rPr>
                <w:color w:val="000000"/>
                <w:sz w:val="28"/>
                <w:szCs w:val="28"/>
              </w:rPr>
              <w:t>тыс. рублей</w:t>
            </w:r>
          </w:p>
          <w:p w:rsidR="008559C3" w:rsidRPr="00AB1163" w:rsidRDefault="008559C3" w:rsidP="008B0D78">
            <w:pPr>
              <w:rPr>
                <w:color w:val="000000"/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201</w:t>
            </w:r>
            <w:r w:rsidR="005F2E09">
              <w:rPr>
                <w:color w:val="000000"/>
                <w:sz w:val="28"/>
                <w:szCs w:val="28"/>
              </w:rPr>
              <w:t>9</w:t>
            </w:r>
            <w:r w:rsidRPr="00AB1163">
              <w:rPr>
                <w:color w:val="000000"/>
                <w:sz w:val="28"/>
                <w:szCs w:val="28"/>
              </w:rPr>
              <w:t xml:space="preserve"> год –  </w:t>
            </w:r>
            <w:r w:rsidR="005F2E09">
              <w:rPr>
                <w:color w:val="000000"/>
                <w:sz w:val="28"/>
                <w:szCs w:val="28"/>
              </w:rPr>
              <w:t>50</w:t>
            </w:r>
            <w:r w:rsidRPr="00AB1163">
              <w:rPr>
                <w:color w:val="000000"/>
                <w:sz w:val="28"/>
                <w:szCs w:val="28"/>
              </w:rPr>
              <w:t xml:space="preserve">,0 тыс. рублей </w:t>
            </w:r>
          </w:p>
          <w:p w:rsidR="008559C3" w:rsidRPr="00AB1163" w:rsidRDefault="008559C3" w:rsidP="00717A92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20</w:t>
            </w:r>
            <w:r w:rsidR="00717A92">
              <w:rPr>
                <w:color w:val="000000"/>
                <w:sz w:val="28"/>
                <w:szCs w:val="28"/>
              </w:rPr>
              <w:t>2</w:t>
            </w:r>
            <w:r w:rsidR="005F2E09">
              <w:rPr>
                <w:color w:val="000000"/>
                <w:sz w:val="28"/>
                <w:szCs w:val="28"/>
              </w:rPr>
              <w:t>0</w:t>
            </w:r>
            <w:r w:rsidRPr="00AB1163">
              <w:rPr>
                <w:color w:val="000000"/>
                <w:sz w:val="28"/>
                <w:szCs w:val="28"/>
              </w:rPr>
              <w:t xml:space="preserve"> год – </w:t>
            </w:r>
            <w:r w:rsidR="00717A92">
              <w:rPr>
                <w:color w:val="000000"/>
                <w:sz w:val="28"/>
                <w:szCs w:val="28"/>
              </w:rPr>
              <w:t xml:space="preserve"> </w:t>
            </w:r>
            <w:r w:rsidRPr="00AB1163">
              <w:rPr>
                <w:color w:val="000000"/>
                <w:sz w:val="28"/>
                <w:szCs w:val="28"/>
              </w:rPr>
              <w:t>5</w:t>
            </w:r>
            <w:r w:rsidR="00717A92">
              <w:rPr>
                <w:color w:val="000000"/>
                <w:sz w:val="28"/>
                <w:szCs w:val="28"/>
              </w:rPr>
              <w:t>0</w:t>
            </w:r>
            <w:r w:rsidRPr="00AB1163">
              <w:rPr>
                <w:color w:val="000000"/>
                <w:sz w:val="28"/>
                <w:szCs w:val="28"/>
              </w:rPr>
              <w:t>,0 тыс. рублей</w:t>
            </w:r>
          </w:p>
        </w:tc>
      </w:tr>
      <w:tr w:rsidR="008559C3" w:rsidRPr="00AB1163" w:rsidTr="008559C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Ожидаемы результаты реализации  муниципальной программы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 xml:space="preserve">сокращение немедицинского потребления наркотиков, алкоголя и других психоактивных веществ населением </w:t>
            </w:r>
            <w:r w:rsidR="00A44E51">
              <w:rPr>
                <w:sz w:val="28"/>
                <w:szCs w:val="28"/>
              </w:rPr>
              <w:t>Серафимовичского</w:t>
            </w:r>
            <w:r w:rsidRPr="00AB1163">
              <w:rPr>
                <w:sz w:val="28"/>
                <w:szCs w:val="28"/>
              </w:rPr>
              <w:t xml:space="preserve"> муниципального района;</w:t>
            </w:r>
          </w:p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>увеличение количества молодых людей, включающихся в активную досуговую и развивающую деятельность, ведущих здоровый образ жизни;</w:t>
            </w:r>
          </w:p>
          <w:p w:rsidR="008559C3" w:rsidRPr="00AB1163" w:rsidRDefault="008559C3" w:rsidP="008B0D78">
            <w:pPr>
              <w:jc w:val="both"/>
              <w:rPr>
                <w:color w:val="000000"/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 xml:space="preserve">повышение информированности населения по проблемам злоупотребления психоактивными веществами, увеличение количества информационных материалов по профилактике  </w:t>
            </w:r>
            <w:r w:rsidRPr="00AB1163">
              <w:rPr>
                <w:sz w:val="28"/>
                <w:szCs w:val="28"/>
              </w:rPr>
              <w:t>немедицинского потребления наркотиков, алкоголя и других психоактивных веществ</w:t>
            </w:r>
            <w:r w:rsidRPr="00AB1163">
              <w:rPr>
                <w:color w:val="000000"/>
                <w:sz w:val="28"/>
                <w:szCs w:val="28"/>
              </w:rPr>
              <w:t xml:space="preserve">   в СМИ</w:t>
            </w:r>
          </w:p>
          <w:p w:rsidR="008559C3" w:rsidRPr="00AB1163" w:rsidRDefault="008559C3" w:rsidP="008B0D78">
            <w:pPr>
              <w:jc w:val="both"/>
              <w:rPr>
                <w:sz w:val="28"/>
                <w:szCs w:val="28"/>
              </w:rPr>
            </w:pPr>
          </w:p>
        </w:tc>
      </w:tr>
    </w:tbl>
    <w:p w:rsidR="008559C3" w:rsidRDefault="008559C3" w:rsidP="008559C3">
      <w:pPr>
        <w:rPr>
          <w:sz w:val="28"/>
          <w:szCs w:val="28"/>
        </w:rPr>
        <w:sectPr w:rsidR="008559C3" w:rsidSect="007F33C8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A44E51" w:rsidRDefault="00A44E51" w:rsidP="009514A8">
      <w:pPr>
        <w:pStyle w:val="a4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671C">
        <w:rPr>
          <w:b/>
          <w:sz w:val="28"/>
          <w:szCs w:val="28"/>
        </w:rPr>
        <w:lastRenderedPageBreak/>
        <w:t>Общая характеристика сферы реализации муниципальной программы.</w:t>
      </w:r>
    </w:p>
    <w:p w:rsidR="00621598" w:rsidRPr="00621598" w:rsidRDefault="00621598" w:rsidP="009514A8">
      <w:pPr>
        <w:pStyle w:val="a4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621598">
        <w:rPr>
          <w:color w:val="000000"/>
          <w:sz w:val="28"/>
          <w:szCs w:val="28"/>
        </w:rPr>
        <w:t xml:space="preserve">Проблемы наркотизации населения и связанные с ней негативные социально-экономические последствия стали одной из наиболее актуальных проблем общественного развития. </w:t>
      </w:r>
      <w:r w:rsidRPr="00621598">
        <w:rPr>
          <w:sz w:val="28"/>
          <w:szCs w:val="28"/>
        </w:rPr>
        <w:t xml:space="preserve">Наркомания и связанная с ней преступность приобретают все более значительные масштабы. Количество лиц, допускающих немедицинское потребление наркотиков, с каждым годом увеличивается. </w:t>
      </w:r>
    </w:p>
    <w:p w:rsidR="00621598" w:rsidRPr="00621598" w:rsidRDefault="00621598" w:rsidP="009514A8">
      <w:pPr>
        <w:pStyle w:val="a4"/>
        <w:widowControl w:val="0"/>
        <w:autoSpaceDE w:val="0"/>
        <w:ind w:left="0" w:firstLine="567"/>
        <w:jc w:val="both"/>
        <w:rPr>
          <w:sz w:val="16"/>
          <w:szCs w:val="16"/>
        </w:rPr>
      </w:pPr>
      <w:r w:rsidRPr="00621598">
        <w:rPr>
          <w:sz w:val="28"/>
          <w:szCs w:val="28"/>
        </w:rPr>
        <w:t xml:space="preserve">Обстановка в </w:t>
      </w:r>
      <w:r>
        <w:rPr>
          <w:sz w:val="28"/>
          <w:szCs w:val="28"/>
        </w:rPr>
        <w:t>Серафимовичском</w:t>
      </w:r>
      <w:r w:rsidRPr="00621598">
        <w:rPr>
          <w:sz w:val="28"/>
          <w:szCs w:val="28"/>
        </w:rPr>
        <w:t xml:space="preserve"> муниципальном районе, также как и во всей Российской Федерации, остается напряженной. На 01.</w:t>
      </w:r>
      <w:r w:rsidR="00010FD4">
        <w:rPr>
          <w:sz w:val="28"/>
          <w:szCs w:val="28"/>
        </w:rPr>
        <w:t>01</w:t>
      </w:r>
      <w:r w:rsidRPr="00621598">
        <w:rPr>
          <w:sz w:val="28"/>
          <w:szCs w:val="28"/>
        </w:rPr>
        <w:t>.201</w:t>
      </w:r>
      <w:r w:rsidR="009514A8">
        <w:rPr>
          <w:sz w:val="28"/>
          <w:szCs w:val="28"/>
        </w:rPr>
        <w:t>6</w:t>
      </w:r>
      <w:r w:rsidRPr="00621598">
        <w:rPr>
          <w:sz w:val="28"/>
          <w:szCs w:val="28"/>
        </w:rPr>
        <w:t>г</w:t>
      </w:r>
      <w:r w:rsidR="009514A8">
        <w:rPr>
          <w:sz w:val="28"/>
          <w:szCs w:val="28"/>
        </w:rPr>
        <w:t>.</w:t>
      </w:r>
      <w:r w:rsidRPr="00621598">
        <w:rPr>
          <w:sz w:val="28"/>
          <w:szCs w:val="28"/>
        </w:rPr>
        <w:t xml:space="preserve"> на  диспансерном учете </w:t>
      </w:r>
      <w:r>
        <w:rPr>
          <w:sz w:val="28"/>
          <w:szCs w:val="28"/>
        </w:rPr>
        <w:t xml:space="preserve">по </w:t>
      </w:r>
      <w:r w:rsidRPr="00621598">
        <w:rPr>
          <w:sz w:val="28"/>
          <w:szCs w:val="28"/>
        </w:rPr>
        <w:t xml:space="preserve"> </w:t>
      </w:r>
      <w:r>
        <w:rPr>
          <w:sz w:val="28"/>
          <w:szCs w:val="28"/>
        </w:rPr>
        <w:t>наркозависимости состо</w:t>
      </w:r>
      <w:r w:rsidR="009514A8">
        <w:rPr>
          <w:sz w:val="28"/>
          <w:szCs w:val="28"/>
        </w:rPr>
        <w:t>яло</w:t>
      </w:r>
      <w:r>
        <w:rPr>
          <w:sz w:val="28"/>
          <w:szCs w:val="28"/>
        </w:rPr>
        <w:t xml:space="preserve"> 6</w:t>
      </w:r>
      <w:r w:rsidRPr="00E447C6">
        <w:rPr>
          <w:sz w:val="28"/>
          <w:szCs w:val="28"/>
        </w:rPr>
        <w:t xml:space="preserve"> человек, на профилактическом учете </w:t>
      </w:r>
      <w:r w:rsidR="009514A8">
        <w:rPr>
          <w:sz w:val="28"/>
          <w:szCs w:val="28"/>
        </w:rPr>
        <w:t>-</w:t>
      </w:r>
      <w:r w:rsidRPr="00E447C6">
        <w:rPr>
          <w:sz w:val="28"/>
          <w:szCs w:val="28"/>
        </w:rPr>
        <w:t xml:space="preserve"> </w:t>
      </w:r>
      <w:r w:rsidR="00010FD4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  <w:r w:rsidRPr="00E447C6">
        <w:rPr>
          <w:sz w:val="28"/>
          <w:szCs w:val="28"/>
        </w:rPr>
        <w:t xml:space="preserve"> </w:t>
      </w:r>
    </w:p>
    <w:p w:rsidR="00621598" w:rsidRDefault="00621598" w:rsidP="009514A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Крайне опасной для здоровья общества является современная ситуация, связанная  со  злоупотреблением  алкогольной  </w:t>
      </w:r>
      <w:r w:rsidR="007556E1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.     По    последним данным Федеральной службы по надзору в сфере защиты прав потребителей и благополучия человека, количество лиц, злоупотребляющих алкоголем, в России превысило отметку в 5000000 человек. Около половины смертей в возрасте 20-40 лет обусловлено злоупотреблением алкоголем, 59 процентов мужчин и 33 процента женщин умирают от отравления алкоголем, алкогольных заболеваний, несчастных случаев или самоубийств, совершенных в состоянии алкогольного опьянения. Алкоголизм стремительно молодеет. </w:t>
      </w:r>
    </w:p>
    <w:p w:rsidR="00621598" w:rsidRPr="00EF684C" w:rsidRDefault="00621598" w:rsidP="009514A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EF684C">
        <w:rPr>
          <w:sz w:val="28"/>
          <w:szCs w:val="28"/>
        </w:rPr>
        <w:t>Высока</w:t>
      </w:r>
      <w:proofErr w:type="gramEnd"/>
      <w:r w:rsidRPr="00EF684C">
        <w:rPr>
          <w:sz w:val="28"/>
          <w:szCs w:val="28"/>
        </w:rPr>
        <w:t xml:space="preserve"> криминогенность среди лиц, злоупотребляющих наркотическими средствами, алкоголем. За 12 месяцев 201</w:t>
      </w:r>
      <w:r w:rsidR="00EF684C" w:rsidRPr="00EF684C">
        <w:rPr>
          <w:sz w:val="28"/>
          <w:szCs w:val="28"/>
        </w:rPr>
        <w:t>6</w:t>
      </w:r>
      <w:r w:rsidRPr="00EF684C">
        <w:rPr>
          <w:sz w:val="28"/>
          <w:szCs w:val="28"/>
        </w:rPr>
        <w:t xml:space="preserve">г. </w:t>
      </w:r>
      <w:r w:rsidR="00EF684C" w:rsidRPr="00EF684C">
        <w:rPr>
          <w:sz w:val="28"/>
          <w:szCs w:val="28"/>
        </w:rPr>
        <w:t>на территории Серафимовичского района выявлено 8 преступлений по линии НОН, зарегистрировано 3 преступления, связанных с незаконным сбытом наркотиков</w:t>
      </w:r>
      <w:r w:rsidR="009514A8">
        <w:rPr>
          <w:sz w:val="28"/>
          <w:szCs w:val="28"/>
        </w:rPr>
        <w:t>.</w:t>
      </w:r>
      <w:r w:rsidR="00EF684C" w:rsidRPr="00EF684C">
        <w:rPr>
          <w:sz w:val="28"/>
          <w:szCs w:val="28"/>
        </w:rPr>
        <w:t xml:space="preserve"> В 2016 г. сотрудниками ОМВД </w:t>
      </w:r>
      <w:r w:rsidR="00386B40">
        <w:rPr>
          <w:sz w:val="28"/>
          <w:szCs w:val="28"/>
        </w:rPr>
        <w:t xml:space="preserve">России </w:t>
      </w:r>
      <w:r w:rsidR="00EF684C" w:rsidRPr="00EF684C">
        <w:rPr>
          <w:sz w:val="28"/>
          <w:szCs w:val="28"/>
        </w:rPr>
        <w:t>по Серафимовичскому району выявлено 6 фактов употребления  гражданами наркотических средств без назначения врача.</w:t>
      </w:r>
      <w:r w:rsidRPr="00EF684C">
        <w:rPr>
          <w:sz w:val="28"/>
          <w:szCs w:val="28"/>
        </w:rPr>
        <w:t xml:space="preserve">  </w:t>
      </w:r>
    </w:p>
    <w:p w:rsidR="00621598" w:rsidRPr="00EF684C" w:rsidRDefault="00621598" w:rsidP="009514A8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EF684C">
        <w:rPr>
          <w:sz w:val="28"/>
          <w:szCs w:val="28"/>
        </w:rPr>
        <w:t>Прогрессирующая тенденция наркотизации и алкоголизации населения является одним из факторов демографического и социального кризиса, представляет угрозу на уровне личности, семьи, общества.</w:t>
      </w:r>
    </w:p>
    <w:p w:rsidR="00A44E51" w:rsidRPr="007556E1" w:rsidRDefault="00621598" w:rsidP="009514A8">
      <w:pPr>
        <w:jc w:val="both"/>
        <w:rPr>
          <w:sz w:val="16"/>
          <w:szCs w:val="16"/>
        </w:rPr>
      </w:pPr>
      <w:r w:rsidRPr="00EF684C">
        <w:rPr>
          <w:color w:val="000000"/>
          <w:sz w:val="28"/>
          <w:szCs w:val="28"/>
        </w:rPr>
        <w:t xml:space="preserve">        Исходя их анализа складывающейся ситуации и прогноза ее на ближайшую перспективу, становится очевидной необходимость принятия программы, предусматривающей комплекс скоординированных мер социального, медицинского, правового и организационного характера.</w:t>
      </w:r>
    </w:p>
    <w:p w:rsidR="0000671C" w:rsidRDefault="0000671C" w:rsidP="009514A8">
      <w:pP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 xml:space="preserve">2. Цели, задачи, сроки и этапы реализации  муниципальной  </w:t>
      </w:r>
      <w:r w:rsidR="00A861CB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рограммы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Целями муниципальной программы являются:</w:t>
      </w:r>
    </w:p>
    <w:p w:rsidR="0000671C" w:rsidRPr="007004F5" w:rsidRDefault="0000671C" w:rsidP="009514A8">
      <w:pPr>
        <w:jc w:val="both"/>
        <w:rPr>
          <w:sz w:val="28"/>
          <w:szCs w:val="28"/>
        </w:rPr>
      </w:pPr>
      <w:r w:rsidRPr="007004F5">
        <w:rPr>
          <w:sz w:val="28"/>
          <w:szCs w:val="28"/>
        </w:rPr>
        <w:t xml:space="preserve">сокращение уровня немедицинского потребления наркотиков, алкоголя и других психоактивных веществ населением </w:t>
      </w:r>
      <w:r w:rsidR="007556E1">
        <w:rPr>
          <w:sz w:val="28"/>
          <w:szCs w:val="28"/>
        </w:rPr>
        <w:t>Серафимовичского</w:t>
      </w:r>
      <w:r w:rsidRPr="007004F5">
        <w:rPr>
          <w:sz w:val="28"/>
          <w:szCs w:val="28"/>
        </w:rPr>
        <w:t xml:space="preserve"> муниципального района;</w:t>
      </w:r>
    </w:p>
    <w:p w:rsidR="0000671C" w:rsidRPr="007004F5" w:rsidRDefault="0000671C" w:rsidP="009514A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7004F5">
        <w:rPr>
          <w:sz w:val="28"/>
          <w:szCs w:val="28"/>
        </w:rPr>
        <w:t>ормирование негативного отношения общества к потреблению наркотиков, алкоголя и других психоактивных веществ и снижение спроса на них</w:t>
      </w:r>
      <w:r>
        <w:rPr>
          <w:sz w:val="28"/>
          <w:szCs w:val="28"/>
        </w:rPr>
        <w:t>.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достижения целей требуется решение следующих задач:</w:t>
      </w:r>
    </w:p>
    <w:p w:rsidR="0000671C" w:rsidRPr="00C1413C" w:rsidRDefault="0000671C" w:rsidP="009514A8">
      <w:pPr>
        <w:jc w:val="both"/>
        <w:rPr>
          <w:sz w:val="28"/>
          <w:szCs w:val="28"/>
        </w:rPr>
      </w:pPr>
      <w:r w:rsidRPr="00C1413C">
        <w:rPr>
          <w:sz w:val="28"/>
          <w:szCs w:val="28"/>
        </w:rPr>
        <w:t xml:space="preserve">организация и проведение профилактических мероприятий, направленных на повышение уровня осведомленности населения о негативных последствиях </w:t>
      </w:r>
      <w:r w:rsidRPr="00C1413C">
        <w:rPr>
          <w:sz w:val="28"/>
          <w:szCs w:val="28"/>
        </w:rPr>
        <w:lastRenderedPageBreak/>
        <w:t>немедицинского потребления наркотиков, алкоголя и других психоактивных веществ и пропаганду здорового образа жизни;</w:t>
      </w:r>
    </w:p>
    <w:p w:rsidR="0000671C" w:rsidRPr="00C1413C" w:rsidRDefault="0000671C" w:rsidP="009514A8">
      <w:pPr>
        <w:jc w:val="both"/>
        <w:rPr>
          <w:sz w:val="28"/>
          <w:szCs w:val="28"/>
        </w:rPr>
      </w:pPr>
      <w:r w:rsidRPr="00C1413C">
        <w:rPr>
          <w:sz w:val="28"/>
          <w:szCs w:val="28"/>
        </w:rPr>
        <w:t>обеспечение доступности медицинской и социальной реабилитации для наркологических больных;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 w:rsidRPr="00C1413C">
        <w:rPr>
          <w:sz w:val="28"/>
          <w:szCs w:val="28"/>
        </w:rPr>
        <w:t xml:space="preserve">повышение эффективности  работы органов местного самоуправления </w:t>
      </w:r>
      <w:r>
        <w:rPr>
          <w:sz w:val="28"/>
          <w:szCs w:val="28"/>
        </w:rPr>
        <w:t>Серафимовичского</w:t>
      </w:r>
      <w:r w:rsidRPr="00C1413C">
        <w:rPr>
          <w:sz w:val="28"/>
          <w:szCs w:val="28"/>
        </w:rPr>
        <w:t xml:space="preserve"> муниципального района по профилактике наркомании</w:t>
      </w:r>
      <w:r>
        <w:rPr>
          <w:sz w:val="28"/>
          <w:szCs w:val="28"/>
        </w:rPr>
        <w:t>.</w:t>
      </w:r>
    </w:p>
    <w:p w:rsidR="00A44E51" w:rsidRPr="0000671C" w:rsidRDefault="0000671C" w:rsidP="009514A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</w:t>
      </w:r>
      <w:r w:rsidR="007556E1">
        <w:rPr>
          <w:color w:val="000000"/>
          <w:sz w:val="28"/>
          <w:szCs w:val="28"/>
        </w:rPr>
        <w:t xml:space="preserve">альная программа реализуется  </w:t>
      </w:r>
      <w:r>
        <w:rPr>
          <w:color w:val="000000"/>
          <w:sz w:val="28"/>
          <w:szCs w:val="28"/>
        </w:rPr>
        <w:t>в 2018-20</w:t>
      </w:r>
      <w:r w:rsidR="009514A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 годах в один этап.</w:t>
      </w:r>
    </w:p>
    <w:p w:rsidR="0000671C" w:rsidRDefault="0000671C" w:rsidP="009514A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3. Целевые показатели достижения целей и решения задач, </w:t>
      </w:r>
    </w:p>
    <w:p w:rsidR="0000671C" w:rsidRDefault="0000671C" w:rsidP="009514A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ожидаемые конечные результаты  муниципальной программы.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Целевыми показателями достижения целей и решения задач  муниципальной программы являются: 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</w:t>
      </w:r>
      <w:r w:rsidRPr="002C511F">
        <w:rPr>
          <w:color w:val="000000"/>
          <w:sz w:val="28"/>
          <w:szCs w:val="28"/>
        </w:rPr>
        <w:t xml:space="preserve"> граждан, принимающих участие в мероприятиях антинаркотической и ан</w:t>
      </w:r>
      <w:r>
        <w:rPr>
          <w:color w:val="000000"/>
          <w:sz w:val="28"/>
          <w:szCs w:val="28"/>
        </w:rPr>
        <w:t>тиалкогольной направленности</w:t>
      </w:r>
      <w:r w:rsidRPr="002C511F">
        <w:rPr>
          <w:color w:val="000000"/>
          <w:sz w:val="28"/>
          <w:szCs w:val="28"/>
        </w:rPr>
        <w:t>;</w:t>
      </w:r>
    </w:p>
    <w:p w:rsidR="0000671C" w:rsidRPr="00F43227" w:rsidRDefault="0000671C" w:rsidP="009514A8">
      <w:pPr>
        <w:jc w:val="both"/>
        <w:rPr>
          <w:color w:val="000000"/>
          <w:sz w:val="28"/>
          <w:szCs w:val="28"/>
        </w:rPr>
      </w:pPr>
      <w:r w:rsidRPr="00F43227">
        <w:rPr>
          <w:color w:val="000000"/>
          <w:sz w:val="28"/>
          <w:szCs w:val="28"/>
        </w:rPr>
        <w:t>количество  проведенных проф</w:t>
      </w:r>
      <w:r>
        <w:rPr>
          <w:color w:val="000000"/>
          <w:sz w:val="28"/>
          <w:szCs w:val="28"/>
        </w:rPr>
        <w:t>илактических мероприятий;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 w:rsidRPr="00F43227">
        <w:rPr>
          <w:color w:val="000000"/>
          <w:sz w:val="28"/>
          <w:szCs w:val="28"/>
        </w:rPr>
        <w:t xml:space="preserve">количество информационных материалов по профилактике  </w:t>
      </w:r>
      <w:r w:rsidRPr="00F43227">
        <w:rPr>
          <w:sz w:val="28"/>
          <w:szCs w:val="28"/>
        </w:rPr>
        <w:t>немедицинского потребления наркотиков, алкоголя и других психоактивных веществ</w:t>
      </w:r>
      <w:r>
        <w:rPr>
          <w:sz w:val="28"/>
          <w:szCs w:val="28"/>
        </w:rPr>
        <w:t xml:space="preserve"> </w:t>
      </w:r>
      <w:r w:rsidRPr="00090DD3">
        <w:rPr>
          <w:color w:val="000000"/>
          <w:sz w:val="28"/>
          <w:szCs w:val="28"/>
        </w:rPr>
        <w:t xml:space="preserve">  в СМИ</w:t>
      </w:r>
      <w:r>
        <w:rPr>
          <w:color w:val="000000"/>
          <w:sz w:val="28"/>
          <w:szCs w:val="28"/>
        </w:rPr>
        <w:t>.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Основные ожидаемые конечные результаты:</w:t>
      </w:r>
    </w:p>
    <w:p w:rsidR="0000671C" w:rsidRPr="007041C0" w:rsidRDefault="0000671C" w:rsidP="009514A8">
      <w:pPr>
        <w:jc w:val="both"/>
        <w:rPr>
          <w:sz w:val="28"/>
          <w:szCs w:val="28"/>
        </w:rPr>
      </w:pPr>
      <w:r w:rsidRPr="007041C0">
        <w:rPr>
          <w:sz w:val="28"/>
          <w:szCs w:val="28"/>
        </w:rPr>
        <w:t xml:space="preserve">сокращение немедицинского потребления наркотиков, алкоголя и других психоактивных веществ населением </w:t>
      </w:r>
      <w:r>
        <w:rPr>
          <w:sz w:val="28"/>
          <w:szCs w:val="28"/>
        </w:rPr>
        <w:t xml:space="preserve">Серафимовичского </w:t>
      </w:r>
      <w:r w:rsidRPr="007041C0">
        <w:rPr>
          <w:sz w:val="28"/>
          <w:szCs w:val="28"/>
        </w:rPr>
        <w:t xml:space="preserve"> муниципального района;</w:t>
      </w:r>
    </w:p>
    <w:p w:rsidR="0000671C" w:rsidRPr="007041C0" w:rsidRDefault="0000671C" w:rsidP="009514A8">
      <w:pPr>
        <w:jc w:val="both"/>
        <w:rPr>
          <w:sz w:val="28"/>
          <w:szCs w:val="28"/>
        </w:rPr>
      </w:pPr>
      <w:r w:rsidRPr="007041C0">
        <w:rPr>
          <w:sz w:val="28"/>
          <w:szCs w:val="28"/>
        </w:rPr>
        <w:t>увеличение количества молодых людей, включающихся в активную досуговую и развивающую деятельность, ведущих здоровый образ жизни;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 w:rsidRPr="007041C0">
        <w:rPr>
          <w:color w:val="000000"/>
          <w:sz w:val="28"/>
          <w:szCs w:val="28"/>
        </w:rPr>
        <w:t xml:space="preserve">повышение информированности населения по проблемам злоупотребления психоактивными веществами, увеличение количества информационных материалов по профилактике  </w:t>
      </w:r>
      <w:r w:rsidRPr="007041C0">
        <w:rPr>
          <w:sz w:val="28"/>
          <w:szCs w:val="28"/>
        </w:rPr>
        <w:t>немедицинского потребления наркотиков, алкоголя и других психоактивных веществ</w:t>
      </w:r>
      <w:r w:rsidRPr="007041C0">
        <w:rPr>
          <w:color w:val="000000"/>
          <w:sz w:val="28"/>
          <w:szCs w:val="28"/>
        </w:rPr>
        <w:t xml:space="preserve">   в СМИ</w:t>
      </w:r>
      <w:r>
        <w:rPr>
          <w:color w:val="000000"/>
          <w:sz w:val="28"/>
          <w:szCs w:val="28"/>
        </w:rPr>
        <w:t>.</w:t>
      </w:r>
    </w:p>
    <w:p w:rsidR="00A44E51" w:rsidRPr="00E447C6" w:rsidRDefault="0000671C" w:rsidP="009514A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Перечень целевых показателей муниципальной программы приведен в приложении 1.</w:t>
      </w:r>
    </w:p>
    <w:p w:rsidR="0000671C" w:rsidRDefault="0000671C" w:rsidP="009514A8">
      <w:pPr>
        <w:numPr>
          <w:ilvl w:val="0"/>
          <w:numId w:val="6"/>
        </w:numP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Обобщенная характеристика основных мероприятий  муниципальной программы.</w:t>
      </w:r>
    </w:p>
    <w:p w:rsidR="0000671C" w:rsidRDefault="0000671C" w:rsidP="009514A8">
      <w:pPr>
        <w:ind w:left="360"/>
        <w:jc w:val="both"/>
        <w:rPr>
          <w:b/>
          <w:color w:val="000000"/>
          <w:sz w:val="16"/>
          <w:szCs w:val="16"/>
        </w:rPr>
      </w:pP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D6696">
        <w:rPr>
          <w:color w:val="000000"/>
          <w:sz w:val="28"/>
          <w:szCs w:val="28"/>
        </w:rPr>
        <w:t>Система программн</w:t>
      </w:r>
      <w:r>
        <w:rPr>
          <w:color w:val="000000"/>
          <w:sz w:val="28"/>
          <w:szCs w:val="28"/>
        </w:rPr>
        <w:t>ых мероприятий предусматривает: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организационно-правовые</w:t>
      </w:r>
      <w:r w:rsidRPr="004A2E4F">
        <w:rPr>
          <w:color w:val="000000"/>
          <w:sz w:val="28"/>
          <w:szCs w:val="28"/>
        </w:rPr>
        <w:t xml:space="preserve"> мероприятия</w:t>
      </w:r>
      <w:r>
        <w:rPr>
          <w:color w:val="000000"/>
          <w:sz w:val="28"/>
          <w:szCs w:val="28"/>
        </w:rPr>
        <w:t>;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4A2E4F">
        <w:rPr>
          <w:color w:val="000000"/>
          <w:sz w:val="28"/>
          <w:szCs w:val="28"/>
        </w:rPr>
        <w:t xml:space="preserve">ероприятия, направленные на формирование негативного отношения к потреблению наркотиков, алкоголя и других психоактивных веществ у населения </w:t>
      </w:r>
      <w:r>
        <w:rPr>
          <w:color w:val="000000"/>
          <w:sz w:val="28"/>
          <w:szCs w:val="28"/>
        </w:rPr>
        <w:t xml:space="preserve">Серафимовичского </w:t>
      </w:r>
      <w:r w:rsidRPr="004A2E4F">
        <w:rPr>
          <w:color w:val="000000"/>
          <w:sz w:val="28"/>
          <w:szCs w:val="28"/>
        </w:rPr>
        <w:t xml:space="preserve"> муниципального района и пропаганду ведения здорового образа жизни</w:t>
      </w:r>
      <w:r>
        <w:rPr>
          <w:color w:val="000000"/>
          <w:sz w:val="28"/>
          <w:szCs w:val="28"/>
        </w:rPr>
        <w:t>;</w:t>
      </w:r>
    </w:p>
    <w:p w:rsidR="0000671C" w:rsidRPr="00111B9C" w:rsidRDefault="0000671C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11B9C">
        <w:rPr>
          <w:color w:val="000000"/>
          <w:sz w:val="28"/>
          <w:szCs w:val="28"/>
        </w:rPr>
        <w:t>ротиводействие незаконному обороту наркотических средств</w:t>
      </w:r>
      <w:r>
        <w:rPr>
          <w:color w:val="000000"/>
          <w:sz w:val="28"/>
          <w:szCs w:val="28"/>
        </w:rPr>
        <w:t>;</w:t>
      </w:r>
    </w:p>
    <w:p w:rsidR="0000671C" w:rsidRDefault="0000671C" w:rsidP="009514A8">
      <w:pPr>
        <w:jc w:val="both"/>
        <w:rPr>
          <w:sz w:val="28"/>
          <w:szCs w:val="28"/>
        </w:rPr>
      </w:pPr>
      <w:r>
        <w:rPr>
          <w:sz w:val="28"/>
          <w:szCs w:val="28"/>
        </w:rPr>
        <w:t>лечение и реабилитация лиц, употребляющих спиртосодержащую  продукцию, допускающих немедицинское потребление наркотиков;</w:t>
      </w:r>
    </w:p>
    <w:p w:rsidR="0000671C" w:rsidRDefault="0000671C" w:rsidP="009514A8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информационно-методическое обеспечение профилактики немедицинского потребления наркотиков, алкоголя и других  психоактивных веществ.</w:t>
      </w:r>
    </w:p>
    <w:p w:rsidR="0000671C" w:rsidRDefault="0000671C" w:rsidP="009514A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Перечень основных мероприятий  муниципальной программы приведен в приложении 2.</w:t>
      </w:r>
    </w:p>
    <w:p w:rsidR="008F5C63" w:rsidRDefault="008F5C63" w:rsidP="009514A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F5C63" w:rsidRDefault="008F5C63" w:rsidP="009514A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:rsidR="00A861CB" w:rsidRPr="004F7604" w:rsidRDefault="00A861CB" w:rsidP="009514A8">
      <w:pPr>
        <w:pStyle w:val="a4"/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r w:rsidRPr="004F7604">
        <w:rPr>
          <w:b/>
          <w:color w:val="000000"/>
          <w:sz w:val="28"/>
          <w:szCs w:val="28"/>
        </w:rPr>
        <w:t>Прогноз сводных целевых показателей муниципальных заданий в рамках реализации  муниципальной программы.</w:t>
      </w:r>
    </w:p>
    <w:p w:rsidR="004F7604" w:rsidRPr="004F7604" w:rsidRDefault="004F7604" w:rsidP="009514A8">
      <w:pPr>
        <w:pStyle w:val="a4"/>
        <w:ind w:left="0" w:firstLine="567"/>
        <w:jc w:val="both"/>
        <w:rPr>
          <w:color w:val="000000"/>
          <w:sz w:val="28"/>
          <w:szCs w:val="28"/>
        </w:rPr>
      </w:pPr>
      <w:r w:rsidRPr="004F7604">
        <w:rPr>
          <w:color w:val="000000"/>
          <w:sz w:val="28"/>
          <w:szCs w:val="28"/>
        </w:rPr>
        <w:t xml:space="preserve">В рамках реализации муниципальной программы не предусмотрено выполнение муниципальными учреждениями </w:t>
      </w:r>
      <w:r w:rsidR="009B56D7">
        <w:rPr>
          <w:color w:val="000000"/>
          <w:sz w:val="28"/>
          <w:szCs w:val="28"/>
        </w:rPr>
        <w:t>Серафимовичского</w:t>
      </w:r>
      <w:r w:rsidRPr="004F7604">
        <w:rPr>
          <w:color w:val="000000"/>
          <w:sz w:val="28"/>
          <w:szCs w:val="28"/>
        </w:rPr>
        <w:t xml:space="preserve"> муниципального района муниципальных услуг (работ) юридическим (или) физическим лицам.</w:t>
      </w:r>
    </w:p>
    <w:p w:rsidR="00F46435" w:rsidRDefault="00F46435" w:rsidP="009514A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Обоснование объема финансовых ресурсов, необходимых для реализации   муниципальной программы</w:t>
      </w:r>
      <w:r>
        <w:rPr>
          <w:color w:val="000000"/>
          <w:sz w:val="28"/>
          <w:szCs w:val="28"/>
        </w:rPr>
        <w:t>.</w:t>
      </w:r>
    </w:p>
    <w:p w:rsidR="00A44E51" w:rsidRPr="00F46435" w:rsidRDefault="00A44E51" w:rsidP="009514A8">
      <w:pPr>
        <w:ind w:firstLine="708"/>
        <w:jc w:val="both"/>
        <w:rPr>
          <w:color w:val="000000"/>
          <w:sz w:val="28"/>
          <w:szCs w:val="28"/>
        </w:rPr>
      </w:pPr>
      <w:r w:rsidRPr="00E447C6">
        <w:rPr>
          <w:sz w:val="28"/>
          <w:szCs w:val="28"/>
        </w:rPr>
        <w:t xml:space="preserve"> </w:t>
      </w:r>
      <w:r w:rsidR="00F46435">
        <w:rPr>
          <w:color w:val="000000"/>
          <w:sz w:val="28"/>
          <w:szCs w:val="28"/>
        </w:rPr>
        <w:t xml:space="preserve">Муниципальной программой предусматривается осуществить комплекс мероприятий социального характера по формированию антинаркотического и антиалкогольного мировоззрения в общественном сознании населения </w:t>
      </w:r>
      <w:r w:rsidR="009B56D7">
        <w:rPr>
          <w:color w:val="000000"/>
          <w:sz w:val="28"/>
          <w:szCs w:val="28"/>
        </w:rPr>
        <w:t xml:space="preserve">Серафимовичского </w:t>
      </w:r>
      <w:r w:rsidR="00F46435">
        <w:rPr>
          <w:color w:val="000000"/>
          <w:sz w:val="28"/>
          <w:szCs w:val="28"/>
        </w:rPr>
        <w:t xml:space="preserve"> муниципального района, пропаганде здорового образа жизни.</w:t>
      </w:r>
    </w:p>
    <w:p w:rsidR="00A44E51" w:rsidRDefault="00A44E51" w:rsidP="009514A8">
      <w:pPr>
        <w:autoSpaceDE w:val="0"/>
        <w:ind w:firstLine="540"/>
        <w:jc w:val="both"/>
        <w:rPr>
          <w:sz w:val="28"/>
          <w:szCs w:val="28"/>
        </w:rPr>
      </w:pPr>
      <w:r w:rsidRPr="00E447C6">
        <w:rPr>
          <w:sz w:val="28"/>
          <w:szCs w:val="28"/>
        </w:rPr>
        <w:t>Финансирование муниципальной программы осуществляется за счет средств районного бюджета. Общий объем ассигнований по финансированию муниципальной программы на 201</w:t>
      </w:r>
      <w:r w:rsidR="00F46435">
        <w:rPr>
          <w:sz w:val="28"/>
          <w:szCs w:val="28"/>
        </w:rPr>
        <w:t>8</w:t>
      </w:r>
      <w:r w:rsidRPr="00E447C6">
        <w:rPr>
          <w:sz w:val="28"/>
          <w:szCs w:val="28"/>
        </w:rPr>
        <w:t xml:space="preserve"> - 20</w:t>
      </w:r>
      <w:r w:rsidR="009514A8">
        <w:rPr>
          <w:sz w:val="28"/>
          <w:szCs w:val="28"/>
        </w:rPr>
        <w:t>2</w:t>
      </w:r>
      <w:r w:rsidR="00F46435">
        <w:rPr>
          <w:sz w:val="28"/>
          <w:szCs w:val="28"/>
        </w:rPr>
        <w:t>0</w:t>
      </w:r>
      <w:r w:rsidRPr="00E447C6">
        <w:rPr>
          <w:sz w:val="28"/>
          <w:szCs w:val="28"/>
        </w:rPr>
        <w:t xml:space="preserve"> годы составляет  </w:t>
      </w:r>
      <w:r w:rsidR="00F46435">
        <w:rPr>
          <w:sz w:val="28"/>
          <w:szCs w:val="28"/>
        </w:rPr>
        <w:t>150</w:t>
      </w:r>
      <w:r w:rsidRPr="00E447C6">
        <w:rPr>
          <w:sz w:val="28"/>
          <w:szCs w:val="28"/>
        </w:rPr>
        <w:t>,0 тыс. руб</w:t>
      </w:r>
      <w:r>
        <w:rPr>
          <w:sz w:val="28"/>
          <w:szCs w:val="28"/>
        </w:rPr>
        <w:t>.</w:t>
      </w:r>
      <w:r w:rsidRPr="00E447C6">
        <w:rPr>
          <w:sz w:val="28"/>
          <w:szCs w:val="28"/>
        </w:rPr>
        <w:t>, из них по годам:</w:t>
      </w:r>
    </w:p>
    <w:p w:rsidR="008F5C63" w:rsidRPr="00E447C6" w:rsidRDefault="008F5C63" w:rsidP="009514A8">
      <w:pPr>
        <w:autoSpaceDE w:val="0"/>
        <w:ind w:firstLine="540"/>
        <w:jc w:val="both"/>
        <w:rPr>
          <w:sz w:val="28"/>
          <w:szCs w:val="28"/>
        </w:rPr>
      </w:pPr>
    </w:p>
    <w:p w:rsidR="00A44E51" w:rsidRPr="00E447C6" w:rsidRDefault="00A44E51" w:rsidP="009514A8">
      <w:pPr>
        <w:autoSpaceDE w:val="0"/>
        <w:ind w:firstLine="540"/>
        <w:jc w:val="both"/>
        <w:rPr>
          <w:sz w:val="28"/>
          <w:szCs w:val="28"/>
        </w:rPr>
      </w:pPr>
      <w:r w:rsidRPr="00E447C6">
        <w:rPr>
          <w:sz w:val="28"/>
          <w:szCs w:val="28"/>
        </w:rPr>
        <w:t>- 201</w:t>
      </w:r>
      <w:r w:rsidR="00F46435">
        <w:rPr>
          <w:sz w:val="28"/>
          <w:szCs w:val="28"/>
        </w:rPr>
        <w:t>8</w:t>
      </w:r>
      <w:r w:rsidRPr="00E447C6">
        <w:rPr>
          <w:sz w:val="28"/>
          <w:szCs w:val="28"/>
        </w:rPr>
        <w:t xml:space="preserve"> год -  </w:t>
      </w:r>
      <w:r w:rsidR="00F46435">
        <w:rPr>
          <w:sz w:val="28"/>
          <w:szCs w:val="28"/>
        </w:rPr>
        <w:t>50</w:t>
      </w:r>
      <w:r w:rsidRPr="00E447C6">
        <w:rPr>
          <w:sz w:val="28"/>
          <w:szCs w:val="28"/>
        </w:rPr>
        <w:t>,0 тыс. руб</w:t>
      </w:r>
      <w:r>
        <w:rPr>
          <w:sz w:val="28"/>
          <w:szCs w:val="28"/>
        </w:rPr>
        <w:t>.</w:t>
      </w:r>
    </w:p>
    <w:p w:rsidR="00A44E51" w:rsidRPr="00E447C6" w:rsidRDefault="00A44E51" w:rsidP="009514A8">
      <w:pPr>
        <w:autoSpaceDE w:val="0"/>
        <w:ind w:firstLine="540"/>
        <w:jc w:val="both"/>
        <w:rPr>
          <w:sz w:val="28"/>
          <w:szCs w:val="28"/>
        </w:rPr>
      </w:pPr>
      <w:r w:rsidRPr="00E447C6">
        <w:rPr>
          <w:sz w:val="28"/>
          <w:szCs w:val="28"/>
        </w:rPr>
        <w:t xml:space="preserve">- </w:t>
      </w:r>
      <w:r>
        <w:rPr>
          <w:sz w:val="28"/>
          <w:szCs w:val="28"/>
        </w:rPr>
        <w:t>201</w:t>
      </w:r>
      <w:r w:rsidR="00F46435">
        <w:rPr>
          <w:sz w:val="28"/>
          <w:szCs w:val="28"/>
        </w:rPr>
        <w:t>9</w:t>
      </w:r>
      <w:r>
        <w:rPr>
          <w:sz w:val="28"/>
          <w:szCs w:val="28"/>
        </w:rPr>
        <w:t xml:space="preserve"> год -  </w:t>
      </w:r>
      <w:r w:rsidR="00F46435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9B56D7">
        <w:rPr>
          <w:sz w:val="28"/>
          <w:szCs w:val="28"/>
        </w:rPr>
        <w:t xml:space="preserve">0 </w:t>
      </w:r>
      <w:r w:rsidRPr="00E447C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A44E51" w:rsidRPr="00E447C6" w:rsidRDefault="00A44E51" w:rsidP="009514A8">
      <w:pPr>
        <w:autoSpaceDE w:val="0"/>
        <w:ind w:firstLine="540"/>
        <w:jc w:val="both"/>
        <w:rPr>
          <w:sz w:val="28"/>
          <w:szCs w:val="28"/>
        </w:rPr>
      </w:pPr>
      <w:r w:rsidRPr="00E447C6">
        <w:rPr>
          <w:sz w:val="28"/>
          <w:szCs w:val="28"/>
        </w:rPr>
        <w:t>- 20</w:t>
      </w:r>
      <w:r w:rsidR="009514A8">
        <w:rPr>
          <w:sz w:val="28"/>
          <w:szCs w:val="28"/>
        </w:rPr>
        <w:t>2</w:t>
      </w:r>
      <w:r w:rsidR="00F46435">
        <w:rPr>
          <w:sz w:val="28"/>
          <w:szCs w:val="28"/>
        </w:rPr>
        <w:t>0</w:t>
      </w:r>
      <w:r w:rsidR="009B56D7">
        <w:rPr>
          <w:sz w:val="28"/>
          <w:szCs w:val="28"/>
        </w:rPr>
        <w:t xml:space="preserve"> год -  </w:t>
      </w:r>
      <w:r w:rsidR="00F46435">
        <w:rPr>
          <w:sz w:val="28"/>
          <w:szCs w:val="28"/>
        </w:rPr>
        <w:t>50</w:t>
      </w:r>
      <w:r w:rsidRPr="00E447C6">
        <w:rPr>
          <w:sz w:val="28"/>
          <w:szCs w:val="28"/>
        </w:rPr>
        <w:t>,0 тыс. руб.</w:t>
      </w:r>
    </w:p>
    <w:p w:rsidR="00412A85" w:rsidRDefault="00A44E51" w:rsidP="009514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47C6">
        <w:rPr>
          <w:rFonts w:ascii="Times New Roman" w:hAnsi="Times New Roman" w:cs="Times New Roman"/>
          <w:sz w:val="28"/>
          <w:szCs w:val="28"/>
        </w:rPr>
        <w:t xml:space="preserve">         Главные распорядители средств бюджета Серафимовичского муниципального района:</w:t>
      </w:r>
    </w:p>
    <w:p w:rsidR="00412A85" w:rsidRDefault="00412A85" w:rsidP="009514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Серафимовичского муниципального района:</w:t>
      </w:r>
    </w:p>
    <w:p w:rsidR="00412A85" w:rsidRPr="00E447C6" w:rsidRDefault="00412A85" w:rsidP="00412A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47C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47C6">
        <w:rPr>
          <w:rFonts w:ascii="Times New Roman" w:hAnsi="Times New Roman" w:cs="Times New Roman"/>
          <w:sz w:val="28"/>
          <w:szCs w:val="28"/>
        </w:rPr>
        <w:t xml:space="preserve"> г. – </w:t>
      </w:r>
      <w:r w:rsidR="002F68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412A85" w:rsidRDefault="00412A85" w:rsidP="00412A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– 20,0 тыс. рублей;</w:t>
      </w:r>
    </w:p>
    <w:p w:rsidR="004F7604" w:rsidRDefault="00412A85" w:rsidP="008F5C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47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47C6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20,0 тыс. рублей;</w:t>
      </w:r>
    </w:p>
    <w:p w:rsidR="009514A8" w:rsidRDefault="009514A8" w:rsidP="009514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«Серафимовичский районный центр культуры»:</w:t>
      </w:r>
    </w:p>
    <w:p w:rsidR="009514A8" w:rsidRPr="00E447C6" w:rsidRDefault="009514A8" w:rsidP="009514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47C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47C6">
        <w:rPr>
          <w:rFonts w:ascii="Times New Roman" w:hAnsi="Times New Roman" w:cs="Times New Roman"/>
          <w:sz w:val="28"/>
          <w:szCs w:val="28"/>
        </w:rPr>
        <w:t xml:space="preserve"> г. – </w:t>
      </w:r>
      <w:r w:rsidR="002F6856">
        <w:rPr>
          <w:rFonts w:ascii="Times New Roman" w:hAnsi="Times New Roman" w:cs="Times New Roman"/>
          <w:sz w:val="28"/>
          <w:szCs w:val="28"/>
        </w:rPr>
        <w:t>3</w:t>
      </w:r>
      <w:r w:rsidR="008F5C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514A8" w:rsidRDefault="008F5C63" w:rsidP="009514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 – </w:t>
      </w:r>
      <w:r w:rsidR="00412A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14A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514A8" w:rsidRPr="006919DE" w:rsidRDefault="009514A8" w:rsidP="009514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47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47C6">
        <w:rPr>
          <w:rFonts w:ascii="Times New Roman" w:hAnsi="Times New Roman" w:cs="Times New Roman"/>
          <w:sz w:val="28"/>
          <w:szCs w:val="28"/>
        </w:rPr>
        <w:t xml:space="preserve"> г. – </w:t>
      </w:r>
      <w:r w:rsidR="00412A85">
        <w:rPr>
          <w:rFonts w:ascii="Times New Roman" w:hAnsi="Times New Roman" w:cs="Times New Roman"/>
          <w:sz w:val="28"/>
          <w:szCs w:val="28"/>
        </w:rPr>
        <w:t>3</w:t>
      </w:r>
      <w:r w:rsidR="008F5C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4F7604" w:rsidRDefault="004F7604" w:rsidP="009514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финансовых ресурсов, необходимых для реализации  муниципальной программы, определен на основании прогнозных количественных и стоимостных оценок мероприятий, предусмотренных муниципальной программой. Финансирование программных мероприятий в запланированном объеме позволит обеспечить достижение ожидаемых результатов мероприятий, а также промежуточных и конечных результатов  муниципальной программы.</w:t>
      </w:r>
    </w:p>
    <w:p w:rsidR="004F7604" w:rsidRDefault="004F7604" w:rsidP="009514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Организаторами массовых мероприятий  при реализации муниципальной программы являются соисполнители муниципальной программы и подведомственные им учреждения. Расходы, связанные с оплатой услуг по организации и проведению данных мероприятий, обусловлены транспортными расходами, приобретением</w:t>
      </w:r>
      <w:r w:rsidR="003B594B">
        <w:rPr>
          <w:color w:val="000000"/>
          <w:sz w:val="28"/>
          <w:szCs w:val="28"/>
        </w:rPr>
        <w:t xml:space="preserve"> оргтехники, </w:t>
      </w:r>
      <w:r>
        <w:rPr>
          <w:color w:val="000000"/>
          <w:sz w:val="28"/>
          <w:szCs w:val="28"/>
        </w:rPr>
        <w:t xml:space="preserve"> кубков, значков, ценных подарков, сувенирной продукции, расходами на оформление помещений или территории проведения мероприятий, оказанием </w:t>
      </w:r>
      <w:r>
        <w:rPr>
          <w:color w:val="000000"/>
          <w:sz w:val="28"/>
          <w:szCs w:val="28"/>
        </w:rPr>
        <w:lastRenderedPageBreak/>
        <w:t xml:space="preserve">фото- и видео услуг, а также расходами на приобретение спецодежды, знаков отличия для участников мероприятий. </w:t>
      </w:r>
    </w:p>
    <w:p w:rsidR="004F7604" w:rsidRDefault="004F7604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реализации муниципальной программы за счет средств, привлеченных из различных источников финансирования, с распределением по главным распорядителям средств районного бюджета приведено в приложении 3.</w:t>
      </w:r>
    </w:p>
    <w:p w:rsidR="00A44E51" w:rsidRPr="006919DE" w:rsidRDefault="00F46435" w:rsidP="006919DE">
      <w:pPr>
        <w:ind w:left="108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7. Механизмы реализации  муниципальной программы.</w:t>
      </w:r>
    </w:p>
    <w:p w:rsidR="00A44E51" w:rsidRDefault="00A44E51" w:rsidP="00A44E51">
      <w:pPr>
        <w:autoSpaceDE w:val="0"/>
        <w:ind w:firstLine="540"/>
        <w:jc w:val="both"/>
        <w:rPr>
          <w:sz w:val="28"/>
          <w:szCs w:val="28"/>
        </w:rPr>
      </w:pPr>
      <w:r w:rsidRPr="00E447C6">
        <w:rPr>
          <w:sz w:val="28"/>
          <w:szCs w:val="28"/>
        </w:rPr>
        <w:t>Механизм реализации муниципальной программы основывается на совершенствовании методов работы органов местного самоуправления Серафимовичского муниципального района Волгоградской области в целях развития системы пресечения незаконного оборота и потребления наркотиков, распространения наркомании и связанных с ней преступлений.</w:t>
      </w:r>
    </w:p>
    <w:p w:rsidR="006919DE" w:rsidRPr="006919DE" w:rsidRDefault="006919DE" w:rsidP="006919DE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Реализация основных направлений муниципальной программы предусматривает построение эффективной структуры взаимодействия исполнителей муниципальной программы с различными учреждениями,  ведомствами  и общественными организациями.</w:t>
      </w:r>
    </w:p>
    <w:p w:rsidR="00A44E51" w:rsidRDefault="00A44E51" w:rsidP="00A44E51">
      <w:pPr>
        <w:autoSpaceDE w:val="0"/>
        <w:ind w:firstLine="540"/>
        <w:jc w:val="both"/>
        <w:rPr>
          <w:sz w:val="28"/>
          <w:szCs w:val="28"/>
        </w:rPr>
      </w:pPr>
      <w:r w:rsidRPr="00E447C6">
        <w:rPr>
          <w:sz w:val="28"/>
          <w:szCs w:val="28"/>
        </w:rPr>
        <w:t>Заказчиком муниципальной программы является администрация Серафимовичского муниципального района Волгоградской области, которая осуществляет функции в соответствии с действующим законодательством.</w:t>
      </w:r>
      <w:r>
        <w:rPr>
          <w:sz w:val="28"/>
          <w:szCs w:val="28"/>
        </w:rPr>
        <w:t xml:space="preserve"> Субъектами профилактики являются основной исполнитель и соисполнители муниципальной программы.</w:t>
      </w:r>
    </w:p>
    <w:p w:rsidR="006457D6" w:rsidRDefault="006457D6" w:rsidP="006457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Соисполнителями  муниципальной программы являются:</w:t>
      </w:r>
    </w:p>
    <w:p w:rsidR="008D0236" w:rsidRPr="00AB1163" w:rsidRDefault="008D0236" w:rsidP="008D0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МКУК </w:t>
      </w:r>
      <w:r w:rsidRPr="00AB1163">
        <w:rPr>
          <w:sz w:val="28"/>
          <w:szCs w:val="28"/>
        </w:rPr>
        <w:t>«Серафимовичский районный центр культуры»</w:t>
      </w:r>
      <w:r>
        <w:rPr>
          <w:sz w:val="28"/>
          <w:szCs w:val="28"/>
        </w:rPr>
        <w:t>;</w:t>
      </w:r>
      <w:r w:rsidRPr="00AB1163">
        <w:rPr>
          <w:sz w:val="28"/>
          <w:szCs w:val="28"/>
        </w:rPr>
        <w:t xml:space="preserve"> </w:t>
      </w:r>
    </w:p>
    <w:p w:rsidR="008D0236" w:rsidRDefault="008D0236" w:rsidP="008D0236">
      <w:pPr>
        <w:jc w:val="both"/>
        <w:rPr>
          <w:sz w:val="28"/>
          <w:szCs w:val="28"/>
        </w:rPr>
      </w:pPr>
      <w:r>
        <w:rPr>
          <w:sz w:val="28"/>
          <w:szCs w:val="28"/>
        </w:rPr>
        <w:t>- ГБУЗ «Серафимовичская ЦРБ» (по согл);</w:t>
      </w:r>
    </w:p>
    <w:p w:rsidR="008D0236" w:rsidRPr="005F2E09" w:rsidRDefault="008D0236" w:rsidP="008D0236">
      <w:pPr>
        <w:jc w:val="both"/>
        <w:rPr>
          <w:sz w:val="28"/>
          <w:szCs w:val="28"/>
        </w:rPr>
      </w:pPr>
      <w:r w:rsidRPr="005F2E09">
        <w:rPr>
          <w:b/>
          <w:sz w:val="28"/>
          <w:szCs w:val="28"/>
        </w:rPr>
        <w:t xml:space="preserve">- </w:t>
      </w:r>
      <w:r w:rsidRPr="005F2E09">
        <w:rPr>
          <w:sz w:val="28"/>
          <w:szCs w:val="28"/>
        </w:rPr>
        <w:t>ЮКО «Усть-Медведицкий казачий юрт»</w:t>
      </w:r>
      <w:r>
        <w:rPr>
          <w:sz w:val="28"/>
          <w:szCs w:val="28"/>
        </w:rPr>
        <w:t xml:space="preserve"> ОКО «Усть-Медведицкий казачий округ» ВКО ВВД</w:t>
      </w:r>
      <w:r w:rsidRPr="005F2E09">
        <w:rPr>
          <w:sz w:val="28"/>
          <w:szCs w:val="28"/>
        </w:rPr>
        <w:t xml:space="preserve"> (по согл);</w:t>
      </w:r>
    </w:p>
    <w:p w:rsidR="008D0236" w:rsidRDefault="008D0236" w:rsidP="008D0236">
      <w:pPr>
        <w:jc w:val="both"/>
        <w:rPr>
          <w:sz w:val="28"/>
          <w:szCs w:val="28"/>
        </w:rPr>
      </w:pPr>
      <w:r>
        <w:rPr>
          <w:sz w:val="28"/>
          <w:szCs w:val="28"/>
        </w:rPr>
        <w:t>- МАУ «Редакция газеты «Ус</w:t>
      </w:r>
      <w:r w:rsidR="00E46CA7">
        <w:rPr>
          <w:sz w:val="28"/>
          <w:szCs w:val="28"/>
        </w:rPr>
        <w:t>ть-Медведицкая газета» (по согл</w:t>
      </w:r>
      <w:r>
        <w:rPr>
          <w:sz w:val="28"/>
          <w:szCs w:val="28"/>
        </w:rPr>
        <w:t>);</w:t>
      </w:r>
    </w:p>
    <w:p w:rsidR="008D0236" w:rsidRDefault="008D0236" w:rsidP="008D0236">
      <w:pPr>
        <w:jc w:val="both"/>
        <w:rPr>
          <w:sz w:val="28"/>
          <w:szCs w:val="28"/>
        </w:rPr>
      </w:pPr>
      <w:r w:rsidRPr="00AB1163">
        <w:rPr>
          <w:sz w:val="28"/>
          <w:szCs w:val="28"/>
        </w:rPr>
        <w:t xml:space="preserve">- </w:t>
      </w:r>
      <w:r>
        <w:rPr>
          <w:sz w:val="28"/>
          <w:szCs w:val="28"/>
        </w:rPr>
        <w:t>ОМВД России по Серафимовичскому району (по согл);</w:t>
      </w:r>
    </w:p>
    <w:p w:rsidR="008D0236" w:rsidRDefault="008D0236" w:rsidP="008D0236">
      <w:pPr>
        <w:jc w:val="both"/>
        <w:rPr>
          <w:sz w:val="28"/>
          <w:szCs w:val="28"/>
        </w:rPr>
      </w:pPr>
      <w:r w:rsidRPr="00AB1163">
        <w:rPr>
          <w:sz w:val="28"/>
          <w:szCs w:val="28"/>
        </w:rPr>
        <w:t xml:space="preserve">- </w:t>
      </w:r>
      <w:r>
        <w:rPr>
          <w:sz w:val="28"/>
          <w:szCs w:val="28"/>
        </w:rPr>
        <w:t>ГКУ «ЦСЗН по Серафимовичскому району» (по согл);</w:t>
      </w:r>
    </w:p>
    <w:p w:rsidR="008D0236" w:rsidRPr="00A44E51" w:rsidRDefault="008D0236" w:rsidP="008D02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1463">
        <w:rPr>
          <w:sz w:val="24"/>
          <w:szCs w:val="24"/>
        </w:rPr>
        <w:t xml:space="preserve"> </w:t>
      </w:r>
      <w:r w:rsidRPr="00A44E51">
        <w:rPr>
          <w:sz w:val="28"/>
          <w:szCs w:val="28"/>
        </w:rPr>
        <w:t>ГКУ ЦЗН  Серафимовичского  района</w:t>
      </w:r>
      <w:r>
        <w:rPr>
          <w:sz w:val="28"/>
          <w:szCs w:val="28"/>
        </w:rPr>
        <w:t xml:space="preserve"> (по согл.);</w:t>
      </w:r>
    </w:p>
    <w:p w:rsidR="008D0236" w:rsidRDefault="008D0236" w:rsidP="008D0236">
      <w:pPr>
        <w:pStyle w:val="a3"/>
        <w:rPr>
          <w:sz w:val="28"/>
          <w:szCs w:val="28"/>
        </w:rPr>
      </w:pPr>
      <w:r>
        <w:rPr>
          <w:sz w:val="28"/>
          <w:szCs w:val="28"/>
        </w:rPr>
        <w:t>- администрации городского поселения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ерафимович и сельских </w:t>
      </w:r>
      <w:r w:rsidRPr="00AB1163">
        <w:rPr>
          <w:sz w:val="28"/>
          <w:szCs w:val="28"/>
        </w:rPr>
        <w:t xml:space="preserve"> поселений  </w:t>
      </w:r>
      <w:r>
        <w:rPr>
          <w:sz w:val="28"/>
          <w:szCs w:val="28"/>
        </w:rPr>
        <w:t xml:space="preserve">Серафимовичского </w:t>
      </w:r>
      <w:r w:rsidRPr="00AB1163">
        <w:rPr>
          <w:sz w:val="28"/>
          <w:szCs w:val="28"/>
        </w:rPr>
        <w:t>муниципального района (по согласованию)</w:t>
      </w:r>
      <w:r w:rsidR="00E46CA7">
        <w:rPr>
          <w:sz w:val="28"/>
          <w:szCs w:val="28"/>
        </w:rPr>
        <w:t>.</w:t>
      </w:r>
    </w:p>
    <w:p w:rsidR="008D0236" w:rsidRDefault="008D0236" w:rsidP="008D0236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предусматривает объединение усилий органов исполнительной власти, организаций и учреждений (независимо от их организационно-правовых форм и форм собственности).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Ответственный исполнитель: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целевое и эффективное использование средств районного бюджета в соответствии с полномочиями на основании законодательства РФ;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координацию деятельности соисполнителей  муниципальной программы и организацию управления реализацией  муниципальной программы;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инициирует внесение изменений в  муниципальную программу в соответствии с полномочиями на основании законодательства РФ;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мероприятия по мониторингу и итоговому анализу достижения ожидаемых результатов муниципальной программы;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направляет в </w:t>
      </w:r>
      <w:r w:rsidR="00396BF6">
        <w:rPr>
          <w:color w:val="000000"/>
          <w:sz w:val="28"/>
          <w:szCs w:val="28"/>
        </w:rPr>
        <w:t>отдел по экономике и потребительскому рынку</w:t>
      </w:r>
      <w:r>
        <w:rPr>
          <w:color w:val="000000"/>
          <w:sz w:val="28"/>
          <w:szCs w:val="28"/>
        </w:rPr>
        <w:t xml:space="preserve"> администрации </w:t>
      </w:r>
      <w:r w:rsidR="00396BF6">
        <w:rPr>
          <w:color w:val="000000"/>
          <w:sz w:val="28"/>
          <w:szCs w:val="28"/>
        </w:rPr>
        <w:t xml:space="preserve">Серафимовичского </w:t>
      </w:r>
      <w:r>
        <w:rPr>
          <w:color w:val="000000"/>
          <w:sz w:val="28"/>
          <w:szCs w:val="28"/>
        </w:rPr>
        <w:t xml:space="preserve"> муниципального района в установленные сроки, а также по требованию статистическую, справочную и аналитическую информацию о ходе реализации  муниципальной программы.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Соисполнители  муниципальной программы: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несут ответственность за целевое и эффективное использование средств районного бюджета в соответствии с полномочиями на основании законодательства РФ;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осуществляют мониторинг и анализ реализуемых мероприятий  муниципальной программы;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инициируют внесение в муниципальную  программу изменений;</w:t>
      </w:r>
    </w:p>
    <w:p w:rsidR="008D0236" w:rsidRDefault="008D0236" w:rsidP="008D0236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ежеквартально, до 5-го числа месяца, следующего за отчетным кварталом, представляют в отдел </w:t>
      </w:r>
      <w:r w:rsidR="00396BF6">
        <w:rPr>
          <w:color w:val="000000"/>
          <w:sz w:val="28"/>
          <w:szCs w:val="28"/>
        </w:rPr>
        <w:t>по образованию, опеке и попечительсву</w:t>
      </w:r>
      <w:r>
        <w:rPr>
          <w:color w:val="000000"/>
          <w:sz w:val="28"/>
          <w:szCs w:val="28"/>
        </w:rPr>
        <w:t xml:space="preserve"> администрации </w:t>
      </w:r>
      <w:r w:rsidR="00396BF6">
        <w:rPr>
          <w:color w:val="000000"/>
          <w:sz w:val="28"/>
          <w:szCs w:val="28"/>
        </w:rPr>
        <w:t>Серафимовичского</w:t>
      </w:r>
      <w:r>
        <w:rPr>
          <w:color w:val="000000"/>
          <w:sz w:val="28"/>
          <w:szCs w:val="28"/>
        </w:rPr>
        <w:t xml:space="preserve"> муниципального района информацию о ходе и результатах реализации мероприятий   муниципальной программы.</w:t>
      </w:r>
    </w:p>
    <w:p w:rsidR="00A44E51" w:rsidRPr="00957FF4" w:rsidRDefault="00957FF4" w:rsidP="00A80213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8. 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  муниципальной программы</w:t>
      </w:r>
      <w:r>
        <w:rPr>
          <w:color w:val="000000"/>
          <w:sz w:val="16"/>
          <w:szCs w:val="16"/>
        </w:rPr>
        <w:t>.</w:t>
      </w:r>
    </w:p>
    <w:p w:rsidR="00520B01" w:rsidRPr="008436FD" w:rsidRDefault="00957FF4" w:rsidP="008436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целей и решения задач   муниципальной программы предполагается приобретение (создание) имущества, включающего в себя  информационные и агитационные материалы, оргтехнику, направленные на формирование негативного отношения к немедицинскому употреблению наркотиков, алкоголя, психоактивных веществ.</w:t>
      </w:r>
    </w:p>
    <w:p w:rsidR="00A44E51" w:rsidRDefault="00A44E51" w:rsidP="00A44E51">
      <w:pPr>
        <w:autoSpaceDE w:val="0"/>
        <w:ind w:firstLine="567"/>
        <w:jc w:val="both"/>
        <w:rPr>
          <w:sz w:val="28"/>
          <w:szCs w:val="28"/>
        </w:rPr>
      </w:pPr>
      <w:r w:rsidRPr="00E447C6">
        <w:rPr>
          <w:sz w:val="28"/>
          <w:szCs w:val="28"/>
        </w:rPr>
        <w:t xml:space="preserve">Данное имущество поступает в собственность Серафимовичского муниципального района и закрепляется на праве оперативного управления за муниципальными учреждениями. </w:t>
      </w:r>
    </w:p>
    <w:p w:rsidR="00520B01" w:rsidRPr="00E447C6" w:rsidRDefault="00520B01" w:rsidP="00A44E51">
      <w:pPr>
        <w:autoSpaceDE w:val="0"/>
        <w:ind w:firstLine="567"/>
        <w:jc w:val="both"/>
        <w:rPr>
          <w:sz w:val="28"/>
          <w:szCs w:val="28"/>
        </w:rPr>
      </w:pPr>
    </w:p>
    <w:p w:rsidR="00A44E51" w:rsidRPr="00E447C6" w:rsidRDefault="00A44E51" w:rsidP="00A44E51">
      <w:pPr>
        <w:autoSpaceDE w:val="0"/>
        <w:rPr>
          <w:b/>
          <w:sz w:val="28"/>
          <w:szCs w:val="28"/>
        </w:rPr>
      </w:pPr>
      <w:r w:rsidRPr="00E447C6">
        <w:rPr>
          <w:sz w:val="28"/>
          <w:szCs w:val="28"/>
        </w:rPr>
        <w:t xml:space="preserve"> </w:t>
      </w:r>
      <w:r w:rsidRPr="00E447C6">
        <w:rPr>
          <w:b/>
          <w:sz w:val="28"/>
          <w:szCs w:val="28"/>
        </w:rPr>
        <w:t xml:space="preserve"> </w:t>
      </w:r>
    </w:p>
    <w:p w:rsidR="00A44E51" w:rsidRPr="00E447C6" w:rsidRDefault="00A44E51" w:rsidP="00A44E51">
      <w:pPr>
        <w:autoSpaceDE w:val="0"/>
        <w:rPr>
          <w:sz w:val="28"/>
          <w:szCs w:val="28"/>
        </w:rPr>
      </w:pPr>
    </w:p>
    <w:p w:rsidR="00957FF4" w:rsidRDefault="003D6829" w:rsidP="00957FF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57FF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57FF4">
        <w:rPr>
          <w:sz w:val="28"/>
          <w:szCs w:val="28"/>
        </w:rPr>
        <w:t xml:space="preserve"> организационно-</w:t>
      </w:r>
    </w:p>
    <w:p w:rsidR="00814D16" w:rsidRDefault="00957FF4" w:rsidP="00957FF4">
      <w:pPr>
        <w:rPr>
          <w:b/>
          <w:sz w:val="28"/>
          <w:szCs w:val="28"/>
        </w:rPr>
      </w:pPr>
      <w:r>
        <w:rPr>
          <w:sz w:val="28"/>
          <w:szCs w:val="28"/>
        </w:rPr>
        <w:t>правового  отдела                                                                   Д.Ю.Попов</w:t>
      </w:r>
    </w:p>
    <w:p w:rsidR="00814D16" w:rsidRDefault="00814D16" w:rsidP="00814D16">
      <w:pPr>
        <w:jc w:val="both"/>
        <w:rPr>
          <w:b/>
          <w:sz w:val="28"/>
          <w:szCs w:val="28"/>
        </w:rPr>
      </w:pPr>
    </w:p>
    <w:p w:rsidR="00814D16" w:rsidRDefault="00814D16" w:rsidP="00814D16">
      <w:pPr>
        <w:jc w:val="both"/>
        <w:rPr>
          <w:b/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74001A" w:rsidRDefault="0074001A" w:rsidP="00814D16">
      <w:pPr>
        <w:jc w:val="both"/>
        <w:rPr>
          <w:sz w:val="28"/>
          <w:szCs w:val="28"/>
        </w:rPr>
        <w:sectPr w:rsidR="0074001A" w:rsidSect="008436F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752C5" w:rsidRDefault="005752C5" w:rsidP="005752C5">
      <w:pPr>
        <w:jc w:val="center"/>
      </w:pPr>
    </w:p>
    <w:p w:rsidR="000C5F98" w:rsidRDefault="000C5F98" w:rsidP="000C5F98">
      <w:pPr>
        <w:ind w:left="9498"/>
        <w:jc w:val="both"/>
      </w:pPr>
      <w:r>
        <w:t>Приложение № 1</w:t>
      </w:r>
    </w:p>
    <w:p w:rsidR="005752C5" w:rsidRDefault="000C5F98" w:rsidP="000C5F98">
      <w:pPr>
        <w:ind w:left="9498"/>
        <w:jc w:val="both"/>
      </w:pPr>
      <w:r>
        <w:t>к муниципальной программе «По противодействию незаконному обороту наркотических средств и их прекурсоров и профилактике этого оборота на территории Серафимовичского муниципального района на 2018-20</w:t>
      </w:r>
      <w:r w:rsidR="003B594B">
        <w:t>2</w:t>
      </w:r>
      <w:r>
        <w:t>0 годы»</w:t>
      </w:r>
    </w:p>
    <w:p w:rsidR="00020062" w:rsidRDefault="00020062" w:rsidP="00020062">
      <w:pPr>
        <w:jc w:val="center"/>
      </w:pPr>
      <w:r>
        <w:t>ПЕРЕЧЕНЬ</w:t>
      </w:r>
    </w:p>
    <w:p w:rsidR="00020062" w:rsidRDefault="00020062" w:rsidP="00020062">
      <w:pPr>
        <w:jc w:val="center"/>
      </w:pPr>
      <w:r>
        <w:t>целевых показателей муниципальной программы Серафимовичского муниципального района</w:t>
      </w:r>
    </w:p>
    <w:p w:rsidR="005752C5" w:rsidRDefault="00020062" w:rsidP="00020062">
      <w:pPr>
        <w:jc w:val="center"/>
      </w:pPr>
      <w:r>
        <w:t>Волгоградской области</w:t>
      </w:r>
    </w:p>
    <w:tbl>
      <w:tblPr>
        <w:tblW w:w="14846" w:type="dxa"/>
        <w:tblInd w:w="-30" w:type="dxa"/>
        <w:tblLayout w:type="fixed"/>
        <w:tblLook w:val="0000"/>
      </w:tblPr>
      <w:tblGrid>
        <w:gridCol w:w="629"/>
        <w:gridCol w:w="2770"/>
        <w:gridCol w:w="2007"/>
        <w:gridCol w:w="1753"/>
        <w:gridCol w:w="1717"/>
        <w:gridCol w:w="1970"/>
        <w:gridCol w:w="1970"/>
        <w:gridCol w:w="2030"/>
      </w:tblGrid>
      <w:tr w:rsidR="000C5F98" w:rsidTr="008B0D78">
        <w:trPr>
          <w:cantSplit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Значение целевых показателей</w:t>
            </w:r>
          </w:p>
        </w:tc>
      </w:tr>
      <w:tr w:rsidR="000C5F98" w:rsidTr="008B0D78">
        <w:trPr>
          <w:cantSplit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snapToGrid w:val="0"/>
              <w:jc w:val="center"/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snapToGrid w:val="0"/>
              <w:jc w:val="center"/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0C5F9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Базовый год (2017 г.)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Текущий год</w:t>
            </w:r>
          </w:p>
          <w:p w:rsidR="000C5F98" w:rsidRDefault="000C5F98" w:rsidP="000C5F9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0C5F9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0C5F9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98" w:rsidRDefault="000C5F98" w:rsidP="003B594B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3B594B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C5F98" w:rsidTr="008B0D7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r>
              <w:rPr>
                <w:color w:val="000000"/>
                <w:sz w:val="24"/>
                <w:szCs w:val="24"/>
              </w:rPr>
              <w:t>Количество граждан, принимающих участие в мероприятиях антинаркотической и антиалкогольной направленности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 w:rsidRPr="00935CED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 w:rsidRPr="00935CED">
              <w:rPr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 w:rsidRPr="00935CED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935CE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935CE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935CE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0C5F98" w:rsidTr="008B0D7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widowControl w:val="0"/>
              <w:autoSpaceDE w:val="0"/>
              <w:jc w:val="both"/>
            </w:pPr>
            <w:r>
              <w:rPr>
                <w:color w:val="000000"/>
                <w:sz w:val="24"/>
                <w:szCs w:val="24"/>
              </w:rPr>
              <w:t>Количество  проведенных профилактических мероприятий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B75BC4" w:rsidRDefault="000C5F98" w:rsidP="008B0D78">
            <w:pPr>
              <w:jc w:val="center"/>
              <w:rPr>
                <w:sz w:val="24"/>
                <w:szCs w:val="24"/>
              </w:rPr>
            </w:pPr>
            <w:r w:rsidRPr="00B75BC4">
              <w:rPr>
                <w:sz w:val="24"/>
                <w:szCs w:val="24"/>
              </w:rPr>
              <w:t>ед.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 w:rsidRPr="00935CED">
              <w:rPr>
                <w:sz w:val="24"/>
                <w:szCs w:val="24"/>
              </w:rPr>
              <w:t>15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C5F98" w:rsidTr="008B0D7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информационных материалов по профилактике  </w:t>
            </w:r>
            <w:r w:rsidRPr="00713190">
              <w:rPr>
                <w:sz w:val="24"/>
                <w:szCs w:val="24"/>
              </w:rPr>
              <w:t xml:space="preserve">немедицинского потребления наркотиков, </w:t>
            </w:r>
            <w:r>
              <w:rPr>
                <w:sz w:val="24"/>
                <w:szCs w:val="24"/>
              </w:rPr>
              <w:t xml:space="preserve">алкоголя и </w:t>
            </w:r>
            <w:r w:rsidRPr="00713190">
              <w:rPr>
                <w:sz w:val="24"/>
                <w:szCs w:val="24"/>
              </w:rPr>
              <w:t>других психоактивных веществ</w:t>
            </w:r>
            <w:r w:rsidRPr="00935CED">
              <w:rPr>
                <w:color w:val="000000"/>
                <w:sz w:val="24"/>
                <w:szCs w:val="24"/>
              </w:rPr>
              <w:t xml:space="preserve">  в </w:t>
            </w:r>
            <w:r>
              <w:rPr>
                <w:color w:val="000000"/>
                <w:sz w:val="24"/>
                <w:szCs w:val="24"/>
              </w:rPr>
              <w:t>СМИ</w:t>
            </w:r>
          </w:p>
          <w:p w:rsidR="000C5F98" w:rsidRPr="00935CED" w:rsidRDefault="000C5F98" w:rsidP="008B0D78">
            <w:pPr>
              <w:rPr>
                <w:b/>
                <w:color w:val="000000"/>
                <w:sz w:val="24"/>
                <w:szCs w:val="24"/>
              </w:rPr>
            </w:pPr>
            <w:r w:rsidRPr="00935CED">
              <w:rPr>
                <w:color w:val="000000"/>
                <w:sz w:val="24"/>
                <w:szCs w:val="24"/>
              </w:rPr>
              <w:t xml:space="preserve"> </w:t>
            </w:r>
          </w:p>
          <w:p w:rsidR="000C5F98" w:rsidRPr="007D41B7" w:rsidRDefault="000C5F98" w:rsidP="008B0D78">
            <w:pPr>
              <w:tabs>
                <w:tab w:val="left" w:pos="7860"/>
              </w:tabs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EE28A2" w:rsidRDefault="000C5F98" w:rsidP="008B0D78">
            <w:pPr>
              <w:jc w:val="center"/>
              <w:rPr>
                <w:sz w:val="24"/>
                <w:szCs w:val="24"/>
              </w:rPr>
            </w:pPr>
            <w:r w:rsidRPr="00EE28A2">
              <w:rPr>
                <w:sz w:val="24"/>
                <w:szCs w:val="24"/>
              </w:rPr>
              <w:t>ед.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5752C5" w:rsidRDefault="005752C5" w:rsidP="000C5F98"/>
    <w:p w:rsidR="005752C5" w:rsidRDefault="005752C5" w:rsidP="005752C5">
      <w:pPr>
        <w:jc w:val="center"/>
      </w:pPr>
    </w:p>
    <w:p w:rsidR="005752C5" w:rsidRDefault="005752C5" w:rsidP="005752C5">
      <w:pPr>
        <w:jc w:val="center"/>
      </w:pPr>
    </w:p>
    <w:p w:rsidR="005752C5" w:rsidRDefault="005752C5" w:rsidP="005752C5">
      <w:pPr>
        <w:jc w:val="center"/>
      </w:pPr>
    </w:p>
    <w:p w:rsidR="005752C5" w:rsidRDefault="005752C5" w:rsidP="005752C5">
      <w:pPr>
        <w:jc w:val="center"/>
      </w:pPr>
    </w:p>
    <w:p w:rsidR="005752C5" w:rsidRDefault="005752C5" w:rsidP="005752C5">
      <w:pPr>
        <w:jc w:val="center"/>
      </w:pPr>
    </w:p>
    <w:p w:rsidR="005752C5" w:rsidRDefault="005752C5" w:rsidP="005752C5">
      <w:pPr>
        <w:jc w:val="center"/>
      </w:pPr>
    </w:p>
    <w:p w:rsidR="005752C5" w:rsidRDefault="005752C5" w:rsidP="005752C5">
      <w:pPr>
        <w:jc w:val="center"/>
      </w:pPr>
    </w:p>
    <w:p w:rsidR="00673B89" w:rsidRDefault="00673B89" w:rsidP="00673B89">
      <w:pPr>
        <w:jc w:val="center"/>
      </w:pPr>
    </w:p>
    <w:p w:rsidR="00225E79" w:rsidRDefault="00225E79" w:rsidP="00FA6A93">
      <w:pPr>
        <w:ind w:left="9498"/>
      </w:pPr>
    </w:p>
    <w:p w:rsidR="00FA6A93" w:rsidRDefault="00FA6A93" w:rsidP="00FA6A93">
      <w:pPr>
        <w:ind w:left="9498"/>
      </w:pPr>
      <w:r>
        <w:t>Приложение № 2</w:t>
      </w:r>
    </w:p>
    <w:p w:rsidR="00FA6A93" w:rsidRDefault="00FA6A93" w:rsidP="00FA6A93">
      <w:pPr>
        <w:ind w:left="9498"/>
        <w:jc w:val="both"/>
      </w:pPr>
      <w:r>
        <w:t>к муниципальной программе «По противодействию незаконному обороту наркотических средств и их прекурсоров и профилактике этого оборота на территории Серафимовичского муниципального района на 2018-20</w:t>
      </w:r>
      <w:r w:rsidR="003B594B">
        <w:t>2</w:t>
      </w:r>
      <w:r>
        <w:t>0 годы»</w:t>
      </w:r>
    </w:p>
    <w:p w:rsidR="00FA6A93" w:rsidRDefault="00FA6A93" w:rsidP="00FA6A93">
      <w:pPr>
        <w:jc w:val="center"/>
      </w:pPr>
      <w:r>
        <w:t>ПЕРЕЧЕНЬ</w:t>
      </w:r>
    </w:p>
    <w:p w:rsidR="00FA6A93" w:rsidRDefault="00FA6A93" w:rsidP="00FA6A93">
      <w:pPr>
        <w:jc w:val="center"/>
      </w:pPr>
      <w:r>
        <w:t>мероприятий муниципальной программы Серафимовичского муниципального района</w:t>
      </w:r>
    </w:p>
    <w:p w:rsidR="00FA6A93" w:rsidRDefault="00FA6A93" w:rsidP="00FA6A93">
      <w:pPr>
        <w:jc w:val="center"/>
      </w:pPr>
      <w:r>
        <w:t>Волгоградской области</w:t>
      </w:r>
    </w:p>
    <w:tbl>
      <w:tblPr>
        <w:tblW w:w="15131" w:type="dxa"/>
        <w:tblInd w:w="-45" w:type="dxa"/>
        <w:tblLayout w:type="fixed"/>
        <w:tblLook w:val="0000"/>
      </w:tblPr>
      <w:tblGrid>
        <w:gridCol w:w="526"/>
        <w:gridCol w:w="2321"/>
        <w:gridCol w:w="57"/>
        <w:gridCol w:w="21"/>
        <w:gridCol w:w="1769"/>
        <w:gridCol w:w="137"/>
        <w:gridCol w:w="1186"/>
        <w:gridCol w:w="32"/>
        <w:gridCol w:w="37"/>
        <w:gridCol w:w="1155"/>
        <w:gridCol w:w="834"/>
        <w:gridCol w:w="1392"/>
        <w:gridCol w:w="8"/>
        <w:gridCol w:w="18"/>
        <w:gridCol w:w="1167"/>
        <w:gridCol w:w="1595"/>
        <w:gridCol w:w="2876"/>
      </w:tblGrid>
      <w:tr w:rsidR="00FA6A93" w:rsidRPr="002E7297" w:rsidTr="008B0D78">
        <w:trPr>
          <w:cantSplit/>
          <w:trHeight w:val="1045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№</w:t>
            </w:r>
          </w:p>
          <w:p w:rsidR="00FA6A93" w:rsidRPr="002E7297" w:rsidRDefault="00FA6A93" w:rsidP="008B0D78">
            <w:proofErr w:type="gramStart"/>
            <w:r w:rsidRPr="002E7297">
              <w:rPr>
                <w:color w:val="000000"/>
              </w:rPr>
              <w:t>п</w:t>
            </w:r>
            <w:proofErr w:type="gramEnd"/>
            <w:r w:rsidRPr="002E7297">
              <w:rPr>
                <w:color w:val="000000"/>
              </w:rPr>
              <w:t>/п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Наименование мероприятия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Год реализации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A93" w:rsidRPr="002E7297" w:rsidRDefault="00FA6A93" w:rsidP="008B0D78"/>
          <w:p w:rsidR="00FA6A93" w:rsidRPr="002E7297" w:rsidRDefault="00FA6A93" w:rsidP="008B0D78"/>
        </w:tc>
        <w:tc>
          <w:tcPr>
            <w:tcW w:w="50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A93" w:rsidRPr="002E7297" w:rsidRDefault="00FA6A93" w:rsidP="008B0D78"/>
          <w:p w:rsidR="00FA6A93" w:rsidRPr="002E7297" w:rsidRDefault="00FA6A93" w:rsidP="008B0D78">
            <w:r w:rsidRPr="002E7297">
              <w:rPr>
                <w:color w:val="000000"/>
              </w:rPr>
              <w:t>Объемы и источники финансирования (тыс. руб.)</w:t>
            </w:r>
          </w:p>
          <w:p w:rsidR="00FA6A93" w:rsidRPr="002E7297" w:rsidRDefault="00FA6A93" w:rsidP="008B0D78">
            <w:pPr>
              <w:tabs>
                <w:tab w:val="left" w:pos="900"/>
              </w:tabs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Ожидаемые результаты реализации мероприятий</w:t>
            </w:r>
          </w:p>
        </w:tc>
      </w:tr>
      <w:tr w:rsidR="00FA6A93" w:rsidRPr="002E7297" w:rsidTr="008B0D78">
        <w:trPr>
          <w:cantSplit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  <w:tc>
          <w:tcPr>
            <w:tcW w:w="13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  <w:r w:rsidRPr="002E7297">
              <w:t>всего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Областной бюджет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Местный бюджет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Внебюджетные средства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</w:tr>
      <w:tr w:rsidR="00FA6A93" w:rsidRPr="002E7297" w:rsidTr="008B0D78">
        <w:tc>
          <w:tcPr>
            <w:tcW w:w="151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Организационно-правовые </w:t>
            </w:r>
            <w:r w:rsidRPr="002E7297">
              <w:rPr>
                <w:color w:val="000000"/>
              </w:rPr>
              <w:t xml:space="preserve"> мероприятия</w:t>
            </w:r>
          </w:p>
        </w:tc>
      </w:tr>
      <w:tr w:rsidR="00FA6A93" w:rsidRPr="002E7297" w:rsidTr="008B0D7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Проведение регулярных заседаний антинаркотической комиссии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67C31" w:rsidP="008B0D78">
            <w:r>
              <w:rPr>
                <w:color w:val="000000"/>
              </w:rPr>
              <w:t>а</w:t>
            </w:r>
            <w:r w:rsidR="00FA6A93" w:rsidRPr="002E7297">
              <w:rPr>
                <w:color w:val="000000"/>
              </w:rPr>
              <w:t xml:space="preserve">дминистрация </w:t>
            </w:r>
            <w:r w:rsidR="008B0D78">
              <w:rPr>
                <w:color w:val="000000"/>
              </w:rPr>
              <w:t>Серафимовичского</w:t>
            </w:r>
            <w:r w:rsidR="00FA6A93" w:rsidRPr="002E7297">
              <w:rPr>
                <w:color w:val="000000"/>
              </w:rPr>
              <w:t>муниципального района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  <w:p w:rsidR="00FA6A93" w:rsidRPr="002E7297" w:rsidRDefault="00386B40" w:rsidP="002B4D25">
            <w:pPr>
              <w:jc w:val="center"/>
            </w:pPr>
            <w:r>
              <w:rPr>
                <w:color w:val="000000"/>
              </w:rPr>
              <w:t>2018-20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повышение эффективности принимаемых мер по противодействию злоупотреблению наркотическими средствами и их незаконному обороту</w:t>
            </w:r>
            <w:r>
              <w:rPr>
                <w:color w:val="000000"/>
              </w:rPr>
              <w:t>, количество заседаний – не менее 4</w:t>
            </w:r>
          </w:p>
        </w:tc>
      </w:tr>
      <w:tr w:rsidR="00FA6A93" w:rsidRPr="002E7297" w:rsidTr="008B0D7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Организация разработки и принятия нормативных правовых актов </w:t>
            </w:r>
            <w:r w:rsidR="008B0D78">
              <w:rPr>
                <w:color w:val="000000"/>
              </w:rPr>
              <w:t xml:space="preserve">Серафимовичского </w:t>
            </w:r>
            <w:r w:rsidRPr="002E7297">
              <w:rPr>
                <w:color w:val="000000"/>
              </w:rPr>
              <w:t xml:space="preserve">муниципального района в области профилактики  </w:t>
            </w:r>
            <w:r w:rsidRPr="002E7297">
              <w:t>немедицинского потребления наркотиков, алкоголя и других психоактивных веществ</w:t>
            </w:r>
            <w:r w:rsidRPr="002E7297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67C31" w:rsidP="00AE7ABA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A6A93" w:rsidRPr="002E7297">
              <w:rPr>
                <w:color w:val="000000"/>
              </w:rPr>
              <w:t xml:space="preserve">дминистрация </w:t>
            </w:r>
            <w:r w:rsidR="00AE7ABA">
              <w:rPr>
                <w:color w:val="000000"/>
              </w:rPr>
              <w:t>Серафимовичского</w:t>
            </w:r>
            <w:r w:rsidR="00FA6A93" w:rsidRPr="002E7297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  <w:p w:rsidR="00FA6A93" w:rsidRPr="002E7297" w:rsidRDefault="00386B40" w:rsidP="002B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повышение эффективности принимаемых мер по противодействию злоупотреблению наркотическими средствами и их незаконному обороту</w:t>
            </w:r>
          </w:p>
        </w:tc>
      </w:tr>
      <w:tr w:rsidR="00FA6A93" w:rsidRPr="002E7297" w:rsidTr="008B0D78"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rPr>
                <w:color w:val="000000"/>
              </w:rPr>
            </w:pPr>
          </w:p>
          <w:p w:rsidR="00FA6A93" w:rsidRPr="002E7297" w:rsidRDefault="00FA6A93" w:rsidP="008B0D78">
            <w:r w:rsidRPr="002E7297">
              <w:rPr>
                <w:color w:val="000000"/>
              </w:rPr>
              <w:t xml:space="preserve">                              Итого по разделу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  <w:p w:rsidR="00FA6A93" w:rsidRPr="002E7297" w:rsidRDefault="00386B40" w:rsidP="002B4D25">
            <w:pPr>
              <w:jc w:val="center"/>
            </w:pPr>
            <w:r>
              <w:rPr>
                <w:color w:val="000000"/>
              </w:rPr>
              <w:t>2018-20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</w:tr>
      <w:tr w:rsidR="00FA6A93" w:rsidRPr="002E7297" w:rsidTr="008B0D78">
        <w:tc>
          <w:tcPr>
            <w:tcW w:w="151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374375" w:rsidRDefault="00FA6A93" w:rsidP="00374375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 xml:space="preserve">Мероприятия, направленные на формирование негативного отношения к потреблению наркотиков, алкоголя и других психоактивных веществ у населения </w:t>
            </w:r>
            <w:r w:rsidR="008B0D78">
              <w:rPr>
                <w:color w:val="000000"/>
              </w:rPr>
              <w:t xml:space="preserve">Серафимовичского </w:t>
            </w:r>
            <w:r w:rsidRPr="002E7297">
              <w:rPr>
                <w:color w:val="000000"/>
              </w:rPr>
              <w:t>муниципального района и пропаганду ведения здорового образа жизни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1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Проведение лекториев </w:t>
            </w:r>
          </w:p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r w:rsidRPr="002E7297">
              <w:rPr>
                <w:color w:val="000000"/>
              </w:rPr>
              <w:t>для немедицинских работников по вопросам профилактики наркозависимости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 xml:space="preserve">ГБУЗ  </w:t>
            </w:r>
          </w:p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«</w:t>
            </w:r>
            <w:r w:rsidR="008B0D78">
              <w:rPr>
                <w:color w:val="000000"/>
              </w:rPr>
              <w:t>Серафимовичская ЦРБ</w:t>
            </w:r>
            <w:r w:rsidRPr="002E7297">
              <w:rPr>
                <w:color w:val="000000"/>
              </w:rPr>
              <w:t>,</w:t>
            </w:r>
          </w:p>
          <w:p w:rsidR="00FA6A93" w:rsidRPr="002E7297" w:rsidRDefault="00AE7ABA" w:rsidP="008B0D78"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8</w:t>
            </w:r>
          </w:p>
          <w:p w:rsidR="00064522" w:rsidRDefault="00064522" w:rsidP="00386B40">
            <w:pPr>
              <w:jc w:val="center"/>
              <w:rPr>
                <w:color w:val="000000"/>
              </w:rPr>
            </w:pP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  <w:p w:rsidR="00FA6A93" w:rsidRPr="002E7297" w:rsidRDefault="00386B40" w:rsidP="002B4D25">
            <w:pPr>
              <w:jc w:val="center"/>
            </w:pPr>
            <w:r>
              <w:rPr>
                <w:color w:val="000000"/>
              </w:rPr>
              <w:t>2018-20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22" w:rsidRDefault="00FA6A93" w:rsidP="008B0D78">
            <w:r w:rsidRPr="002E7297">
              <w:lastRenderedPageBreak/>
              <w:t xml:space="preserve">Охват </w:t>
            </w:r>
            <w:proofErr w:type="gramStart"/>
            <w:r w:rsidRPr="002E7297">
              <w:t>немедицинских</w:t>
            </w:r>
            <w:proofErr w:type="gramEnd"/>
            <w:r w:rsidRPr="002E7297">
              <w:t xml:space="preserve"> </w:t>
            </w:r>
          </w:p>
          <w:p w:rsidR="00064522" w:rsidRDefault="00064522" w:rsidP="008B0D78"/>
          <w:p w:rsidR="00FA6A93" w:rsidRPr="002E7297" w:rsidRDefault="00FA6A93" w:rsidP="008B0D78">
            <w:r w:rsidRPr="002E7297">
              <w:t>работников по вопросам профилактики наркомании, алкоголизма: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201</w:t>
            </w:r>
            <w:r w:rsidR="008B0D78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году – не менее 20 чел.;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201</w:t>
            </w:r>
            <w:r w:rsidR="008B0D7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 – не менее 30 чел.;</w:t>
            </w:r>
          </w:p>
          <w:p w:rsidR="00FA6A93" w:rsidRPr="002E7297" w:rsidRDefault="00FA6A93" w:rsidP="008B0D78">
            <w:r w:rsidRPr="002E7297">
              <w:rPr>
                <w:color w:val="000000"/>
              </w:rPr>
              <w:t>в 2</w:t>
            </w:r>
            <w:r>
              <w:rPr>
                <w:color w:val="000000"/>
              </w:rPr>
              <w:t>0</w:t>
            </w:r>
            <w:r w:rsidR="008B0D7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году –  не менее 40 чел.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2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Систематическое проведение в образовательных учреждениях профилактических мероприятий с обучающимися и родите</w:t>
            </w:r>
            <w:r>
              <w:rPr>
                <w:color w:val="000000"/>
              </w:rPr>
              <w:t>лями (собрания, беседы</w:t>
            </w:r>
            <w:r w:rsidRPr="002E7297">
              <w:rPr>
                <w:color w:val="000000"/>
              </w:rPr>
              <w:t>)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AE7ABA" w:rsidP="008B0D78"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  <w:p w:rsidR="00FA6A93" w:rsidRPr="002E7297" w:rsidRDefault="00386B40" w:rsidP="002B4D25">
            <w:pPr>
              <w:jc w:val="center"/>
            </w:pPr>
            <w:r>
              <w:rPr>
                <w:color w:val="000000"/>
              </w:rPr>
              <w:t>2018-20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t>Увеличение охвата обучающихся и родителей профилактическими мероприятиями: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201</w:t>
            </w:r>
            <w:r w:rsidR="008B0D78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году – не менее 600 чел.;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201</w:t>
            </w:r>
            <w:r w:rsidR="008B0D7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 – не менее 700чел.;</w:t>
            </w:r>
          </w:p>
          <w:p w:rsidR="00FA6A93" w:rsidRPr="002E7297" w:rsidRDefault="00FA6A93" w:rsidP="003B594B">
            <w:r w:rsidRPr="002E729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20</w:t>
            </w:r>
            <w:r w:rsidR="003B594B">
              <w:rPr>
                <w:color w:val="000000"/>
              </w:rPr>
              <w:t>2</w:t>
            </w:r>
            <w:r w:rsidR="008B0D78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году –  не менее 800чел.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3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Выпуск и распространение печатной продукции профилактической направленности</w:t>
            </w:r>
            <w:r w:rsidR="005A68E0">
              <w:rPr>
                <w:color w:val="000000"/>
              </w:rPr>
              <w:t xml:space="preserve"> в т.ч. приобретение оргтехники для проведения работы в сфере профилактики наркомании, выпуск и распространение агитматериалов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B037C8" w:rsidP="008B0D78">
            <w:r>
              <w:rPr>
                <w:color w:val="000000"/>
              </w:rPr>
              <w:t>администрация Серафимовичского муниципального района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78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8B0D78">
              <w:rPr>
                <w:color w:val="000000"/>
              </w:rPr>
              <w:t>8</w:t>
            </w:r>
          </w:p>
          <w:p w:rsidR="00FA6A93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 w:rsidR="008B0D78">
              <w:rPr>
                <w:color w:val="000000"/>
              </w:rPr>
              <w:t>19</w:t>
            </w:r>
          </w:p>
          <w:p w:rsidR="008B0D78" w:rsidRDefault="008B0D78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  <w:p w:rsidR="0054665D" w:rsidRPr="002E7297" w:rsidRDefault="0054665D" w:rsidP="002B4D25">
            <w:pPr>
              <w:jc w:val="center"/>
            </w:pPr>
            <w:r>
              <w:rPr>
                <w:color w:val="000000"/>
              </w:rPr>
              <w:t>2018-20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6A93" w:rsidRPr="002E7297">
              <w:rPr>
                <w:color w:val="000000"/>
              </w:rPr>
              <w:t>,0</w:t>
            </w:r>
          </w:p>
          <w:p w:rsidR="00FA6A93" w:rsidRPr="002E7297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6A93" w:rsidRPr="002E7297">
              <w:rPr>
                <w:color w:val="000000"/>
              </w:rPr>
              <w:t>,0</w:t>
            </w:r>
          </w:p>
          <w:p w:rsidR="00FA6A93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6A93" w:rsidRPr="002E7297">
              <w:rPr>
                <w:color w:val="000000"/>
              </w:rPr>
              <w:t>,0</w:t>
            </w:r>
          </w:p>
          <w:p w:rsidR="0054665D" w:rsidRPr="002E7297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386B40">
              <w:rPr>
                <w:color w:val="000000"/>
              </w:rPr>
              <w:t>,</w:t>
            </w:r>
            <w:r w:rsidR="0054665D">
              <w:rPr>
                <w:color w:val="000000"/>
              </w:rPr>
              <w:t>0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C2" w:rsidRPr="002E7297" w:rsidRDefault="00CA3EC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E7297">
              <w:rPr>
                <w:color w:val="000000"/>
              </w:rPr>
              <w:t>,0</w:t>
            </w:r>
          </w:p>
          <w:p w:rsidR="00CA3EC2" w:rsidRPr="002E7297" w:rsidRDefault="00CA3EC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E7297">
              <w:rPr>
                <w:color w:val="000000"/>
              </w:rPr>
              <w:t>,0</w:t>
            </w:r>
          </w:p>
          <w:p w:rsidR="00CA3EC2" w:rsidRDefault="00CA3EC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E7297">
              <w:rPr>
                <w:color w:val="000000"/>
              </w:rPr>
              <w:t>,0</w:t>
            </w:r>
          </w:p>
          <w:p w:rsidR="00CA3EC2" w:rsidRPr="002E7297" w:rsidRDefault="00CA3EC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  <w:p w:rsidR="0054665D" w:rsidRPr="002E7297" w:rsidRDefault="0054665D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54665D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изготовление средств наглядной агитации антинаркотической направленности: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B594B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– 100 единиц;</w:t>
            </w:r>
          </w:p>
          <w:p w:rsidR="00FA6A93" w:rsidRPr="002E7297" w:rsidRDefault="003B594B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2019</w:t>
            </w:r>
            <w:r w:rsidR="00FA6A93">
              <w:rPr>
                <w:color w:val="000000"/>
              </w:rPr>
              <w:t xml:space="preserve"> году – 1</w:t>
            </w:r>
            <w:r w:rsidR="00FA6A93" w:rsidRPr="002E7297">
              <w:rPr>
                <w:color w:val="000000"/>
              </w:rPr>
              <w:t>00 единиц;</w:t>
            </w:r>
          </w:p>
          <w:p w:rsidR="00FA6A93" w:rsidRPr="002E7297" w:rsidRDefault="003B594B" w:rsidP="008B0D78">
            <w:r>
              <w:rPr>
                <w:color w:val="000000"/>
              </w:rPr>
              <w:t>в 2020</w:t>
            </w:r>
            <w:r w:rsidR="00FA6A93">
              <w:rPr>
                <w:color w:val="000000"/>
              </w:rPr>
              <w:t xml:space="preserve"> году – 1</w:t>
            </w:r>
            <w:r w:rsidR="00FA6A93" w:rsidRPr="002E7297">
              <w:rPr>
                <w:color w:val="000000"/>
              </w:rPr>
              <w:t>00 единиц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4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Участие в проведении межведомственных  оперативно-профилактических операциях, мероприятиях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AE7ABA" w:rsidP="0054665D"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  <w:r w:rsidR="00FA6A93" w:rsidRPr="002E7297">
              <w:rPr>
                <w:color w:val="000000"/>
              </w:rPr>
              <w:t xml:space="preserve">, </w:t>
            </w:r>
            <w:r w:rsidR="0054665D">
              <w:rPr>
                <w:color w:val="000000"/>
              </w:rPr>
              <w:t>МКУК «СРЦК»</w:t>
            </w:r>
            <w:r w:rsidR="00FA6A93" w:rsidRPr="002E7297">
              <w:rPr>
                <w:color w:val="000000"/>
              </w:rPr>
              <w:t xml:space="preserve">, ОМВД России по </w:t>
            </w:r>
            <w:r w:rsidR="0054665D">
              <w:rPr>
                <w:color w:val="000000"/>
              </w:rPr>
              <w:t xml:space="preserve">Серафимовичскому </w:t>
            </w:r>
            <w:r w:rsidR="00FA6A93">
              <w:rPr>
                <w:color w:val="000000"/>
              </w:rPr>
              <w:t>району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9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20</w:t>
            </w:r>
          </w:p>
          <w:p w:rsidR="00FA6A93" w:rsidRPr="002E7297" w:rsidRDefault="002B4D25" w:rsidP="002B4D25">
            <w:pPr>
              <w:jc w:val="center"/>
            </w:pPr>
            <w:r>
              <w:rPr>
                <w:color w:val="000000"/>
              </w:rPr>
              <w:t>2018</w:t>
            </w:r>
            <w:r w:rsidR="00FA6A93" w:rsidRPr="002E729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увеличение охвата молодежи профилактическими мероприятиями антинаркотической направленности к предыдущему году: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86B40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– на 5 %;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86B40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на 10 %;</w:t>
            </w:r>
          </w:p>
          <w:p w:rsidR="00FA6A93" w:rsidRPr="002E7297" w:rsidRDefault="00FA6A93" w:rsidP="003B594B">
            <w:r w:rsidRPr="002E7297">
              <w:rPr>
                <w:color w:val="000000"/>
              </w:rPr>
              <w:t>в 20</w:t>
            </w:r>
            <w:r w:rsidR="003B594B">
              <w:rPr>
                <w:color w:val="000000"/>
              </w:rPr>
              <w:t>2</w:t>
            </w:r>
            <w:r w:rsidR="00386B40">
              <w:rPr>
                <w:color w:val="000000"/>
              </w:rPr>
              <w:t>0</w:t>
            </w:r>
            <w:r w:rsidRPr="002E7297">
              <w:rPr>
                <w:color w:val="000000"/>
              </w:rPr>
              <w:t xml:space="preserve"> году – на 15 %.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5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Проведение профилактических акций, конкурсов, фестивалей</w:t>
            </w:r>
            <w:r w:rsidR="003B594B">
              <w:rPr>
                <w:color w:val="000000"/>
              </w:rPr>
              <w:t xml:space="preserve">, слетов, </w:t>
            </w:r>
            <w:r w:rsidR="005A68E0">
              <w:rPr>
                <w:color w:val="000000"/>
              </w:rPr>
              <w:t>тематических дискотек, флеш-мобов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3B594B" w:rsidP="003B594B">
            <w:r>
              <w:rPr>
                <w:color w:val="000000"/>
              </w:rPr>
              <w:t xml:space="preserve">МКУК «СРЦК», </w:t>
            </w:r>
            <w:r w:rsidR="00AE7ABA" w:rsidRPr="002E7297">
              <w:rPr>
                <w:color w:val="000000"/>
              </w:rPr>
              <w:t xml:space="preserve">отдел </w:t>
            </w:r>
            <w:r w:rsidR="00AE7ABA">
              <w:rPr>
                <w:color w:val="000000"/>
              </w:rPr>
              <w:t xml:space="preserve">по </w:t>
            </w:r>
            <w:r w:rsidR="00AE7ABA" w:rsidRPr="002E7297">
              <w:rPr>
                <w:color w:val="000000"/>
              </w:rPr>
              <w:t>образовани</w:t>
            </w:r>
            <w:r w:rsidR="00AE7ABA">
              <w:rPr>
                <w:color w:val="000000"/>
              </w:rPr>
              <w:t>ю, опеке и попечительству</w:t>
            </w:r>
            <w:r w:rsidR="00386B40" w:rsidRPr="002E7297">
              <w:rPr>
                <w:color w:val="000000"/>
              </w:rPr>
              <w:t xml:space="preserve">,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9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20</w:t>
            </w:r>
          </w:p>
          <w:p w:rsidR="00FA6A93" w:rsidRPr="002E7297" w:rsidRDefault="00FA6A93" w:rsidP="002B4D25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2B4D25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A6A93" w:rsidRPr="002E7297">
              <w:rPr>
                <w:color w:val="000000"/>
              </w:rPr>
              <w:t>,0</w:t>
            </w:r>
          </w:p>
          <w:p w:rsidR="00FA6A93" w:rsidRPr="002E7297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6F9A">
              <w:rPr>
                <w:color w:val="000000"/>
              </w:rPr>
              <w:t>5</w:t>
            </w:r>
            <w:r w:rsidR="00FA6A93">
              <w:rPr>
                <w:color w:val="000000"/>
              </w:rPr>
              <w:t>,0</w:t>
            </w:r>
          </w:p>
          <w:p w:rsidR="00FA6A93" w:rsidRPr="002E7297" w:rsidRDefault="00CA3EC2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6F9A">
              <w:rPr>
                <w:color w:val="000000"/>
              </w:rPr>
              <w:t>5</w:t>
            </w:r>
            <w:r w:rsidR="00FA6A93">
              <w:rPr>
                <w:color w:val="000000"/>
              </w:rPr>
              <w:t>,0</w:t>
            </w:r>
          </w:p>
          <w:p w:rsidR="00FA6A93" w:rsidRPr="002E7297" w:rsidRDefault="00CA3EC2" w:rsidP="008B0D78">
            <w:pPr>
              <w:jc w:val="center"/>
            </w:pPr>
            <w:r>
              <w:rPr>
                <w:color w:val="000000"/>
              </w:rPr>
              <w:t>4</w:t>
            </w:r>
            <w:r w:rsidR="00446F9A">
              <w:rPr>
                <w:color w:val="000000"/>
              </w:rPr>
              <w:t>5</w:t>
            </w:r>
            <w:r w:rsidR="00FA6A93">
              <w:rPr>
                <w:color w:val="000000"/>
              </w:rPr>
              <w:t>,0</w:t>
            </w:r>
          </w:p>
          <w:p w:rsidR="00FA6A93" w:rsidRPr="002E7297" w:rsidRDefault="00FA6A93" w:rsidP="008B0D78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9A" w:rsidRPr="002E7297" w:rsidRDefault="00446F9A" w:rsidP="00446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E7297">
              <w:rPr>
                <w:color w:val="000000"/>
              </w:rPr>
              <w:t>,0</w:t>
            </w:r>
          </w:p>
          <w:p w:rsidR="00446F9A" w:rsidRPr="002E7297" w:rsidRDefault="00446F9A" w:rsidP="00446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446F9A" w:rsidRPr="002E7297" w:rsidRDefault="00446F9A" w:rsidP="00446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446F9A" w:rsidRPr="002E7297" w:rsidRDefault="00446F9A" w:rsidP="00446F9A">
            <w:pPr>
              <w:jc w:val="center"/>
            </w:pPr>
            <w:r>
              <w:rPr>
                <w:color w:val="000000"/>
              </w:rPr>
              <w:t>45,0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t>привлечение к участию в профилактических мероприятиях: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2E7297">
              <w:rPr>
                <w:color w:val="000000"/>
              </w:rPr>
              <w:t>1000 человек;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2E7297">
              <w:rPr>
                <w:color w:val="000000"/>
              </w:rPr>
              <w:t>1200 человек;</w:t>
            </w:r>
          </w:p>
          <w:p w:rsidR="00FA6A93" w:rsidRPr="00480004" w:rsidRDefault="002B4D25" w:rsidP="008B0D78">
            <w:pPr>
              <w:rPr>
                <w:color w:val="000000"/>
              </w:rPr>
            </w:pPr>
            <w:r>
              <w:rPr>
                <w:color w:val="000000"/>
              </w:rPr>
              <w:t>в 20</w:t>
            </w:r>
            <w:r w:rsidR="003B594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="00FA6A93">
              <w:rPr>
                <w:color w:val="000000"/>
              </w:rPr>
              <w:t xml:space="preserve"> году – не менее 1300 человек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6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r w:rsidRPr="002E7297">
              <w:rPr>
                <w:color w:val="000000"/>
              </w:rPr>
              <w:t>Проведение дней медико-социально-юридической профилактики наркомании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386B40">
            <w:pPr>
              <w:rPr>
                <w:color w:val="000000"/>
              </w:rPr>
            </w:pPr>
          </w:p>
          <w:p w:rsidR="002B4D25" w:rsidRDefault="00AE7ABA" w:rsidP="00386B40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  <w:r w:rsidR="002B4D25">
              <w:rPr>
                <w:color w:val="000000"/>
              </w:rPr>
              <w:t>,</w:t>
            </w:r>
          </w:p>
          <w:p w:rsidR="00FA6A93" w:rsidRPr="002E7297" w:rsidRDefault="00FA6A93" w:rsidP="00386B40">
            <w:r w:rsidRPr="002E7297">
              <w:rPr>
                <w:color w:val="000000"/>
              </w:rPr>
              <w:t xml:space="preserve">ОМВД России по </w:t>
            </w:r>
            <w:r w:rsidR="00386B40">
              <w:rPr>
                <w:color w:val="000000"/>
              </w:rPr>
              <w:t>Серафимовичскому</w:t>
            </w:r>
            <w:r>
              <w:rPr>
                <w:color w:val="000000"/>
              </w:rPr>
              <w:t xml:space="preserve"> району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9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20</w:t>
            </w:r>
          </w:p>
          <w:p w:rsidR="00FA6A93" w:rsidRPr="002E7297" w:rsidRDefault="00FA6A93" w:rsidP="002B4D25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2B4D25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привлечение к проведению цикла мероприятий детей и подростков </w:t>
            </w:r>
            <w:r>
              <w:rPr>
                <w:color w:val="000000"/>
              </w:rPr>
              <w:t>до 17 лет включительно</w:t>
            </w:r>
            <w:r w:rsidRPr="002E7297">
              <w:rPr>
                <w:color w:val="000000"/>
              </w:rPr>
              <w:t>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году – не менее 300 чел.;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 – не менее 350 чел.;</w:t>
            </w:r>
          </w:p>
          <w:p w:rsidR="00FA6A93" w:rsidRPr="002E7297" w:rsidRDefault="00FA6A93" w:rsidP="003B594B">
            <w:r w:rsidRPr="002E7297">
              <w:rPr>
                <w:color w:val="000000"/>
              </w:rPr>
              <w:t>в 20</w:t>
            </w:r>
            <w:r w:rsidR="003B594B">
              <w:rPr>
                <w:color w:val="000000"/>
              </w:rPr>
              <w:t>2</w:t>
            </w:r>
            <w:r w:rsidR="002B4D25">
              <w:rPr>
                <w:color w:val="000000"/>
              </w:rPr>
              <w:t>0</w:t>
            </w:r>
            <w:r w:rsidRPr="002E7297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2E7297">
              <w:rPr>
                <w:color w:val="000000"/>
              </w:rPr>
              <w:t>40</w:t>
            </w:r>
            <w:r>
              <w:rPr>
                <w:color w:val="000000"/>
              </w:rPr>
              <w:t>0 чел.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7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 xml:space="preserve">Организация и проведение мероприятий антинаркотической направленности на базе летних лагерей с дневным пребыванием 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Default="00AE7ABA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  <w:r w:rsidR="002B4D25" w:rsidRPr="002E7297">
              <w:rPr>
                <w:color w:val="000000"/>
              </w:rPr>
              <w:t>,</w:t>
            </w:r>
          </w:p>
          <w:p w:rsidR="002B4D25" w:rsidRPr="002E7297" w:rsidRDefault="002B4D25" w:rsidP="008B0D78">
            <w:r>
              <w:rPr>
                <w:color w:val="000000"/>
              </w:rPr>
              <w:t>МКУК «СРЦК»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9</w:t>
            </w:r>
          </w:p>
          <w:p w:rsidR="00FA6A93" w:rsidRPr="002E7297" w:rsidRDefault="002B4D25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2B4D25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2B4D25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A68E0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A68E0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A68E0" w:rsidRPr="002E7297" w:rsidRDefault="005A68E0" w:rsidP="008B0D78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A68E0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A68E0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A68E0" w:rsidRPr="002E7297" w:rsidRDefault="005A68E0" w:rsidP="008B0D78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привлечение к проведению цикла мероприя</w:t>
            </w:r>
            <w:r>
              <w:rPr>
                <w:color w:val="000000"/>
              </w:rPr>
              <w:t>тий детей и подростков</w:t>
            </w:r>
            <w:r w:rsidRPr="002E7297">
              <w:rPr>
                <w:color w:val="000000"/>
              </w:rPr>
              <w:t>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году – не менее 600 чел.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2E7297">
              <w:rPr>
                <w:color w:val="000000"/>
              </w:rPr>
              <w:t>7</w:t>
            </w:r>
            <w:r>
              <w:rPr>
                <w:color w:val="000000"/>
              </w:rPr>
              <w:t>00 чел.;</w:t>
            </w:r>
          </w:p>
          <w:p w:rsidR="00FA6A93" w:rsidRPr="002E7297" w:rsidRDefault="00FA6A93" w:rsidP="002B4D25">
            <w:r>
              <w:rPr>
                <w:color w:val="000000"/>
              </w:rPr>
              <w:t>в 20</w:t>
            </w:r>
            <w:r w:rsidR="002B4D2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году – не менее 800 чел.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A68E0" w:rsidP="008B0D78">
            <w:r>
              <w:t>8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Проведение ежегодного единого  родительского собрания  в рамках всероссийского родительского всеобуча по проблемам антинаркотической и антиалкогольной направленности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2B4D25" w:rsidP="00AE7ABA">
            <w:r w:rsidRPr="002E7297">
              <w:rPr>
                <w:color w:val="000000"/>
              </w:rPr>
              <w:t xml:space="preserve">отдел </w:t>
            </w:r>
            <w:r w:rsidR="00AE7ABA"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 w:rsidR="00AE7ABA">
              <w:rPr>
                <w:color w:val="000000"/>
              </w:rPr>
              <w:t>ю</w:t>
            </w:r>
            <w:r>
              <w:rPr>
                <w:color w:val="000000"/>
              </w:rPr>
              <w:t>, опеке и попечительству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</w:p>
          <w:p w:rsidR="00FA6A93" w:rsidRPr="002E7297" w:rsidRDefault="002B4D25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FA6A93" w:rsidRPr="002E7297" w:rsidRDefault="002B4D25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2B4D25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2B4D25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проведение родительского собрания по проблемам наркомании  с охватом образовательных организаций: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– не менее 10 собраний;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 не менее 10 собраний;</w:t>
            </w:r>
          </w:p>
          <w:p w:rsidR="00FA6A93" w:rsidRPr="002E7297" w:rsidRDefault="00FA6A93" w:rsidP="002B4D25">
            <w:r w:rsidRPr="002E7297">
              <w:rPr>
                <w:color w:val="000000"/>
              </w:rPr>
              <w:t>в 20</w:t>
            </w:r>
            <w:r w:rsidR="002B4D25">
              <w:rPr>
                <w:color w:val="000000"/>
              </w:rPr>
              <w:t>20</w:t>
            </w:r>
            <w:r w:rsidRPr="002E7297">
              <w:rPr>
                <w:color w:val="000000"/>
              </w:rPr>
              <w:t xml:space="preserve"> году – не менее </w:t>
            </w:r>
            <w:r>
              <w:rPr>
                <w:color w:val="000000"/>
              </w:rPr>
              <w:t>10 собраний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1</w:t>
            </w:r>
            <w:r w:rsidR="00832286">
              <w:rPr>
                <w:color w:val="000000"/>
              </w:rPr>
              <w:t>0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 xml:space="preserve">Организация и проведение цикла мероприятий на тему противодействия наркомании  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3B42D8" w:rsidP="008B0D78">
            <w:r>
              <w:rPr>
                <w:color w:val="000000"/>
              </w:rPr>
              <w:t>МКУК «СРЦК»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3B42D8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3B42D8">
              <w:rPr>
                <w:color w:val="000000"/>
              </w:rPr>
              <w:t>9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 w:rsidR="003B42D8">
              <w:rPr>
                <w:color w:val="000000"/>
              </w:rPr>
              <w:t>20</w:t>
            </w:r>
          </w:p>
          <w:p w:rsidR="00FA6A93" w:rsidRPr="002E7297" w:rsidRDefault="00FA6A93" w:rsidP="003B42D8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3B42D8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3B42D8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привлечение к проведению цикла мероприятий детей и подростков до 17 лет вклю</w:t>
            </w:r>
            <w:r>
              <w:rPr>
                <w:color w:val="000000"/>
              </w:rPr>
              <w:t>чительно</w:t>
            </w:r>
            <w:r w:rsidRPr="002E7297">
              <w:rPr>
                <w:color w:val="000000"/>
              </w:rPr>
              <w:t>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году – не менее 80чел.;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 – не менее 100 чел.;</w:t>
            </w:r>
          </w:p>
          <w:p w:rsidR="00FA6A93" w:rsidRPr="002E7297" w:rsidRDefault="002B4D25" w:rsidP="002B4D25">
            <w:r>
              <w:rPr>
                <w:color w:val="000000"/>
              </w:rPr>
              <w:t>в 2020</w:t>
            </w:r>
            <w:r w:rsidR="00FA6A93">
              <w:rPr>
                <w:color w:val="000000"/>
              </w:rPr>
              <w:t xml:space="preserve"> году – не менее 120чел.</w:t>
            </w:r>
          </w:p>
        </w:tc>
      </w:tr>
      <w:tr w:rsidR="00FA6A93" w:rsidRPr="002E7297" w:rsidTr="00386B40">
        <w:trPr>
          <w:trHeight w:val="5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32286">
            <w:r w:rsidRPr="002E7297">
              <w:rPr>
                <w:color w:val="000000"/>
              </w:rPr>
              <w:t>1</w:t>
            </w:r>
            <w:r w:rsidR="00832286">
              <w:rPr>
                <w:color w:val="000000"/>
              </w:rPr>
              <w:t>1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832286" w:rsidRDefault="00FA6A93" w:rsidP="005A68E0">
            <w:r w:rsidRPr="00832286">
              <w:rPr>
                <w:color w:val="000000"/>
              </w:rPr>
              <w:t xml:space="preserve">Организация и проведение </w:t>
            </w:r>
            <w:r w:rsidR="005A68E0">
              <w:rPr>
                <w:color w:val="000000"/>
              </w:rPr>
              <w:t xml:space="preserve">молодежного слета </w:t>
            </w:r>
            <w:r w:rsidRPr="00832286">
              <w:rPr>
                <w:color w:val="000000"/>
              </w:rPr>
              <w:t>«</w:t>
            </w:r>
            <w:r w:rsidR="005A68E0">
              <w:rPr>
                <w:color w:val="000000"/>
              </w:rPr>
              <w:t xml:space="preserve">Молодежь – </w:t>
            </w:r>
            <w:proofErr w:type="gramStart"/>
            <w:r w:rsidR="005A68E0">
              <w:rPr>
                <w:color w:val="000000"/>
              </w:rPr>
              <w:t>ЗА</w:t>
            </w:r>
            <w:proofErr w:type="gramEnd"/>
            <w:r w:rsidR="005A68E0">
              <w:rPr>
                <w:color w:val="000000"/>
              </w:rPr>
              <w:t>!</w:t>
            </w:r>
            <w:r w:rsidRPr="00832286">
              <w:rPr>
                <w:color w:val="000000"/>
              </w:rPr>
              <w:t>»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832286" w:rsidP="008B0D78">
            <w:r>
              <w:rPr>
                <w:color w:val="000000"/>
              </w:rPr>
              <w:t>МКУК «СРЦК»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286" w:rsidRPr="002E7297" w:rsidRDefault="00832286" w:rsidP="00832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832286" w:rsidRPr="002E7297" w:rsidRDefault="00832286" w:rsidP="00832286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  <w:p w:rsidR="00832286" w:rsidRPr="002E7297" w:rsidRDefault="00832286" w:rsidP="00832286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  <w:p w:rsidR="00FA6A93" w:rsidRPr="002E7297" w:rsidRDefault="00832286" w:rsidP="00832286">
            <w:pPr>
              <w:jc w:val="center"/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A6A93" w:rsidRPr="002E7297">
              <w:rPr>
                <w:color w:val="000000"/>
              </w:rPr>
              <w:t>,0</w:t>
            </w:r>
          </w:p>
          <w:p w:rsidR="00FA6A93" w:rsidRPr="002E7297" w:rsidRDefault="00446F9A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A6A93" w:rsidRPr="002E7297">
              <w:rPr>
                <w:color w:val="000000"/>
              </w:rPr>
              <w:t>,0</w:t>
            </w:r>
          </w:p>
          <w:p w:rsidR="00FA6A93" w:rsidRPr="002E7297" w:rsidRDefault="00446F9A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A6A93" w:rsidRPr="002E7297">
              <w:rPr>
                <w:color w:val="000000"/>
              </w:rPr>
              <w:t>,0</w:t>
            </w:r>
          </w:p>
          <w:p w:rsidR="00FA6A93" w:rsidRPr="002E7297" w:rsidRDefault="00CA3EC2" w:rsidP="00446F9A">
            <w:pPr>
              <w:jc w:val="center"/>
            </w:pPr>
            <w:r>
              <w:rPr>
                <w:color w:val="000000"/>
              </w:rPr>
              <w:t>1</w:t>
            </w:r>
            <w:r w:rsidR="00446F9A">
              <w:rPr>
                <w:color w:val="000000"/>
              </w:rPr>
              <w:t>5</w:t>
            </w:r>
            <w:r w:rsidR="00FA6A93" w:rsidRPr="002E7297">
              <w:rPr>
                <w:color w:val="000000"/>
              </w:rPr>
              <w:t>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C2" w:rsidRPr="002E7297" w:rsidRDefault="00CA3EC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E7297">
              <w:rPr>
                <w:color w:val="000000"/>
              </w:rPr>
              <w:t>,0</w:t>
            </w:r>
          </w:p>
          <w:p w:rsidR="00CA3EC2" w:rsidRPr="002E7297" w:rsidRDefault="00446F9A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A3EC2" w:rsidRPr="002E7297">
              <w:rPr>
                <w:color w:val="000000"/>
              </w:rPr>
              <w:t>,0</w:t>
            </w:r>
          </w:p>
          <w:p w:rsidR="00CA3EC2" w:rsidRPr="002E7297" w:rsidRDefault="00446F9A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A3EC2" w:rsidRPr="002E7297">
              <w:rPr>
                <w:color w:val="000000"/>
              </w:rPr>
              <w:t>,0</w:t>
            </w:r>
          </w:p>
          <w:p w:rsidR="00FA6A93" w:rsidRPr="002E7297" w:rsidRDefault="00CA3EC2" w:rsidP="00446F9A">
            <w:pPr>
              <w:jc w:val="center"/>
            </w:pPr>
            <w:r>
              <w:rPr>
                <w:color w:val="000000"/>
              </w:rPr>
              <w:t>1</w:t>
            </w:r>
            <w:r w:rsidR="00446F9A">
              <w:rPr>
                <w:color w:val="000000"/>
              </w:rPr>
              <w:t>5</w:t>
            </w:r>
            <w:r w:rsidRPr="002E7297">
              <w:rPr>
                <w:color w:val="000000"/>
              </w:rPr>
              <w:t>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t>привлечение к участию в акции: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</w:t>
            </w:r>
            <w:r w:rsidR="00832286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году </w:t>
            </w:r>
            <w:proofErr w:type="gramStart"/>
            <w:r>
              <w:rPr>
                <w:color w:val="000000"/>
              </w:rPr>
              <w:t>–н</w:t>
            </w:r>
            <w:proofErr w:type="gramEnd"/>
            <w:r>
              <w:rPr>
                <w:color w:val="000000"/>
              </w:rPr>
              <w:t>е менее  300 чел.;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</w:t>
            </w:r>
            <w:r w:rsidR="0083228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 – не менее 400чел.;</w:t>
            </w:r>
          </w:p>
          <w:p w:rsidR="00FA6A93" w:rsidRPr="002E7297" w:rsidRDefault="00FA6A93" w:rsidP="00832286">
            <w:r>
              <w:rPr>
                <w:color w:val="000000"/>
              </w:rPr>
              <w:t>в 20</w:t>
            </w:r>
            <w:r w:rsidR="00832286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году </w:t>
            </w:r>
            <w:proofErr w:type="gramStart"/>
            <w:r>
              <w:rPr>
                <w:color w:val="000000"/>
              </w:rPr>
              <w:t>–н</w:t>
            </w:r>
            <w:proofErr w:type="gramEnd"/>
            <w:r>
              <w:rPr>
                <w:color w:val="000000"/>
              </w:rPr>
              <w:t>е менее  500 чел.</w:t>
            </w:r>
          </w:p>
        </w:tc>
      </w:tr>
      <w:tr w:rsidR="00FA6A93" w:rsidRPr="002E7297" w:rsidTr="00386B40">
        <w:trPr>
          <w:trHeight w:val="10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r w:rsidRPr="002E7297">
              <w:rPr>
                <w:color w:val="000000"/>
              </w:rPr>
              <w:t>13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r w:rsidRPr="002E7297">
              <w:rPr>
                <w:color w:val="000000"/>
              </w:rPr>
              <w:t xml:space="preserve">Проведение киноакций и кинолекториев антинаркотической направленности 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rPr>
                <w:color w:val="000000"/>
              </w:rPr>
            </w:pPr>
          </w:p>
          <w:p w:rsidR="00FA6A93" w:rsidRPr="003B42D8" w:rsidRDefault="003B42D8" w:rsidP="008B0D78">
            <w:pPr>
              <w:rPr>
                <w:b/>
              </w:rPr>
            </w:pPr>
            <w:r>
              <w:rPr>
                <w:color w:val="000000"/>
              </w:rPr>
              <w:t>МКУК «СРЦК»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3B42D8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FA6A93" w:rsidRPr="002E7297" w:rsidRDefault="003B42D8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FA6A93" w:rsidRPr="002E7297" w:rsidRDefault="003B42D8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3B42D8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3B42D8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3B42D8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привлеч</w:t>
            </w:r>
            <w:r>
              <w:rPr>
                <w:color w:val="000000"/>
              </w:rPr>
              <w:t>ение к киномероприятию</w:t>
            </w:r>
            <w:r w:rsidRPr="002E7297">
              <w:rPr>
                <w:color w:val="000000"/>
              </w:rPr>
              <w:t>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B42D8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2E7297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чел.;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B42D8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2E7297">
              <w:rPr>
                <w:color w:val="000000"/>
              </w:rPr>
              <w:t>13</w:t>
            </w:r>
            <w:r>
              <w:rPr>
                <w:color w:val="000000"/>
              </w:rPr>
              <w:t>0 чел.;</w:t>
            </w:r>
          </w:p>
          <w:p w:rsidR="00FA6A93" w:rsidRPr="002E7297" w:rsidRDefault="00FA6A93" w:rsidP="003B42D8">
            <w:r w:rsidRPr="002E7297">
              <w:rPr>
                <w:color w:val="000000"/>
              </w:rPr>
              <w:t>в 20</w:t>
            </w:r>
            <w:r w:rsidR="003B42D8">
              <w:rPr>
                <w:color w:val="000000"/>
              </w:rPr>
              <w:t>20</w:t>
            </w:r>
            <w:r w:rsidRPr="002E7297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2E7297">
              <w:rPr>
                <w:color w:val="000000"/>
              </w:rPr>
              <w:t>15</w:t>
            </w:r>
            <w:r>
              <w:rPr>
                <w:color w:val="000000"/>
              </w:rPr>
              <w:t>0 чел.</w:t>
            </w:r>
          </w:p>
        </w:tc>
      </w:tr>
      <w:tr w:rsidR="00FA6A93" w:rsidRPr="002E7297" w:rsidTr="00386B40">
        <w:trPr>
          <w:trHeight w:val="10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14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5D4BF5" w:rsidRDefault="00FA6A93" w:rsidP="005D4BF5">
            <w:pPr>
              <w:spacing w:line="276" w:lineRule="auto"/>
            </w:pPr>
            <w:r w:rsidRPr="005D4BF5">
              <w:rPr>
                <w:color w:val="000000"/>
              </w:rPr>
              <w:t xml:space="preserve">Организация и проведение </w:t>
            </w:r>
            <w:r w:rsidR="005D4BF5" w:rsidRPr="005D4BF5">
              <w:rPr>
                <w:color w:val="000000"/>
              </w:rPr>
              <w:t xml:space="preserve">спортивных мероприятий </w:t>
            </w:r>
            <w:r w:rsidRPr="005D4BF5">
              <w:rPr>
                <w:color w:val="000000"/>
              </w:rPr>
              <w:t>в образовательных учреждениях под девизом «Спорт против наркотиков»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D4BF5" w:rsidP="008B0D78"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3B42D8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3B42D8">
              <w:rPr>
                <w:color w:val="000000"/>
              </w:rPr>
              <w:t>9</w:t>
            </w:r>
          </w:p>
          <w:p w:rsidR="00FA6A93" w:rsidRPr="002E7297" w:rsidRDefault="003B42D8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3B42D8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3B42D8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3B42D8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AE7ABA">
            <w:r w:rsidRPr="002E7297">
              <w:rPr>
                <w:color w:val="000000"/>
              </w:rPr>
              <w:t xml:space="preserve">увеличение доли обучающихся, занимающихся спортом, в общей </w:t>
            </w:r>
            <w:proofErr w:type="gramStart"/>
            <w:r w:rsidRPr="002E7297">
              <w:rPr>
                <w:color w:val="000000"/>
              </w:rPr>
              <w:t>численности</w:t>
            </w:r>
            <w:proofErr w:type="gramEnd"/>
            <w:r w:rsidRPr="002E7297">
              <w:rPr>
                <w:color w:val="000000"/>
              </w:rPr>
              <w:t xml:space="preserve"> обучающихся по отношению к предыдущему году: в 201</w:t>
            </w:r>
            <w:r w:rsidR="00AE7ABA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– на 0,5 процента</w:t>
            </w:r>
          </w:p>
        </w:tc>
      </w:tr>
      <w:tr w:rsidR="00FA6A93" w:rsidRPr="002E7297" w:rsidTr="00386B40">
        <w:trPr>
          <w:trHeight w:val="10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15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AE7ABA">
            <w:r w:rsidRPr="002E7297">
              <w:rPr>
                <w:color w:val="000000"/>
              </w:rPr>
              <w:t xml:space="preserve">Организация и проведение для населения </w:t>
            </w:r>
            <w:r w:rsidR="00AE7ABA">
              <w:rPr>
                <w:color w:val="000000"/>
              </w:rPr>
              <w:t xml:space="preserve">Серафимовичского </w:t>
            </w:r>
            <w:r w:rsidRPr="002E7297">
              <w:rPr>
                <w:color w:val="000000"/>
              </w:rPr>
              <w:t>муниципального района мероприятий спортивной, антинаркотической  и антиалкогольной направленности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Default="00AE7ABA" w:rsidP="008B0D78">
            <w:pPr>
              <w:rPr>
                <w:color w:val="000000"/>
              </w:rPr>
            </w:pPr>
            <w:r>
              <w:rPr>
                <w:color w:val="000000"/>
              </w:rPr>
              <w:t>МКУК «СРЦК»,</w:t>
            </w:r>
          </w:p>
          <w:p w:rsidR="00AE7ABA" w:rsidRPr="002E7297" w:rsidRDefault="00AE7ABA" w:rsidP="008B0D78"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AE7ABA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AE7ABA">
              <w:rPr>
                <w:color w:val="000000"/>
              </w:rPr>
              <w:t>9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 w:rsidR="00AE7ABA">
              <w:rPr>
                <w:color w:val="000000"/>
              </w:rPr>
              <w:t>20</w:t>
            </w:r>
          </w:p>
          <w:p w:rsidR="00FA6A93" w:rsidRPr="002E7297" w:rsidRDefault="00FA6A93" w:rsidP="00AE7ABA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AE7ABA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AE7ABA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A6A93" w:rsidRPr="002E7297">
              <w:rPr>
                <w:color w:val="000000"/>
              </w:rPr>
              <w:t>,0</w:t>
            </w:r>
          </w:p>
          <w:p w:rsidR="00FA6A93" w:rsidRPr="002E7297" w:rsidRDefault="005D2682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6F9A">
              <w:rPr>
                <w:color w:val="000000"/>
              </w:rPr>
              <w:t>0</w:t>
            </w:r>
            <w:r w:rsidR="00FA6A93">
              <w:rPr>
                <w:color w:val="000000"/>
              </w:rPr>
              <w:t>,0</w:t>
            </w:r>
          </w:p>
          <w:p w:rsidR="00FA6A93" w:rsidRPr="002E7297" w:rsidRDefault="005D2682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6F9A">
              <w:rPr>
                <w:color w:val="000000"/>
              </w:rPr>
              <w:t>0</w:t>
            </w:r>
            <w:r w:rsidR="00FA6A93">
              <w:rPr>
                <w:color w:val="000000"/>
              </w:rPr>
              <w:t>,0</w:t>
            </w:r>
          </w:p>
          <w:p w:rsidR="00FA6A93" w:rsidRPr="002E7297" w:rsidRDefault="00CA3EC2" w:rsidP="008B0D78">
            <w:pPr>
              <w:jc w:val="center"/>
            </w:pPr>
            <w:r>
              <w:rPr>
                <w:color w:val="000000"/>
              </w:rPr>
              <w:t>3</w:t>
            </w:r>
            <w:r w:rsidR="00446F9A">
              <w:rPr>
                <w:color w:val="000000"/>
              </w:rPr>
              <w:t>0</w:t>
            </w:r>
            <w:r w:rsidR="00FA6A93">
              <w:rPr>
                <w:color w:val="000000"/>
              </w:rPr>
              <w:t>,0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C2" w:rsidRPr="002E7297" w:rsidRDefault="00CA3EC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E7297">
              <w:rPr>
                <w:color w:val="000000"/>
              </w:rPr>
              <w:t>,0</w:t>
            </w:r>
          </w:p>
          <w:p w:rsidR="00CA3EC2" w:rsidRPr="002E7297" w:rsidRDefault="00CA3EC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6F9A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  <w:p w:rsidR="00CA3EC2" w:rsidRPr="002E7297" w:rsidRDefault="00CA3EC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6F9A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  <w:p w:rsidR="00CA3EC2" w:rsidRPr="002E7297" w:rsidRDefault="00CA3EC2" w:rsidP="00CA3EC2">
            <w:pPr>
              <w:jc w:val="center"/>
            </w:pPr>
            <w:r>
              <w:rPr>
                <w:color w:val="000000"/>
              </w:rPr>
              <w:t>3</w:t>
            </w:r>
            <w:r w:rsidR="00446F9A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привлечение </w:t>
            </w:r>
            <w:r w:rsidRPr="002E7297">
              <w:rPr>
                <w:color w:val="000000"/>
              </w:rPr>
              <w:t xml:space="preserve">населения </w:t>
            </w:r>
            <w:r w:rsidR="00AE7ABA">
              <w:rPr>
                <w:color w:val="000000"/>
              </w:rPr>
              <w:t>Серафимовичского</w:t>
            </w:r>
            <w:r w:rsidRPr="002E7297">
              <w:rPr>
                <w:color w:val="000000"/>
              </w:rPr>
              <w:t xml:space="preserve"> муниципал</w:t>
            </w:r>
            <w:r>
              <w:rPr>
                <w:color w:val="000000"/>
              </w:rPr>
              <w:t>ьного района  к спортивным мероприятиям</w:t>
            </w:r>
            <w:r w:rsidRPr="002E7297">
              <w:rPr>
                <w:color w:val="000000"/>
              </w:rPr>
              <w:t>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AE7ABA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–</w:t>
            </w:r>
            <w:r>
              <w:rPr>
                <w:color w:val="000000"/>
              </w:rPr>
              <w:t xml:space="preserve"> не менее </w:t>
            </w:r>
            <w:r w:rsidRPr="002E72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 чел.;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AE7ABA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</w:t>
            </w:r>
            <w:r>
              <w:rPr>
                <w:color w:val="000000"/>
              </w:rPr>
              <w:t xml:space="preserve"> не менее </w:t>
            </w:r>
            <w:r w:rsidRPr="002E72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80чел.;</w:t>
            </w:r>
          </w:p>
          <w:p w:rsidR="00FA6A93" w:rsidRPr="002E7297" w:rsidRDefault="00AE7ABA" w:rsidP="008B0D78">
            <w:r>
              <w:rPr>
                <w:color w:val="000000"/>
              </w:rPr>
              <w:t>в 2020</w:t>
            </w:r>
            <w:r w:rsidR="00FA6A93" w:rsidRPr="002E7297">
              <w:rPr>
                <w:color w:val="000000"/>
              </w:rPr>
              <w:t xml:space="preserve"> году – </w:t>
            </w:r>
            <w:r w:rsidR="00FA6A93">
              <w:rPr>
                <w:color w:val="000000"/>
              </w:rPr>
              <w:t>не менее 90 чел.</w:t>
            </w:r>
          </w:p>
          <w:p w:rsidR="00FA6A93" w:rsidRPr="002E7297" w:rsidRDefault="00FA6A93" w:rsidP="008B0D78"/>
        </w:tc>
      </w:tr>
      <w:tr w:rsidR="00FA6A93" w:rsidRPr="002E7297" w:rsidTr="00386B40">
        <w:trPr>
          <w:trHeight w:val="102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rPr>
                <w:color w:val="000000"/>
              </w:rPr>
            </w:pPr>
          </w:p>
          <w:p w:rsidR="00FA6A93" w:rsidRPr="002E7297" w:rsidRDefault="00FA6A93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r w:rsidRPr="002E7297">
              <w:rPr>
                <w:color w:val="000000"/>
              </w:rPr>
              <w:t xml:space="preserve">                      Итого по разделу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0C17C9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0C17C9">
              <w:rPr>
                <w:color w:val="000000"/>
              </w:rPr>
              <w:t>9</w:t>
            </w:r>
          </w:p>
          <w:p w:rsidR="00FA6A93" w:rsidRPr="002E7297" w:rsidRDefault="000C17C9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0C17C9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0C17C9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0C17C9">
              <w:rPr>
                <w:color w:val="000000"/>
              </w:rPr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A68E0" w:rsidP="008B0D78">
            <w:pPr>
              <w:jc w:val="center"/>
            </w:pPr>
            <w:r>
              <w:t>5</w:t>
            </w:r>
            <w:r w:rsidR="00AC6F37">
              <w:t>0</w:t>
            </w:r>
            <w:r w:rsidR="00FA6A93" w:rsidRPr="002E7297">
              <w:t>,0</w:t>
            </w:r>
          </w:p>
          <w:p w:rsidR="00FA6A93" w:rsidRPr="002E7297" w:rsidRDefault="005A68E0" w:rsidP="008B0D78">
            <w:pPr>
              <w:jc w:val="center"/>
            </w:pPr>
            <w:r>
              <w:t>5</w:t>
            </w:r>
            <w:r w:rsidR="00446F9A">
              <w:t>0</w:t>
            </w:r>
            <w:r w:rsidR="00FA6A93" w:rsidRPr="002E7297">
              <w:t>,0</w:t>
            </w:r>
          </w:p>
          <w:p w:rsidR="00FA6A93" w:rsidRPr="002E7297" w:rsidRDefault="00CA3EC2" w:rsidP="008B0D78">
            <w:pPr>
              <w:jc w:val="center"/>
            </w:pPr>
            <w:r>
              <w:t>5</w:t>
            </w:r>
            <w:r w:rsidR="00446F9A">
              <w:t>0</w:t>
            </w:r>
            <w:r w:rsidR="00FA6A93" w:rsidRPr="002E7297">
              <w:t>,0</w:t>
            </w:r>
          </w:p>
          <w:p w:rsidR="00FA6A93" w:rsidRPr="002E7297" w:rsidRDefault="00CA3EC2" w:rsidP="00446F9A">
            <w:pPr>
              <w:jc w:val="center"/>
            </w:pPr>
            <w:r>
              <w:t>15</w:t>
            </w:r>
            <w:r w:rsidR="00446F9A">
              <w:t>0</w:t>
            </w:r>
            <w:r w:rsidR="00FA6A93" w:rsidRPr="002E7297">
              <w:t>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9A" w:rsidRPr="002E7297" w:rsidRDefault="00446F9A" w:rsidP="00446F9A">
            <w:pPr>
              <w:jc w:val="center"/>
            </w:pPr>
            <w:r>
              <w:t>50</w:t>
            </w:r>
            <w:r w:rsidRPr="002E7297">
              <w:t>,0</w:t>
            </w:r>
          </w:p>
          <w:p w:rsidR="00446F9A" w:rsidRPr="002E7297" w:rsidRDefault="00446F9A" w:rsidP="00446F9A">
            <w:pPr>
              <w:jc w:val="center"/>
            </w:pPr>
            <w:r>
              <w:t>50</w:t>
            </w:r>
            <w:r w:rsidRPr="002E7297">
              <w:t>,0</w:t>
            </w:r>
          </w:p>
          <w:p w:rsidR="00446F9A" w:rsidRPr="002E7297" w:rsidRDefault="00446F9A" w:rsidP="00446F9A">
            <w:pPr>
              <w:jc w:val="center"/>
            </w:pPr>
            <w:r>
              <w:t>50</w:t>
            </w:r>
            <w:r w:rsidRPr="002E7297">
              <w:t>,0</w:t>
            </w:r>
          </w:p>
          <w:p w:rsidR="00FA6A93" w:rsidRPr="002E7297" w:rsidRDefault="00446F9A" w:rsidP="00446F9A">
            <w:pPr>
              <w:jc w:val="center"/>
            </w:pPr>
            <w:r>
              <w:t>150</w:t>
            </w:r>
            <w:r w:rsidRPr="002E7297">
              <w:t>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</w:tr>
      <w:tr w:rsidR="00FA6A93" w:rsidRPr="002E7297" w:rsidTr="008B0D78">
        <w:tc>
          <w:tcPr>
            <w:tcW w:w="151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374375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                                                                                                                         Противодействие незаконному обороту наркотических средств</w:t>
            </w:r>
          </w:p>
        </w:tc>
      </w:tr>
      <w:tr w:rsidR="00FA6A93" w:rsidRPr="002E7297" w:rsidTr="008B0D78">
        <w:trPr>
          <w:trHeight w:val="18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1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Обеспечение мер по уничтожению дикорастущей конопли и пресечению фактов заготовки наркосодержащего сырья  в рамках операции   «Мак»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0C17C9">
            <w:r w:rsidRPr="002E7297">
              <w:rPr>
                <w:color w:val="000000"/>
              </w:rPr>
              <w:t xml:space="preserve">  ОМВД России по </w:t>
            </w:r>
            <w:r w:rsidR="000C17C9">
              <w:rPr>
                <w:color w:val="000000"/>
              </w:rPr>
              <w:t xml:space="preserve">Серафимовичскому </w:t>
            </w:r>
            <w:r w:rsidRPr="002E7297">
              <w:rPr>
                <w:color w:val="000000"/>
              </w:rPr>
              <w:t>району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0C17C9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0C17C9">
              <w:rPr>
                <w:color w:val="000000"/>
              </w:rPr>
              <w:t>9</w:t>
            </w:r>
          </w:p>
          <w:p w:rsidR="00FA6A93" w:rsidRPr="002E7297" w:rsidRDefault="000C17C9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0C17C9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0C17C9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0C17C9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5D6696" w:rsidRDefault="00FA6A93" w:rsidP="008B0D78">
            <w:r w:rsidRPr="005D6696">
              <w:t>проведение мероприятий по выявлению  и уничтожению дикорастущих наркосодержащих растений</w:t>
            </w:r>
          </w:p>
        </w:tc>
      </w:tr>
      <w:tr w:rsidR="00FA6A93" w:rsidRPr="002E7297" w:rsidTr="008B0D7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2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Участие муниципальной казачьей дружины в мероприятиях по противодействию злоупотреблению </w:t>
            </w:r>
            <w:proofErr w:type="gramStart"/>
            <w:r w:rsidRPr="002E7297">
              <w:rPr>
                <w:color w:val="000000"/>
              </w:rPr>
              <w:t>наркотическими</w:t>
            </w:r>
            <w:proofErr w:type="gramEnd"/>
            <w:r w:rsidRPr="002E7297">
              <w:rPr>
                <w:color w:val="000000"/>
              </w:rPr>
              <w:t xml:space="preserve"> </w:t>
            </w:r>
          </w:p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r w:rsidRPr="002E7297">
              <w:rPr>
                <w:color w:val="000000"/>
              </w:rPr>
              <w:t>средствами и их незаконному обороту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C17C9" w:rsidP="008B0D7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ЮКО «Усть-Медведицкий казачий юрт» ОКО «Усть-Медведицкий казачий округ» </w:t>
            </w:r>
          </w:p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0C17C9" w:rsidP="008B0D78">
            <w:r>
              <w:rPr>
                <w:color w:val="000000"/>
              </w:rPr>
              <w:t>ВКО ВВД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201</w:t>
            </w:r>
            <w:r w:rsidR="000C17C9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0C17C9">
              <w:rPr>
                <w:color w:val="000000"/>
              </w:rPr>
              <w:t>9</w:t>
            </w:r>
          </w:p>
          <w:p w:rsidR="00FA6A93" w:rsidRPr="002E7297" w:rsidRDefault="000C17C9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0C17C9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0C17C9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0C17C9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5D6696" w:rsidRDefault="00FA6A93" w:rsidP="008B0D78">
            <w:r w:rsidRPr="005D6696">
              <w:t>охват казачьей молодежи мероприятиями антинаркотической направленности:</w:t>
            </w:r>
          </w:p>
          <w:p w:rsidR="00FA6A93" w:rsidRPr="005D6696" w:rsidRDefault="00FA6A93" w:rsidP="008B0D78">
            <w:pPr>
              <w:rPr>
                <w:color w:val="000000"/>
              </w:rPr>
            </w:pPr>
            <w:r w:rsidRPr="005D6696">
              <w:rPr>
                <w:color w:val="000000"/>
              </w:rPr>
              <w:t>в 201</w:t>
            </w:r>
            <w:r w:rsidR="000C17C9">
              <w:rPr>
                <w:color w:val="000000"/>
              </w:rPr>
              <w:t>8</w:t>
            </w:r>
            <w:r w:rsidRPr="005D6696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5D6696">
              <w:rPr>
                <w:color w:val="000000"/>
              </w:rPr>
              <w:t>15 человек;</w:t>
            </w:r>
          </w:p>
          <w:p w:rsidR="00064522" w:rsidRDefault="00064522" w:rsidP="008B0D78">
            <w:pPr>
              <w:rPr>
                <w:color w:val="000000"/>
              </w:rPr>
            </w:pPr>
          </w:p>
          <w:p w:rsidR="00FA6A93" w:rsidRPr="005D6696" w:rsidRDefault="00FA6A93" w:rsidP="008B0D78">
            <w:pPr>
              <w:rPr>
                <w:color w:val="000000"/>
              </w:rPr>
            </w:pPr>
            <w:r w:rsidRPr="005D6696">
              <w:rPr>
                <w:color w:val="000000"/>
              </w:rPr>
              <w:t>в 201</w:t>
            </w:r>
            <w:r w:rsidR="000C17C9">
              <w:rPr>
                <w:color w:val="000000"/>
              </w:rPr>
              <w:t>9</w:t>
            </w:r>
            <w:r w:rsidRPr="005D6696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5D6696">
              <w:rPr>
                <w:color w:val="000000"/>
              </w:rPr>
              <w:t>15 человек;</w:t>
            </w:r>
          </w:p>
          <w:p w:rsidR="00FA6A93" w:rsidRPr="005D6696" w:rsidRDefault="000C17C9" w:rsidP="000C17C9">
            <w:r>
              <w:rPr>
                <w:color w:val="000000"/>
              </w:rPr>
              <w:t>в 2020</w:t>
            </w:r>
            <w:r w:rsidR="00FA6A93" w:rsidRPr="005D6696">
              <w:rPr>
                <w:color w:val="000000"/>
              </w:rPr>
              <w:t xml:space="preserve"> году – </w:t>
            </w:r>
            <w:r w:rsidR="00FA6A93">
              <w:rPr>
                <w:color w:val="000000"/>
              </w:rPr>
              <w:t xml:space="preserve">не менее </w:t>
            </w:r>
            <w:r w:rsidR="00FA6A93" w:rsidRPr="005D6696">
              <w:rPr>
                <w:color w:val="000000"/>
              </w:rPr>
              <w:t>15 человек.</w:t>
            </w:r>
          </w:p>
        </w:tc>
      </w:tr>
      <w:tr w:rsidR="00FA6A93" w:rsidRPr="002E7297" w:rsidTr="008B0D78">
        <w:tc>
          <w:tcPr>
            <w:tcW w:w="4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 xml:space="preserve">                               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Итого по разделу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914278">
              <w:rPr>
                <w:color w:val="000000"/>
              </w:rPr>
              <w:t>8</w:t>
            </w:r>
          </w:p>
          <w:p w:rsidR="00FA6A93" w:rsidRPr="002E7297" w:rsidRDefault="00914278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FA6A93" w:rsidRPr="002E7297" w:rsidRDefault="00914278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914278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914278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914278">
              <w:rPr>
                <w:color w:val="000000"/>
              </w:rPr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</w:tr>
      <w:tr w:rsidR="00FA6A93" w:rsidRPr="002E7297" w:rsidTr="008B0D78">
        <w:tc>
          <w:tcPr>
            <w:tcW w:w="151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374375">
            <w:pPr>
              <w:jc w:val="center"/>
            </w:pPr>
            <w:r>
              <w:t>Лечение и  реабилитация лиц, употребляющих спиртосодержащую продукцию, допускающих немедицинское потребление наркотиков</w:t>
            </w:r>
          </w:p>
        </w:tc>
      </w:tr>
      <w:tr w:rsidR="00FA6A93" w:rsidRPr="002E7297" w:rsidTr="00710C8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1.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>
              <w:t>Выявление наркологических больных, диспансерный учет и динамическое наблюдение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710C8C">
            <w:r w:rsidRPr="002E7297">
              <w:t>ГБУЗ «</w:t>
            </w:r>
            <w:r w:rsidR="00710C8C">
              <w:t xml:space="preserve">Серафимовичская </w:t>
            </w:r>
            <w:r w:rsidRPr="002E7297">
              <w:t>ЦРБ</w:t>
            </w:r>
            <w:r w:rsidR="00710C8C">
              <w:t>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201</w:t>
            </w:r>
            <w:r w:rsidR="00710C8C">
              <w:t>8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201</w:t>
            </w:r>
            <w:r w:rsidR="00710C8C">
              <w:t>9</w:t>
            </w:r>
          </w:p>
          <w:p w:rsidR="00FA6A93" w:rsidRPr="002E7297" w:rsidRDefault="00710C8C" w:rsidP="008B0D78">
            <w:pPr>
              <w:jc w:val="center"/>
            </w:pPr>
            <w:r>
              <w:t>2020</w:t>
            </w:r>
          </w:p>
          <w:p w:rsidR="00FA6A93" w:rsidRPr="002E7297" w:rsidRDefault="00710C8C" w:rsidP="00710C8C">
            <w:pPr>
              <w:jc w:val="center"/>
            </w:pPr>
            <w:r>
              <w:t>2018</w:t>
            </w:r>
            <w:r w:rsidR="00FA6A93" w:rsidRPr="002E7297">
              <w:t>-20</w:t>
            </w:r>
            <w: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>
              <w:t>осуществление диспансерного учета и  динамического наблюдения больных алкоголизмом, наркоманией</w:t>
            </w:r>
          </w:p>
        </w:tc>
      </w:tr>
      <w:tr w:rsidR="00FA6A93" w:rsidRPr="002E7297" w:rsidTr="00710C8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Default="00FA6A93" w:rsidP="008B0D78">
            <w:r>
              <w:t>Лечение, медицинская реабилитация алкоголезависимых и наркозависимых граждан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710C8C" w:rsidP="008B0D78">
            <w:r w:rsidRPr="002E7297">
              <w:t>ГБУЗ «</w:t>
            </w:r>
            <w:r>
              <w:t xml:space="preserve">Серафимовичская </w:t>
            </w:r>
            <w:r w:rsidRPr="002E7297">
              <w:t>ЦРБ</w:t>
            </w:r>
            <w:r>
              <w:t>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4B" w:rsidRPr="002E7297" w:rsidRDefault="003B594B" w:rsidP="003B594B">
            <w:pPr>
              <w:jc w:val="center"/>
            </w:pPr>
            <w:r w:rsidRPr="002E7297">
              <w:t>201</w:t>
            </w:r>
            <w:r>
              <w:t>8</w:t>
            </w:r>
          </w:p>
          <w:p w:rsidR="003B594B" w:rsidRPr="002E7297" w:rsidRDefault="003B594B" w:rsidP="003B594B">
            <w:pPr>
              <w:jc w:val="center"/>
            </w:pPr>
            <w:r w:rsidRPr="002E7297">
              <w:t>201</w:t>
            </w:r>
            <w:r>
              <w:t>9</w:t>
            </w:r>
          </w:p>
          <w:p w:rsidR="003B594B" w:rsidRPr="002E7297" w:rsidRDefault="003B594B" w:rsidP="003B594B">
            <w:pPr>
              <w:jc w:val="center"/>
            </w:pPr>
            <w:r>
              <w:t>2020</w:t>
            </w:r>
          </w:p>
          <w:p w:rsidR="00FA6A93" w:rsidRPr="002E7297" w:rsidRDefault="003B594B" w:rsidP="003B594B">
            <w:pPr>
              <w:jc w:val="center"/>
            </w:pPr>
            <w:r>
              <w:t>2018</w:t>
            </w:r>
            <w:r w:rsidRPr="002E7297">
              <w:t>-20</w:t>
            </w:r>
            <w: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>
              <w:t>повышение качества  медицинской реабилитации  для наркологических больных</w:t>
            </w:r>
          </w:p>
        </w:tc>
      </w:tr>
      <w:tr w:rsidR="00FA6A93" w:rsidRPr="002E7297" w:rsidTr="00710C8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>
              <w:rPr>
                <w:color w:val="000000"/>
              </w:rPr>
              <w:t>3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t>Организация распространения информации в СМИ, направленной на создание у лиц, потребляющих наркотики в немедицинских целях, и их окружения мотивации на прохождение программ комплексной реабилитации и ресоциализации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710C8C" w:rsidP="00956425">
            <w:r w:rsidRPr="002E7297">
              <w:t>ГБУЗ «</w:t>
            </w:r>
            <w:r>
              <w:t xml:space="preserve">Серафимовичская </w:t>
            </w:r>
            <w:r w:rsidRPr="002E7297">
              <w:t>ЦРБ</w:t>
            </w:r>
            <w:r>
              <w:t>»</w:t>
            </w:r>
            <w:r w:rsidR="00FA6A93" w:rsidRPr="002E7297">
              <w:t xml:space="preserve">, ГКУ ЦСЗН по </w:t>
            </w:r>
            <w:r>
              <w:t xml:space="preserve">Серафимовичскому </w:t>
            </w:r>
            <w:r w:rsidR="00FA6A93" w:rsidRPr="002E7297">
              <w:t xml:space="preserve"> району, </w:t>
            </w:r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  <w:r w:rsidR="00956425">
              <w:t>, редакция газеты «Усть-Медведицкая газета</w:t>
            </w:r>
            <w:r w:rsidR="00FA6A93" w:rsidRPr="002E7297">
              <w:t>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8C" w:rsidRPr="002E7297" w:rsidRDefault="00710C8C" w:rsidP="00710C8C">
            <w:pPr>
              <w:jc w:val="center"/>
            </w:pPr>
            <w:r w:rsidRPr="002E7297">
              <w:t>201</w:t>
            </w:r>
            <w:r w:rsidR="00956425">
              <w:t>8</w:t>
            </w:r>
          </w:p>
          <w:p w:rsidR="00710C8C" w:rsidRPr="002E7297" w:rsidRDefault="00710C8C" w:rsidP="00710C8C">
            <w:pPr>
              <w:jc w:val="center"/>
            </w:pPr>
            <w:r w:rsidRPr="002E7297">
              <w:t>201</w:t>
            </w:r>
            <w:r w:rsidR="00956425">
              <w:t>9</w:t>
            </w:r>
          </w:p>
          <w:p w:rsidR="00710C8C" w:rsidRPr="002E7297" w:rsidRDefault="00710C8C" w:rsidP="00710C8C">
            <w:pPr>
              <w:jc w:val="center"/>
            </w:pPr>
            <w:r w:rsidRPr="002E7297">
              <w:t>20</w:t>
            </w:r>
            <w:r w:rsidR="00956425">
              <w:t>20</w:t>
            </w:r>
          </w:p>
          <w:p w:rsidR="00FA6A93" w:rsidRPr="002E7297" w:rsidRDefault="00710C8C" w:rsidP="00956425">
            <w:pPr>
              <w:jc w:val="center"/>
            </w:pPr>
            <w:r w:rsidRPr="002E7297">
              <w:t>201</w:t>
            </w:r>
            <w:r w:rsidR="00956425">
              <w:t>8</w:t>
            </w:r>
            <w:r w:rsidRPr="002E7297">
              <w:t>-20</w:t>
            </w:r>
            <w:r w:rsidR="00956425"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t>повышение уровня информированности населения: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710C8C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 - не менее 3 материалов;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710C8C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 не менее 3 материалов;</w:t>
            </w:r>
          </w:p>
          <w:p w:rsidR="00FA6A93" w:rsidRPr="002E7297" w:rsidRDefault="00710C8C" w:rsidP="008B0D78">
            <w:r>
              <w:rPr>
                <w:color w:val="000000"/>
              </w:rPr>
              <w:t>в 2020</w:t>
            </w:r>
            <w:r w:rsidR="00FA6A93" w:rsidRPr="002E7297">
              <w:rPr>
                <w:color w:val="000000"/>
              </w:rPr>
              <w:t xml:space="preserve"> году –  не менее 3 материалов </w:t>
            </w:r>
          </w:p>
          <w:p w:rsidR="00FA6A93" w:rsidRPr="002E7297" w:rsidRDefault="00FA6A93" w:rsidP="008B0D78"/>
        </w:tc>
      </w:tr>
      <w:tr w:rsidR="00FA6A93" w:rsidRPr="002E7297" w:rsidTr="00710C8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>
              <w:rPr>
                <w:color w:val="000000"/>
              </w:rPr>
              <w:t>4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563C90">
            <w:r w:rsidRPr="002E7297">
              <w:t xml:space="preserve">Мероприятия, направленные на выявление лиц, обучающихся в образовательных учреждениях </w:t>
            </w:r>
            <w:r w:rsidR="00563C90">
              <w:t xml:space="preserve">Серафимовичского </w:t>
            </w:r>
            <w:r w:rsidRPr="002E7297">
              <w:t>муниципального района, допускающих немедицинское употребление наркотиков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563C90">
            <w:r w:rsidRPr="002E7297">
              <w:t>ГБУЗ «</w:t>
            </w:r>
            <w:r w:rsidR="00563C90">
              <w:t xml:space="preserve">Серафимовичская </w:t>
            </w:r>
            <w:r w:rsidRPr="002E7297">
              <w:t xml:space="preserve">ЦРБ, </w:t>
            </w:r>
            <w:r w:rsidR="00563C90" w:rsidRPr="002E7297">
              <w:rPr>
                <w:color w:val="000000"/>
              </w:rPr>
              <w:t xml:space="preserve">отдел </w:t>
            </w:r>
            <w:r w:rsidR="00563C90">
              <w:rPr>
                <w:color w:val="000000"/>
              </w:rPr>
              <w:t xml:space="preserve">по </w:t>
            </w:r>
            <w:r w:rsidR="00563C90" w:rsidRPr="002E7297">
              <w:rPr>
                <w:color w:val="000000"/>
              </w:rPr>
              <w:t>образовани</w:t>
            </w:r>
            <w:r w:rsidR="00563C90">
              <w:rPr>
                <w:color w:val="000000"/>
              </w:rPr>
              <w:t>ю, опеке и попечительству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201</w:t>
            </w:r>
            <w:r w:rsidR="00563C90">
              <w:t>8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201</w:t>
            </w:r>
            <w:r w:rsidR="00563C90">
              <w:t>9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20</w:t>
            </w:r>
            <w:r w:rsidR="00563C90">
              <w:t>20</w:t>
            </w:r>
          </w:p>
          <w:p w:rsidR="00FA6A93" w:rsidRPr="002E7297" w:rsidRDefault="00FA6A93" w:rsidP="00563C90">
            <w:pPr>
              <w:jc w:val="center"/>
            </w:pPr>
            <w:r w:rsidRPr="002E7297">
              <w:t>201</w:t>
            </w:r>
            <w:r w:rsidR="00563C90">
              <w:t>8</w:t>
            </w:r>
            <w:r w:rsidRPr="002E7297">
              <w:t>-20</w:t>
            </w:r>
            <w:r w:rsidR="00563C90"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>
              <w:t xml:space="preserve">охват </w:t>
            </w:r>
            <w:r w:rsidRPr="002E7297">
              <w:t xml:space="preserve"> обучающихся в обр</w:t>
            </w:r>
            <w:r>
              <w:t>азовательных учреждениях района мероприятиями, направленными на выявление лиц,</w:t>
            </w:r>
            <w:r w:rsidRPr="002E7297">
              <w:t xml:space="preserve"> допускающих немедицинское употребление наркотиков: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t xml:space="preserve"> </w:t>
            </w:r>
            <w:r>
              <w:rPr>
                <w:color w:val="000000"/>
              </w:rPr>
              <w:t>в 201</w:t>
            </w:r>
            <w:r w:rsidR="00563C9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году  - не менее 80чел.;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</w:t>
            </w:r>
            <w:r w:rsidR="00563C9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 –  не менее 90чел.;</w:t>
            </w:r>
          </w:p>
          <w:p w:rsidR="00FA6A93" w:rsidRPr="002E7297" w:rsidRDefault="00563C90" w:rsidP="00563C90">
            <w:r>
              <w:rPr>
                <w:color w:val="000000"/>
              </w:rPr>
              <w:t>в 2020</w:t>
            </w:r>
            <w:r w:rsidR="00FA6A93">
              <w:rPr>
                <w:color w:val="000000"/>
              </w:rPr>
              <w:t xml:space="preserve"> году –  не менее 100чел.</w:t>
            </w:r>
          </w:p>
        </w:tc>
      </w:tr>
      <w:tr w:rsidR="00FA6A93" w:rsidRPr="002E7297" w:rsidTr="00710C8C"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jc w:val="center"/>
            </w:pPr>
          </w:p>
          <w:p w:rsidR="00FA6A93" w:rsidRPr="002E7297" w:rsidRDefault="00FA6A93" w:rsidP="008B0D78">
            <w:pPr>
              <w:jc w:val="center"/>
            </w:pPr>
          </w:p>
          <w:p w:rsidR="00FA6A93" w:rsidRPr="002E7297" w:rsidRDefault="00FA6A93" w:rsidP="008B0D78">
            <w:pPr>
              <w:jc w:val="center"/>
            </w:pPr>
            <w:r w:rsidRPr="002E7297">
              <w:t>Итого по разделу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D3F" w:rsidRPr="002E7297" w:rsidRDefault="00363D3F" w:rsidP="00363D3F">
            <w:pPr>
              <w:jc w:val="center"/>
            </w:pPr>
            <w:r w:rsidRPr="002E7297">
              <w:lastRenderedPageBreak/>
              <w:t>201</w:t>
            </w:r>
            <w:r>
              <w:t>8</w:t>
            </w:r>
          </w:p>
          <w:p w:rsidR="00064522" w:rsidRDefault="00064522" w:rsidP="00363D3F">
            <w:pPr>
              <w:jc w:val="center"/>
            </w:pPr>
          </w:p>
          <w:p w:rsidR="00363D3F" w:rsidRPr="002E7297" w:rsidRDefault="00363D3F" w:rsidP="00363D3F">
            <w:pPr>
              <w:jc w:val="center"/>
            </w:pPr>
            <w:r w:rsidRPr="002E7297">
              <w:t>201</w:t>
            </w:r>
            <w:r>
              <w:t>9</w:t>
            </w:r>
          </w:p>
          <w:p w:rsidR="00363D3F" w:rsidRPr="002E7297" w:rsidRDefault="00363D3F" w:rsidP="00363D3F">
            <w:pPr>
              <w:jc w:val="center"/>
            </w:pPr>
            <w:r w:rsidRPr="002E7297">
              <w:t>20</w:t>
            </w:r>
            <w:r>
              <w:t>20</w:t>
            </w:r>
          </w:p>
          <w:p w:rsidR="00FA6A93" w:rsidRPr="002E7297" w:rsidRDefault="00363D3F" w:rsidP="00363D3F">
            <w:pPr>
              <w:jc w:val="center"/>
            </w:pPr>
            <w:r w:rsidRPr="002E7297">
              <w:t>201</w:t>
            </w:r>
            <w:r>
              <w:t>8</w:t>
            </w:r>
            <w:r w:rsidRPr="002E7297">
              <w:t>-20</w:t>
            </w:r>
            <w:r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lastRenderedPageBreak/>
              <w:t>-</w:t>
            </w:r>
          </w:p>
          <w:p w:rsidR="00064522" w:rsidRDefault="00064522" w:rsidP="008B0D78">
            <w:pPr>
              <w:jc w:val="center"/>
            </w:pP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lastRenderedPageBreak/>
              <w:t>-</w:t>
            </w:r>
          </w:p>
          <w:p w:rsidR="00064522" w:rsidRDefault="00064522" w:rsidP="008B0D78">
            <w:pPr>
              <w:jc w:val="center"/>
            </w:pP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lastRenderedPageBreak/>
              <w:t>-</w:t>
            </w:r>
          </w:p>
          <w:p w:rsidR="00064522" w:rsidRDefault="00064522" w:rsidP="008B0D78">
            <w:pPr>
              <w:jc w:val="center"/>
            </w:pP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lastRenderedPageBreak/>
              <w:t>-</w:t>
            </w:r>
          </w:p>
          <w:p w:rsidR="00064522" w:rsidRDefault="00064522" w:rsidP="008B0D78">
            <w:pPr>
              <w:jc w:val="center"/>
            </w:pP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lastRenderedPageBreak/>
              <w:t>-</w:t>
            </w:r>
          </w:p>
          <w:p w:rsidR="00064522" w:rsidRDefault="00064522" w:rsidP="008B0D78">
            <w:pPr>
              <w:jc w:val="center"/>
            </w:pP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/>
        </w:tc>
      </w:tr>
      <w:tr w:rsidR="00FA6A93" w:rsidRPr="002E7297" w:rsidTr="008B0D78">
        <w:tc>
          <w:tcPr>
            <w:tcW w:w="151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374375">
            <w:pPr>
              <w:jc w:val="center"/>
            </w:pPr>
            <w:r w:rsidRPr="002E7297">
              <w:lastRenderedPageBreak/>
              <w:t>Информационно-методическое обеспечение  профилактики  немедицинского потребления наркотиков, алкоголя и других психоактивных веществ</w:t>
            </w:r>
          </w:p>
        </w:tc>
      </w:tr>
      <w:tr w:rsidR="00FA6A93" w:rsidRPr="002E7297" w:rsidTr="008B0D78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jc w:val="center"/>
            </w:pPr>
            <w:r w:rsidRPr="002E7297">
              <w:t>1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jc w:val="both"/>
            </w:pPr>
            <w:r w:rsidRPr="002E7297">
              <w:t>Публикация тематических статей по проблемам наркомании, алкоголизма, организация пропаганды здорового образа жизни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6A93" w:rsidRDefault="00363D3F" w:rsidP="008B0D78">
            <w:pPr>
              <w:snapToGrid w:val="0"/>
              <w:jc w:val="both"/>
              <w:rPr>
                <w:color w:val="000000"/>
              </w:rPr>
            </w:pPr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  <w:r w:rsidR="00FA6A93" w:rsidRPr="002E7297">
              <w:t xml:space="preserve">, </w:t>
            </w:r>
            <w:r>
              <w:rPr>
                <w:color w:val="000000"/>
              </w:rPr>
              <w:t>МКУК «СРЦК»</w:t>
            </w:r>
            <w:r w:rsidR="003B594B">
              <w:rPr>
                <w:color w:val="000000"/>
              </w:rPr>
              <w:t>,</w:t>
            </w:r>
          </w:p>
          <w:p w:rsidR="003B594B" w:rsidRPr="002E7297" w:rsidRDefault="003B594B" w:rsidP="008B0D78">
            <w:pPr>
              <w:snapToGrid w:val="0"/>
              <w:jc w:val="both"/>
            </w:pPr>
            <w:r w:rsidRPr="002E7297">
              <w:t>ГБУЗ «</w:t>
            </w:r>
            <w:r>
              <w:t xml:space="preserve">Серафимовичская </w:t>
            </w:r>
            <w:r w:rsidRPr="002E7297">
              <w:t>ЦРБ</w:t>
            </w:r>
            <w:r>
              <w:t>»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201</w:t>
            </w:r>
            <w:r w:rsidR="00363D3F">
              <w:t>8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201</w:t>
            </w:r>
            <w:r w:rsidR="00363D3F">
              <w:t>9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20</w:t>
            </w:r>
            <w:r w:rsidR="00363D3F">
              <w:t>20</w:t>
            </w:r>
          </w:p>
          <w:p w:rsidR="00FA6A93" w:rsidRPr="002E7297" w:rsidRDefault="00FA6A93" w:rsidP="00363D3F">
            <w:pPr>
              <w:jc w:val="center"/>
            </w:pPr>
            <w:r w:rsidRPr="002E7297">
              <w:t>201</w:t>
            </w:r>
            <w:r w:rsidR="00363D3F">
              <w:t>8</w:t>
            </w:r>
            <w:r w:rsidRPr="002E7297">
              <w:t>-20</w:t>
            </w:r>
            <w:r w:rsidR="00363D3F"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t>Увеличени</w:t>
            </w:r>
            <w:r>
              <w:t xml:space="preserve">е количества информационных материалов </w:t>
            </w:r>
            <w:r w:rsidRPr="002E7297">
              <w:t xml:space="preserve"> в СМИ: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63D3F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 - не менее </w:t>
            </w:r>
            <w:r>
              <w:rPr>
                <w:color w:val="000000"/>
              </w:rPr>
              <w:t>11</w:t>
            </w:r>
            <w:r w:rsidRPr="002E7297">
              <w:rPr>
                <w:color w:val="000000"/>
              </w:rPr>
              <w:t>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63D3F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 не менее </w:t>
            </w:r>
            <w:r>
              <w:rPr>
                <w:color w:val="000000"/>
              </w:rPr>
              <w:t>12</w:t>
            </w:r>
            <w:r w:rsidRPr="002E7297">
              <w:rPr>
                <w:color w:val="000000"/>
              </w:rPr>
              <w:t>;</w:t>
            </w:r>
          </w:p>
          <w:p w:rsidR="00FA6A93" w:rsidRPr="002E7297" w:rsidRDefault="00FA6A93" w:rsidP="008B0D78">
            <w:r w:rsidRPr="002E7297">
              <w:rPr>
                <w:color w:val="000000"/>
              </w:rPr>
              <w:t>в 20</w:t>
            </w:r>
            <w:r w:rsidR="00363D3F">
              <w:rPr>
                <w:color w:val="000000"/>
              </w:rPr>
              <w:t>20</w:t>
            </w:r>
            <w:r w:rsidRPr="002E7297">
              <w:rPr>
                <w:color w:val="000000"/>
              </w:rPr>
              <w:t xml:space="preserve"> году –  не менее </w:t>
            </w:r>
            <w:r>
              <w:rPr>
                <w:color w:val="000000"/>
              </w:rPr>
              <w:t>13.</w:t>
            </w:r>
            <w:r w:rsidRPr="002E7297">
              <w:rPr>
                <w:color w:val="000000"/>
              </w:rPr>
              <w:t xml:space="preserve"> </w:t>
            </w:r>
          </w:p>
          <w:p w:rsidR="00FA6A93" w:rsidRPr="002E7297" w:rsidRDefault="00FA6A93" w:rsidP="008B0D78"/>
          <w:p w:rsidR="00FA6A93" w:rsidRPr="002E7297" w:rsidRDefault="00FA6A93" w:rsidP="008B0D78"/>
        </w:tc>
      </w:tr>
      <w:tr w:rsidR="00FA6A93" w:rsidRPr="002E7297" w:rsidTr="008B0D78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jc w:val="center"/>
            </w:pPr>
            <w:r w:rsidRPr="002E7297">
              <w:t>2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t>Организация и проведение для  образовательных организаций района конкурса на лучшую модель (систему) профилактической работы в образовательной организации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6A93" w:rsidRPr="002E7297" w:rsidRDefault="00363D3F" w:rsidP="008B0D78"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363D3F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363D3F">
              <w:rPr>
                <w:color w:val="000000"/>
              </w:rPr>
              <w:t>2</w:t>
            </w:r>
          </w:p>
          <w:p w:rsidR="00FA6A93" w:rsidRPr="002E7297" w:rsidRDefault="00363D3F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363D3F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363D3F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363D3F">
              <w:rPr>
                <w:color w:val="000000"/>
              </w:rPr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Внедрение моделей (систем) профилактической антинаркотической работы в образовательных организациях: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63D3F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 - не менее  5 организаций;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63D3F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не менее 6 организаций;</w:t>
            </w:r>
          </w:p>
          <w:p w:rsidR="00FA6A93" w:rsidRPr="002E7297" w:rsidRDefault="00363D3F" w:rsidP="00363D3F">
            <w:r>
              <w:rPr>
                <w:color w:val="000000"/>
              </w:rPr>
              <w:t>в 2020</w:t>
            </w:r>
            <w:r w:rsidR="00FA6A93" w:rsidRPr="002E7297">
              <w:rPr>
                <w:color w:val="000000"/>
              </w:rPr>
              <w:t xml:space="preserve"> году – не менее 7 организаций</w:t>
            </w:r>
          </w:p>
        </w:tc>
      </w:tr>
      <w:tr w:rsidR="00FA6A93" w:rsidRPr="002E7297" w:rsidTr="008B0D78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jc w:val="center"/>
            </w:pPr>
            <w:r w:rsidRPr="002E7297">
              <w:t>3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t>Проведение среди педагогических работников образовательных организаций конкурса методических разработок по профилактике наркомании, алкоголизма и других  психоактивных веществ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6A93" w:rsidRPr="002E7297" w:rsidRDefault="00A416D2" w:rsidP="008B0D78"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A416D2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A416D2">
              <w:rPr>
                <w:color w:val="000000"/>
              </w:rPr>
              <w:t>9</w:t>
            </w:r>
          </w:p>
          <w:p w:rsidR="00FA6A93" w:rsidRPr="002E7297" w:rsidRDefault="00A416D2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A416D2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A416D2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A416D2">
              <w:rPr>
                <w:color w:val="000000"/>
              </w:rPr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увеличение количества участников  конкурса антинаркотической тематики: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A416D2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 - до 8 человек;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A416D2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до 9 человек</w:t>
            </w:r>
          </w:p>
          <w:p w:rsidR="00FA6A93" w:rsidRPr="002E7297" w:rsidRDefault="00A416D2" w:rsidP="00A416D2">
            <w:pPr>
              <w:rPr>
                <w:color w:val="000000"/>
              </w:rPr>
            </w:pPr>
            <w:r>
              <w:rPr>
                <w:color w:val="000000"/>
              </w:rPr>
              <w:t>в 2020</w:t>
            </w:r>
            <w:r w:rsidR="00FA6A93" w:rsidRPr="002E7297">
              <w:rPr>
                <w:color w:val="000000"/>
              </w:rPr>
              <w:t xml:space="preserve"> году – до 10 человек.</w:t>
            </w:r>
          </w:p>
        </w:tc>
      </w:tr>
      <w:tr w:rsidR="00FA6A93" w:rsidRPr="002E7297" w:rsidTr="008B0D78">
        <w:tc>
          <w:tcPr>
            <w:tcW w:w="4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rPr>
                <w:color w:val="000000"/>
              </w:rPr>
            </w:pPr>
          </w:p>
          <w:p w:rsidR="00FA6A93" w:rsidRPr="002E7297" w:rsidRDefault="00FA6A93" w:rsidP="008B0D78">
            <w:r w:rsidRPr="002E7297">
              <w:rPr>
                <w:color w:val="000000"/>
              </w:rPr>
              <w:t xml:space="preserve">                               Итого по разделу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2" w:rsidRPr="002E7297" w:rsidRDefault="00A416D2" w:rsidP="00A416D2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  <w:p w:rsidR="00A416D2" w:rsidRPr="002E7297" w:rsidRDefault="00A416D2" w:rsidP="00A416D2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  <w:p w:rsidR="00A416D2" w:rsidRPr="002E7297" w:rsidRDefault="00A416D2" w:rsidP="00A41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A416D2" w:rsidP="00A416D2">
            <w:pPr>
              <w:jc w:val="center"/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</w:tr>
      <w:tr w:rsidR="00FA6A93" w:rsidRPr="002E7297" w:rsidTr="008B0D78">
        <w:tc>
          <w:tcPr>
            <w:tcW w:w="4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rPr>
                <w:color w:val="000000"/>
              </w:rPr>
            </w:pPr>
          </w:p>
          <w:p w:rsidR="00FA6A93" w:rsidRPr="002E7297" w:rsidRDefault="00FA6A93" w:rsidP="008B0D78">
            <w:pPr>
              <w:snapToGrid w:val="0"/>
              <w:rPr>
                <w:color w:val="000000"/>
              </w:rPr>
            </w:pPr>
            <w:r w:rsidRPr="002E7297">
              <w:rPr>
                <w:color w:val="000000"/>
              </w:rPr>
              <w:t xml:space="preserve">                               Итого по программе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2" w:rsidRPr="002E7297" w:rsidRDefault="00A416D2" w:rsidP="00A416D2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  <w:p w:rsidR="00A416D2" w:rsidRPr="002E7297" w:rsidRDefault="00A416D2" w:rsidP="00A416D2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  <w:p w:rsidR="00A416D2" w:rsidRPr="002E7297" w:rsidRDefault="00A416D2" w:rsidP="00A41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A416D2" w:rsidP="00A416D2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CA3EC2" w:rsidP="008B0D78">
            <w:pPr>
              <w:jc w:val="center"/>
            </w:pPr>
            <w:r>
              <w:t>50</w:t>
            </w:r>
            <w:r w:rsidR="00FA6A93" w:rsidRPr="002E7297">
              <w:t>,0</w:t>
            </w:r>
          </w:p>
          <w:p w:rsidR="00FA6A93" w:rsidRPr="002E7297" w:rsidRDefault="00CA3EC2" w:rsidP="008B0D78">
            <w:pPr>
              <w:jc w:val="center"/>
            </w:pPr>
            <w:r>
              <w:t>5</w:t>
            </w:r>
            <w:r w:rsidR="00374375">
              <w:t>0</w:t>
            </w:r>
            <w:r w:rsidR="00FA6A93" w:rsidRPr="002E7297">
              <w:t>,0</w:t>
            </w:r>
          </w:p>
          <w:p w:rsidR="00FA6A93" w:rsidRPr="002E7297" w:rsidRDefault="00CA3EC2" w:rsidP="008B0D78">
            <w:pPr>
              <w:jc w:val="center"/>
            </w:pPr>
            <w:r>
              <w:t>5</w:t>
            </w:r>
            <w:r w:rsidR="00374375">
              <w:t>0</w:t>
            </w:r>
            <w:r w:rsidR="00FA6A93" w:rsidRPr="002E7297">
              <w:t>,0</w:t>
            </w:r>
          </w:p>
          <w:p w:rsidR="00FA6A93" w:rsidRPr="002E7297" w:rsidRDefault="00A416D2" w:rsidP="00374375">
            <w:pPr>
              <w:jc w:val="center"/>
              <w:rPr>
                <w:b/>
                <w:color w:val="000000"/>
              </w:rPr>
            </w:pPr>
            <w:r>
              <w:t>15</w:t>
            </w:r>
            <w:r w:rsidR="00374375">
              <w:t>0</w:t>
            </w:r>
            <w:r w:rsidR="00FA6A93" w:rsidRPr="002E7297">
              <w:t>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b/>
                <w:color w:val="000000"/>
              </w:rPr>
            </w:pPr>
            <w:r w:rsidRPr="002E7297">
              <w:rPr>
                <w:b/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b/>
                <w:color w:val="000000"/>
              </w:rPr>
            </w:pPr>
            <w:r w:rsidRPr="002E7297">
              <w:rPr>
                <w:b/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b/>
                <w:color w:val="000000"/>
              </w:rPr>
            </w:pPr>
            <w:r w:rsidRPr="002E7297">
              <w:rPr>
                <w:b/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b/>
                <w:color w:val="000000"/>
              </w:rPr>
            </w:pPr>
            <w:r w:rsidRPr="002E7297">
              <w:rPr>
                <w:b/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b/>
                <w:color w:val="000000"/>
              </w:rPr>
            </w:pPr>
            <w:r w:rsidRPr="002E7297">
              <w:rPr>
                <w:b/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b/>
                <w:color w:val="000000"/>
              </w:rPr>
            </w:pPr>
            <w:r w:rsidRPr="002E7297">
              <w:rPr>
                <w:b/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b/>
                <w:color w:val="000000"/>
              </w:rPr>
            </w:pPr>
            <w:r w:rsidRPr="002E7297">
              <w:rPr>
                <w:b/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b/>
                <w:color w:val="000000"/>
              </w:rPr>
            </w:pPr>
            <w:r w:rsidRPr="002E7297">
              <w:rPr>
                <w:b/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C2" w:rsidRPr="002E7297" w:rsidRDefault="00CA3EC2" w:rsidP="00CA3EC2">
            <w:pPr>
              <w:jc w:val="center"/>
            </w:pPr>
            <w:r>
              <w:t>50</w:t>
            </w:r>
            <w:r w:rsidRPr="002E7297">
              <w:t>,0</w:t>
            </w:r>
          </w:p>
          <w:p w:rsidR="00CA3EC2" w:rsidRPr="002E7297" w:rsidRDefault="00CA3EC2" w:rsidP="00CA3EC2">
            <w:pPr>
              <w:jc w:val="center"/>
            </w:pPr>
            <w:r>
              <w:t>5</w:t>
            </w:r>
            <w:r w:rsidR="00374375">
              <w:t>0</w:t>
            </w:r>
            <w:r w:rsidRPr="002E7297">
              <w:t>,0</w:t>
            </w:r>
          </w:p>
          <w:p w:rsidR="00CA3EC2" w:rsidRPr="002E7297" w:rsidRDefault="00CA3EC2" w:rsidP="00CA3EC2">
            <w:pPr>
              <w:jc w:val="center"/>
            </w:pPr>
            <w:r>
              <w:t>5</w:t>
            </w:r>
            <w:r w:rsidR="00374375">
              <w:t>0</w:t>
            </w:r>
            <w:r w:rsidRPr="002E7297">
              <w:t>,0</w:t>
            </w:r>
          </w:p>
          <w:p w:rsidR="00FA6A93" w:rsidRPr="002E7297" w:rsidRDefault="00CA3EC2" w:rsidP="00374375">
            <w:pPr>
              <w:jc w:val="center"/>
              <w:rPr>
                <w:color w:val="000000"/>
              </w:rPr>
            </w:pPr>
            <w:r>
              <w:t>15</w:t>
            </w:r>
            <w:r w:rsidR="00374375">
              <w:t>0</w:t>
            </w:r>
            <w:r w:rsidRPr="002E7297">
              <w:t>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</w:tr>
    </w:tbl>
    <w:p w:rsidR="00FA6A93" w:rsidRPr="002E7297" w:rsidRDefault="00FA6A93" w:rsidP="00FA6A93">
      <w:pPr>
        <w:ind w:left="1416" w:firstLine="708"/>
        <w:jc w:val="center"/>
        <w:rPr>
          <w:color w:val="000000"/>
        </w:rPr>
      </w:pPr>
    </w:p>
    <w:p w:rsidR="00FA6A93" w:rsidRPr="002E7297" w:rsidRDefault="00FA6A93" w:rsidP="00FA6A93">
      <w:pPr>
        <w:ind w:left="1416" w:firstLine="708"/>
        <w:jc w:val="center"/>
        <w:rPr>
          <w:color w:val="000000"/>
        </w:rPr>
      </w:pPr>
    </w:p>
    <w:p w:rsidR="00FA6A93" w:rsidRPr="002E7297" w:rsidRDefault="00FA6A93" w:rsidP="00FA6A93">
      <w:pPr>
        <w:ind w:left="1416" w:firstLine="708"/>
        <w:jc w:val="center"/>
        <w:rPr>
          <w:color w:val="000000"/>
        </w:rPr>
      </w:pPr>
    </w:p>
    <w:p w:rsidR="00FA6A93" w:rsidRPr="002E7297" w:rsidRDefault="00FA6A93" w:rsidP="00FA6A93">
      <w:pPr>
        <w:ind w:left="1416" w:firstLine="708"/>
        <w:jc w:val="center"/>
        <w:rPr>
          <w:color w:val="000000"/>
        </w:rPr>
      </w:pPr>
    </w:p>
    <w:p w:rsidR="008F5C63" w:rsidRDefault="008F5C63" w:rsidP="00064522"/>
    <w:p w:rsidR="000B7C91" w:rsidRDefault="000B7C91" w:rsidP="000B7C91">
      <w:pPr>
        <w:ind w:left="9498"/>
      </w:pPr>
      <w:r>
        <w:t>Приложение № 3</w:t>
      </w:r>
    </w:p>
    <w:p w:rsidR="000B7C91" w:rsidRDefault="000B7C91" w:rsidP="000B7C91">
      <w:pPr>
        <w:ind w:left="9498"/>
        <w:jc w:val="both"/>
      </w:pPr>
      <w:r>
        <w:t>к муниципальной программе «По противодействию незаконному обороту наркотических средств и их прекурсоров и профилактике этого оборота на территории Серафимовичского муниципального района на 2018-2020 годы»</w:t>
      </w:r>
    </w:p>
    <w:p w:rsidR="000B7C91" w:rsidRDefault="000B7C91" w:rsidP="000B7C91">
      <w:pPr>
        <w:jc w:val="center"/>
      </w:pPr>
      <w:r>
        <w:t>РЕСУРСНОЕ ОБЕСПЕЧЕНИЕ</w:t>
      </w:r>
    </w:p>
    <w:p w:rsidR="000B7C91" w:rsidRDefault="000B7C91" w:rsidP="000B7C91">
      <w:pPr>
        <w:jc w:val="center"/>
      </w:pPr>
      <w:r>
        <w:t>муниципальной программы Серафимовичского муниципального района Волгоградской области</w:t>
      </w:r>
    </w:p>
    <w:p w:rsidR="000B7C91" w:rsidRDefault="000B7C91" w:rsidP="000B7C91">
      <w:pPr>
        <w:jc w:val="center"/>
      </w:pPr>
      <w:r>
        <w:t>за счет средств, привлеченных из различных источников финансирования, с распределением</w:t>
      </w:r>
    </w:p>
    <w:p w:rsidR="000B7C91" w:rsidRPr="000B7C91" w:rsidRDefault="000B7C91" w:rsidP="000B7C91">
      <w:pPr>
        <w:jc w:val="center"/>
      </w:pPr>
      <w:r>
        <w:t>по главным распорядителям средств районного бюджета</w:t>
      </w:r>
    </w:p>
    <w:tbl>
      <w:tblPr>
        <w:tblW w:w="14876" w:type="dxa"/>
        <w:tblInd w:w="-45" w:type="dxa"/>
        <w:tblLayout w:type="fixed"/>
        <w:tblLook w:val="0000"/>
      </w:tblPr>
      <w:tblGrid>
        <w:gridCol w:w="3348"/>
        <w:gridCol w:w="1440"/>
        <w:gridCol w:w="3780"/>
        <w:gridCol w:w="1080"/>
        <w:gridCol w:w="1260"/>
        <w:gridCol w:w="1260"/>
        <w:gridCol w:w="1260"/>
        <w:gridCol w:w="1448"/>
      </w:tblGrid>
      <w:tr w:rsidR="000B7C91" w:rsidRPr="00CD55FA" w:rsidTr="005D2682">
        <w:trPr>
          <w:cantSplit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Наименование муниципальной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Год реализации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6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Объемы и источники финансирования (тыс. рублей)</w:t>
            </w:r>
          </w:p>
        </w:tc>
      </w:tr>
      <w:tr w:rsidR="000B7C91" w:rsidRPr="00CD55FA" w:rsidTr="005D2682">
        <w:trPr>
          <w:cantSplit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napToGrid w:val="0"/>
              <w:spacing w:line="276" w:lineRule="auto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napToGrid w:val="0"/>
              <w:spacing w:line="276" w:lineRule="auto"/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napToGrid w:val="0"/>
              <w:spacing w:line="276" w:lineRule="auto"/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всего</w:t>
            </w:r>
          </w:p>
        </w:tc>
        <w:tc>
          <w:tcPr>
            <w:tcW w:w="5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В том числе</w:t>
            </w:r>
          </w:p>
        </w:tc>
      </w:tr>
      <w:tr w:rsidR="000B7C91" w:rsidRPr="00CD55FA" w:rsidTr="005D2682">
        <w:trPr>
          <w:cantSplit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napToGrid w:val="0"/>
              <w:spacing w:line="276" w:lineRule="auto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napToGrid w:val="0"/>
              <w:spacing w:line="276" w:lineRule="auto"/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napToGrid w:val="0"/>
              <w:spacing w:line="276" w:lineRule="auto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napToGrid w:val="0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местный бюджет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внебюджетные средства</w:t>
            </w:r>
          </w:p>
        </w:tc>
      </w:tr>
      <w:tr w:rsidR="000B7C91" w:rsidTr="00567C31">
        <w:trPr>
          <w:trHeight w:val="207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0B7C91" w:rsidP="000B7C91">
            <w:r>
              <w:t xml:space="preserve">Муниципальная программа Серафимовичского  муниципального района                                                   </w:t>
            </w:r>
            <w:r w:rsidRPr="009C5CA8">
              <w:t>«</w:t>
            </w:r>
            <w:r>
              <w:t>по противодействию незаконному обороту наркотических средств и их прекурсоров и профилактике этого оборота на территории Серафимовичского муниципального района</w:t>
            </w:r>
            <w:r w:rsidRPr="009C5CA8">
              <w:rPr>
                <w:color w:val="000000"/>
              </w:rPr>
              <w:t>»</w:t>
            </w:r>
            <w:r w:rsidRPr="009C5CA8">
              <w:t xml:space="preserve"> </w:t>
            </w:r>
            <w:r>
              <w:t xml:space="preserve"> </w:t>
            </w:r>
            <w:r w:rsidRPr="009C5CA8">
              <w:t>на</w:t>
            </w:r>
            <w:r>
              <w:t xml:space="preserve"> 2018-2020 </w:t>
            </w:r>
          </w:p>
          <w:p w:rsidR="000B7C91" w:rsidRDefault="000B7C91" w:rsidP="005D268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0B7C91" w:rsidP="005D2682">
            <w:pPr>
              <w:jc w:val="center"/>
            </w:pPr>
            <w:r>
              <w:t>201</w:t>
            </w:r>
            <w:r w:rsidR="00567C31">
              <w:t>8</w:t>
            </w:r>
          </w:p>
          <w:p w:rsidR="000B7C91" w:rsidRDefault="000B7C91" w:rsidP="005D2682">
            <w:pPr>
              <w:jc w:val="center"/>
            </w:pPr>
            <w:r>
              <w:t>201</w:t>
            </w:r>
            <w:r w:rsidR="00567C31">
              <w:t>9</w:t>
            </w:r>
          </w:p>
          <w:p w:rsidR="000B7C91" w:rsidRDefault="00567C31" w:rsidP="005D2682">
            <w:pPr>
              <w:jc w:val="center"/>
            </w:pPr>
            <w:r>
              <w:t>2020</w:t>
            </w:r>
          </w:p>
          <w:p w:rsidR="000B7C91" w:rsidRDefault="000B7C91" w:rsidP="00567C31">
            <w:pPr>
              <w:jc w:val="center"/>
            </w:pPr>
            <w:r>
              <w:t>201</w:t>
            </w:r>
            <w:r w:rsidR="00567C31">
              <w:t>8</w:t>
            </w:r>
            <w:r>
              <w:t>-20</w:t>
            </w:r>
            <w:r w:rsidR="00567C31">
              <w:t>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31" w:rsidRPr="002E7297" w:rsidRDefault="00567C31" w:rsidP="00567C31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  <w:r w:rsidRPr="002E729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МКУК «СРЦК»</w:t>
            </w:r>
            <w:r w:rsidRPr="002E7297">
              <w:rPr>
                <w:color w:val="000000"/>
              </w:rPr>
              <w:t xml:space="preserve">, ОМВД России по </w:t>
            </w:r>
            <w:r>
              <w:rPr>
                <w:color w:val="000000"/>
              </w:rPr>
              <w:t>Серафимовичскому району,</w:t>
            </w:r>
            <w:r w:rsidRPr="002E7297">
              <w:rPr>
                <w:color w:val="000000"/>
              </w:rPr>
              <w:t xml:space="preserve"> ГБУЗ  «</w:t>
            </w:r>
            <w:r>
              <w:rPr>
                <w:color w:val="000000"/>
              </w:rPr>
              <w:t>Серафимовичская ЦРБ</w:t>
            </w:r>
            <w:r w:rsidRPr="002E729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а</w:t>
            </w:r>
            <w:r w:rsidRPr="002E7297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Серафимовичского</w:t>
            </w:r>
            <w:r w:rsidRPr="002E7297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>, ЮКО «Усть-Медведицкий казачий юрт» ОКО «Усть-Медведицкий казачий округ» ВКО ВВД</w:t>
            </w:r>
          </w:p>
          <w:p w:rsidR="00567C31" w:rsidRDefault="00567C31" w:rsidP="005D268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1A7019" w:rsidP="005D2682">
            <w:pPr>
              <w:jc w:val="center"/>
            </w:pPr>
            <w:r>
              <w:t>50,0</w:t>
            </w:r>
          </w:p>
          <w:p w:rsidR="001A7019" w:rsidRDefault="001A7019" w:rsidP="005D2682">
            <w:pPr>
              <w:jc w:val="center"/>
            </w:pPr>
            <w:r>
              <w:t>50,0</w:t>
            </w:r>
          </w:p>
          <w:p w:rsidR="001A7019" w:rsidRDefault="001A7019" w:rsidP="005D2682">
            <w:pPr>
              <w:jc w:val="center"/>
            </w:pPr>
            <w:r>
              <w:t>50,0</w:t>
            </w:r>
          </w:p>
          <w:p w:rsidR="001A7019" w:rsidRDefault="001A7019" w:rsidP="005D2682">
            <w:pPr>
              <w:jc w:val="center"/>
            </w:pPr>
            <w:r>
              <w:t>150,0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019" w:rsidRDefault="001A7019" w:rsidP="001A7019">
            <w:pPr>
              <w:jc w:val="center"/>
            </w:pPr>
            <w:r>
              <w:t>50,0</w:t>
            </w:r>
          </w:p>
          <w:p w:rsidR="001A7019" w:rsidRDefault="001A7019" w:rsidP="001A7019">
            <w:pPr>
              <w:jc w:val="center"/>
            </w:pPr>
            <w:r>
              <w:t>50,0</w:t>
            </w:r>
          </w:p>
          <w:p w:rsidR="001A7019" w:rsidRDefault="001A7019" w:rsidP="001A7019">
            <w:pPr>
              <w:jc w:val="center"/>
            </w:pPr>
            <w:r>
              <w:t>50,0</w:t>
            </w:r>
          </w:p>
          <w:p w:rsidR="000B7C91" w:rsidRDefault="001A7019" w:rsidP="001A7019">
            <w:pPr>
              <w:jc w:val="center"/>
            </w:pPr>
            <w:r>
              <w:t>150,0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</w:tc>
      </w:tr>
      <w:tr w:rsidR="00444EF9" w:rsidTr="00444EF9">
        <w:trPr>
          <w:trHeight w:val="50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F9" w:rsidRDefault="00444EF9" w:rsidP="000B7C91">
            <w:r>
              <w:t>в том числе: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F9" w:rsidRDefault="00444EF9" w:rsidP="00444EF9">
            <w:pPr>
              <w:jc w:val="center"/>
            </w:pPr>
            <w:r>
              <w:t>2018</w:t>
            </w:r>
          </w:p>
          <w:p w:rsidR="00444EF9" w:rsidRDefault="00444EF9" w:rsidP="00444EF9">
            <w:pPr>
              <w:jc w:val="center"/>
            </w:pPr>
            <w:r>
              <w:t>2019</w:t>
            </w:r>
          </w:p>
          <w:p w:rsidR="00444EF9" w:rsidRDefault="00444EF9" w:rsidP="00444EF9">
            <w:pPr>
              <w:jc w:val="center"/>
            </w:pPr>
            <w:r>
              <w:t>2020</w:t>
            </w:r>
          </w:p>
          <w:p w:rsidR="00444EF9" w:rsidRDefault="00444EF9" w:rsidP="00444EF9">
            <w:pPr>
              <w:jc w:val="center"/>
            </w:pPr>
            <w:r>
              <w:t>2018-2020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F9" w:rsidRPr="002E7297" w:rsidRDefault="00444EF9" w:rsidP="00567C3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Серафимовичского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F9" w:rsidRDefault="002F6856" w:rsidP="00404096">
            <w:pPr>
              <w:jc w:val="center"/>
            </w:pPr>
            <w:r>
              <w:t>2</w:t>
            </w:r>
            <w:r w:rsidR="00444EF9">
              <w:t>0,0</w:t>
            </w:r>
          </w:p>
          <w:p w:rsidR="00444EF9" w:rsidRDefault="00444EF9" w:rsidP="00404096">
            <w:pPr>
              <w:jc w:val="center"/>
            </w:pPr>
            <w:r>
              <w:t>20,0</w:t>
            </w:r>
          </w:p>
          <w:p w:rsidR="00444EF9" w:rsidRDefault="00444EF9" w:rsidP="00404096">
            <w:pPr>
              <w:jc w:val="center"/>
            </w:pPr>
            <w:r>
              <w:t>20,0</w:t>
            </w:r>
          </w:p>
          <w:p w:rsidR="00444EF9" w:rsidRDefault="00444EF9" w:rsidP="00404096">
            <w:pPr>
              <w:jc w:val="center"/>
            </w:pPr>
            <w:r>
              <w:t>60,0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F9" w:rsidRDefault="00444EF9" w:rsidP="00444EF9">
            <w:pPr>
              <w:jc w:val="center"/>
            </w:pPr>
            <w:r>
              <w:t>20,0</w:t>
            </w:r>
          </w:p>
          <w:p w:rsidR="00444EF9" w:rsidRDefault="00444EF9" w:rsidP="00444EF9">
            <w:pPr>
              <w:jc w:val="center"/>
            </w:pPr>
            <w:r>
              <w:t>20,0</w:t>
            </w:r>
          </w:p>
          <w:p w:rsidR="00444EF9" w:rsidRDefault="00444EF9" w:rsidP="00444EF9">
            <w:pPr>
              <w:jc w:val="center"/>
            </w:pPr>
            <w:r>
              <w:t>20,0</w:t>
            </w:r>
          </w:p>
          <w:p w:rsidR="00444EF9" w:rsidRDefault="00444EF9" w:rsidP="00444EF9">
            <w:pPr>
              <w:jc w:val="center"/>
            </w:pPr>
            <w:r>
              <w:t>60,0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</w:tc>
      </w:tr>
      <w:tr w:rsidR="000B7C91" w:rsidTr="005D268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0B7C91" w:rsidP="005D2682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99" w:rsidRDefault="00DF7999" w:rsidP="00DF7999">
            <w:pPr>
              <w:jc w:val="center"/>
            </w:pPr>
            <w:r>
              <w:t>2018</w:t>
            </w:r>
          </w:p>
          <w:p w:rsidR="00DF7999" w:rsidRDefault="00DF7999" w:rsidP="00DF7999">
            <w:pPr>
              <w:jc w:val="center"/>
            </w:pPr>
            <w:r>
              <w:t>2019</w:t>
            </w:r>
          </w:p>
          <w:p w:rsidR="00DF7999" w:rsidRDefault="00DF7999" w:rsidP="00DF7999">
            <w:pPr>
              <w:jc w:val="center"/>
            </w:pPr>
            <w:r>
              <w:t>2020</w:t>
            </w:r>
          </w:p>
          <w:p w:rsidR="000B7C91" w:rsidRDefault="00DF7999" w:rsidP="00DF7999">
            <w:pPr>
              <w:jc w:val="center"/>
            </w:pPr>
            <w:r>
              <w:t>2018-2020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DF7999" w:rsidP="005D2682">
            <w:r>
              <w:rPr>
                <w:color w:val="000000"/>
              </w:rPr>
              <w:t>МКУК «СРЦК»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2F6856" w:rsidP="005D2682">
            <w:pPr>
              <w:jc w:val="center"/>
            </w:pPr>
            <w:r>
              <w:t>3</w:t>
            </w:r>
            <w:r w:rsidR="008F5C63">
              <w:t>0</w:t>
            </w:r>
            <w:r w:rsidR="000B7C91">
              <w:t>,0</w:t>
            </w:r>
          </w:p>
          <w:p w:rsidR="000B7C91" w:rsidRDefault="00444EF9" w:rsidP="005D2682">
            <w:pPr>
              <w:jc w:val="center"/>
            </w:pPr>
            <w:r>
              <w:t>3</w:t>
            </w:r>
            <w:r w:rsidR="008F5C63">
              <w:t>0</w:t>
            </w:r>
            <w:r w:rsidR="000B7C91">
              <w:t>,0</w:t>
            </w:r>
          </w:p>
          <w:p w:rsidR="000B7C91" w:rsidRDefault="00444EF9" w:rsidP="005D2682">
            <w:pPr>
              <w:jc w:val="center"/>
            </w:pPr>
            <w:r>
              <w:t>3</w:t>
            </w:r>
            <w:r w:rsidR="008F5C63">
              <w:t>0</w:t>
            </w:r>
            <w:r w:rsidR="000B7C91">
              <w:t>,0</w:t>
            </w:r>
          </w:p>
          <w:p w:rsidR="000B7C91" w:rsidRDefault="00444EF9" w:rsidP="005D2682">
            <w:pPr>
              <w:jc w:val="center"/>
            </w:pPr>
            <w:r>
              <w:t>9</w:t>
            </w:r>
            <w:r w:rsidR="008F5C63">
              <w:t>0</w:t>
            </w:r>
            <w:r w:rsidR="000B7C91"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F9" w:rsidRDefault="00444EF9" w:rsidP="00444EF9">
            <w:pPr>
              <w:jc w:val="center"/>
            </w:pPr>
            <w:r>
              <w:t>30,0</w:t>
            </w:r>
          </w:p>
          <w:p w:rsidR="00444EF9" w:rsidRDefault="00444EF9" w:rsidP="00444EF9">
            <w:pPr>
              <w:jc w:val="center"/>
            </w:pPr>
            <w:r>
              <w:t>30,0</w:t>
            </w:r>
          </w:p>
          <w:p w:rsidR="00444EF9" w:rsidRDefault="00444EF9" w:rsidP="00444EF9">
            <w:pPr>
              <w:jc w:val="center"/>
            </w:pPr>
            <w:r>
              <w:t>30,0</w:t>
            </w:r>
          </w:p>
          <w:p w:rsidR="000B7C91" w:rsidRDefault="00444EF9" w:rsidP="00444EF9">
            <w:pPr>
              <w:jc w:val="center"/>
            </w:pPr>
            <w:r>
              <w:t>90,0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</w:tc>
      </w:tr>
    </w:tbl>
    <w:p w:rsidR="0074001A" w:rsidRDefault="0074001A" w:rsidP="00814D16">
      <w:pPr>
        <w:jc w:val="both"/>
        <w:rPr>
          <w:sz w:val="28"/>
          <w:szCs w:val="28"/>
        </w:rPr>
        <w:sectPr w:rsidR="0074001A" w:rsidSect="001D5017">
          <w:pgSz w:w="16838" w:h="11906" w:orient="landscape"/>
          <w:pgMar w:top="142" w:right="709" w:bottom="851" w:left="1134" w:header="709" w:footer="709" w:gutter="0"/>
          <w:cols w:space="708"/>
          <w:docGrid w:linePitch="360"/>
        </w:sectPr>
      </w:pPr>
    </w:p>
    <w:p w:rsidR="00AD5DB0" w:rsidRPr="003602BB" w:rsidRDefault="004825C7" w:rsidP="00AD5DB0">
      <w:pPr>
        <w:ind w:right="-143"/>
        <w:jc w:val="center"/>
        <w:rPr>
          <w:b/>
          <w:sz w:val="28"/>
          <w:szCs w:val="28"/>
        </w:rPr>
      </w:pPr>
      <w:r w:rsidRPr="003602BB">
        <w:rPr>
          <w:b/>
          <w:sz w:val="28"/>
          <w:szCs w:val="28"/>
        </w:rPr>
        <w:lastRenderedPageBreak/>
        <w:t>Финансово-экономическое обоснован</w:t>
      </w:r>
      <w:r w:rsidR="00AD5DB0" w:rsidRPr="003602BB">
        <w:rPr>
          <w:b/>
          <w:sz w:val="28"/>
          <w:szCs w:val="28"/>
        </w:rPr>
        <w:t xml:space="preserve">ие необходимых ресурсов на </w:t>
      </w:r>
      <w:r w:rsidRPr="003602BB">
        <w:rPr>
          <w:b/>
          <w:sz w:val="28"/>
          <w:szCs w:val="28"/>
        </w:rPr>
        <w:t>реализацию</w:t>
      </w:r>
      <w:r w:rsidRPr="003602BB">
        <w:rPr>
          <w:b/>
          <w:sz w:val="24"/>
          <w:szCs w:val="24"/>
        </w:rPr>
        <w:t xml:space="preserve"> </w:t>
      </w:r>
      <w:r w:rsidR="00AD5DB0" w:rsidRPr="003602BB">
        <w:rPr>
          <w:b/>
          <w:sz w:val="28"/>
          <w:szCs w:val="28"/>
        </w:rPr>
        <w:t xml:space="preserve">муниципальной программы  «По противодействию незаконному обороту наркотических средств и их прекурсоров и профилактике этого оборота </w:t>
      </w:r>
      <w:proofErr w:type="gramStart"/>
      <w:r w:rsidR="00AD5DB0" w:rsidRPr="003602BB">
        <w:rPr>
          <w:b/>
          <w:sz w:val="28"/>
          <w:szCs w:val="28"/>
        </w:rPr>
        <w:t>на</w:t>
      </w:r>
      <w:proofErr w:type="gramEnd"/>
    </w:p>
    <w:p w:rsidR="00AD5DB0" w:rsidRPr="003602BB" w:rsidRDefault="00AD5DB0" w:rsidP="00AD5DB0">
      <w:pPr>
        <w:jc w:val="center"/>
        <w:rPr>
          <w:b/>
          <w:sz w:val="28"/>
          <w:szCs w:val="28"/>
        </w:rPr>
      </w:pPr>
      <w:r w:rsidRPr="003602BB">
        <w:rPr>
          <w:b/>
          <w:sz w:val="28"/>
          <w:szCs w:val="28"/>
        </w:rPr>
        <w:t>территории Серафимовичского муниципального района на 2018-2020 годы»</w:t>
      </w:r>
    </w:p>
    <w:p w:rsidR="00814D16" w:rsidRDefault="00814D16" w:rsidP="00AD5DB0">
      <w:pPr>
        <w:rPr>
          <w:sz w:val="24"/>
          <w:szCs w:val="24"/>
        </w:rPr>
      </w:pPr>
    </w:p>
    <w:p w:rsidR="00AD5DB0" w:rsidRDefault="00AD5DB0" w:rsidP="00D37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D5DB0">
        <w:rPr>
          <w:sz w:val="28"/>
          <w:szCs w:val="28"/>
        </w:rPr>
        <w:t xml:space="preserve">сточником </w:t>
      </w:r>
      <w:r>
        <w:rPr>
          <w:sz w:val="28"/>
          <w:szCs w:val="28"/>
        </w:rPr>
        <w:t xml:space="preserve"> финансирования муниципальной программы является бюджет Серафимовичского муниципального района Волгоградской области.</w:t>
      </w:r>
    </w:p>
    <w:p w:rsidR="00AD5DB0" w:rsidRDefault="00AD5DB0" w:rsidP="00D37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по финансированию муниципальной программы на 2018-2020 годы составляет 150,0 тысяч рублей, в том числе: 2018 г. -50,0 тыс. руб., 2019 г. – 50,0 тыс. руб., 2020 г. – 50,0 тыс. руб.</w:t>
      </w:r>
    </w:p>
    <w:p w:rsidR="00AD5DB0" w:rsidRDefault="00AD5DB0" w:rsidP="00D37949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предусмотренные на реализацию мероприятий муниципальной программы  направлены </w:t>
      </w:r>
      <w:r w:rsidR="00D37949">
        <w:rPr>
          <w:color w:val="000000"/>
          <w:sz w:val="28"/>
          <w:szCs w:val="28"/>
        </w:rPr>
        <w:t>приобретение оргтехники,</w:t>
      </w:r>
      <w:r w:rsidR="00D37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изготовление и (или) приобретение </w:t>
      </w:r>
      <w:r>
        <w:rPr>
          <w:color w:val="000000"/>
          <w:sz w:val="28"/>
          <w:szCs w:val="28"/>
        </w:rPr>
        <w:t>информационных  и агитационных  материалов,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направленные на формирование негативного отношения к немедицинскому употреблению наркотиков, алкоголя, психоактивных веществ, что составляет 100% от общего количества средств, направленных на реализацию мероприятий </w:t>
      </w:r>
      <w:r w:rsidRPr="001B1E2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 </w:t>
      </w:r>
      <w:r w:rsidRPr="001B1E2A">
        <w:rPr>
          <w:sz w:val="28"/>
          <w:szCs w:val="28"/>
        </w:rPr>
        <w:t>«По противодействию незаконному обороту наркотических</w:t>
      </w:r>
      <w:r>
        <w:rPr>
          <w:sz w:val="28"/>
          <w:szCs w:val="28"/>
        </w:rPr>
        <w:t xml:space="preserve"> </w:t>
      </w:r>
      <w:r w:rsidRPr="001B1E2A">
        <w:rPr>
          <w:sz w:val="28"/>
          <w:szCs w:val="28"/>
        </w:rPr>
        <w:t>средств и их прекурсоров и профилактике этого оборота на</w:t>
      </w:r>
      <w:r w:rsidR="00D37949">
        <w:rPr>
          <w:sz w:val="28"/>
          <w:szCs w:val="28"/>
        </w:rPr>
        <w:t xml:space="preserve"> </w:t>
      </w:r>
      <w:r w:rsidRPr="001B1E2A">
        <w:rPr>
          <w:sz w:val="28"/>
          <w:szCs w:val="28"/>
        </w:rPr>
        <w:t>территории Серафимовичского муниципального района на 2018-20</w:t>
      </w:r>
      <w:r>
        <w:rPr>
          <w:sz w:val="28"/>
          <w:szCs w:val="28"/>
        </w:rPr>
        <w:t>2</w:t>
      </w:r>
      <w:r w:rsidRPr="001B1E2A">
        <w:rPr>
          <w:sz w:val="28"/>
          <w:szCs w:val="28"/>
        </w:rPr>
        <w:t>0 годы»</w:t>
      </w:r>
      <w:r w:rsidR="00D37949">
        <w:rPr>
          <w:sz w:val="28"/>
          <w:szCs w:val="28"/>
        </w:rPr>
        <w:t>.</w:t>
      </w:r>
    </w:p>
    <w:p w:rsidR="00D37949" w:rsidRDefault="00D37949" w:rsidP="00D37949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на срок реализации муниципальной программы определены  исходя из затрат в соответствии с </w:t>
      </w:r>
      <w:r w:rsidRPr="001B1E2A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ой  </w:t>
      </w:r>
      <w:r w:rsidRPr="001B1E2A">
        <w:rPr>
          <w:sz w:val="28"/>
          <w:szCs w:val="28"/>
        </w:rPr>
        <w:t>«По противодействию незаконному обороту наркотических</w:t>
      </w:r>
      <w:r>
        <w:rPr>
          <w:sz w:val="28"/>
          <w:szCs w:val="28"/>
        </w:rPr>
        <w:t xml:space="preserve"> </w:t>
      </w:r>
      <w:r w:rsidRPr="001B1E2A">
        <w:rPr>
          <w:sz w:val="28"/>
          <w:szCs w:val="28"/>
        </w:rPr>
        <w:t>средств и их прекурсоров и профилактике этого оборота натерритории Серафимовичского муниципального района на 2018-20</w:t>
      </w:r>
      <w:r>
        <w:rPr>
          <w:sz w:val="28"/>
          <w:szCs w:val="28"/>
        </w:rPr>
        <w:t>2</w:t>
      </w:r>
      <w:r w:rsidRPr="001B1E2A">
        <w:rPr>
          <w:sz w:val="28"/>
          <w:szCs w:val="28"/>
        </w:rPr>
        <w:t>0 годы»</w:t>
      </w:r>
      <w:r>
        <w:rPr>
          <w:sz w:val="28"/>
          <w:szCs w:val="28"/>
        </w:rPr>
        <w:t>.</w:t>
      </w:r>
    </w:p>
    <w:p w:rsidR="00D37949" w:rsidRPr="001B1E2A" w:rsidRDefault="00D37949" w:rsidP="00D37949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>
        <w:rPr>
          <w:color w:val="000000"/>
          <w:sz w:val="28"/>
          <w:szCs w:val="28"/>
        </w:rPr>
        <w:t>приобретение оргтехники,</w:t>
      </w:r>
      <w:r>
        <w:rPr>
          <w:sz w:val="28"/>
          <w:szCs w:val="28"/>
        </w:rPr>
        <w:t xml:space="preserve"> изготовление и  приобретение </w:t>
      </w:r>
      <w:r>
        <w:rPr>
          <w:color w:val="000000"/>
          <w:sz w:val="28"/>
          <w:szCs w:val="28"/>
        </w:rPr>
        <w:t>информационных  и агитационных  материалов, направленных на формирование негативного отношения к немедицинскому употреблению наркотиков, алкоголя, психоактивных веществ в 2017 году было запланировано 50,0 тыс. руб.</w:t>
      </w:r>
    </w:p>
    <w:p w:rsidR="00D37949" w:rsidRDefault="00D37949" w:rsidP="00D37949">
      <w:pPr>
        <w:ind w:right="-143"/>
        <w:jc w:val="both"/>
        <w:rPr>
          <w:sz w:val="28"/>
          <w:szCs w:val="28"/>
        </w:rPr>
      </w:pPr>
    </w:p>
    <w:p w:rsidR="00D37949" w:rsidRDefault="00D37949" w:rsidP="00D3794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 Серафимовичского</w:t>
      </w:r>
    </w:p>
    <w:p w:rsidR="00D37949" w:rsidRDefault="00D37949" w:rsidP="00D3794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С.В.Пономарев</w:t>
      </w: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Pr="00223DFA" w:rsidRDefault="00223DFA" w:rsidP="00223DFA">
      <w:pPr>
        <w:ind w:right="-143"/>
        <w:jc w:val="center"/>
        <w:rPr>
          <w:b/>
          <w:sz w:val="28"/>
          <w:szCs w:val="28"/>
        </w:rPr>
      </w:pPr>
      <w:r w:rsidRPr="00223DFA">
        <w:rPr>
          <w:b/>
          <w:sz w:val="28"/>
          <w:szCs w:val="28"/>
        </w:rPr>
        <w:t>Пояснительная записка к муниципальной программе  «По противодействию незаконному обороту наркотических средств и их прекурсоров и профилактике этого оборота на территории Серафимовичского муниципального района на 2018-2020 годы»</w:t>
      </w:r>
    </w:p>
    <w:p w:rsidR="00223DFA" w:rsidRDefault="00223DFA" w:rsidP="00223DFA">
      <w:pPr>
        <w:ind w:right="-143"/>
        <w:rPr>
          <w:sz w:val="28"/>
          <w:szCs w:val="28"/>
        </w:rPr>
      </w:pPr>
    </w:p>
    <w:p w:rsidR="00223DFA" w:rsidRDefault="00223DFA" w:rsidP="00360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принимаемые меры</w:t>
      </w:r>
      <w:r w:rsidR="002D4CFA">
        <w:rPr>
          <w:sz w:val="28"/>
          <w:szCs w:val="28"/>
        </w:rPr>
        <w:t xml:space="preserve"> по </w:t>
      </w:r>
      <w:r w:rsidR="002D4CFA" w:rsidRPr="00AB1163">
        <w:rPr>
          <w:sz w:val="28"/>
          <w:szCs w:val="28"/>
        </w:rPr>
        <w:t xml:space="preserve"> профилактике наркомании</w:t>
      </w:r>
      <w:r w:rsidR="003602BB">
        <w:rPr>
          <w:sz w:val="28"/>
          <w:szCs w:val="28"/>
        </w:rPr>
        <w:t xml:space="preserve"> </w:t>
      </w:r>
      <w:r w:rsidR="002D4CFA">
        <w:rPr>
          <w:sz w:val="28"/>
          <w:szCs w:val="28"/>
        </w:rPr>
        <w:t>п</w:t>
      </w:r>
      <w:r w:rsidR="002D4CFA" w:rsidRPr="00621598">
        <w:rPr>
          <w:color w:val="000000"/>
          <w:sz w:val="28"/>
          <w:szCs w:val="28"/>
        </w:rPr>
        <w:t xml:space="preserve">роблемы наркотизации населения и связанные с ней негативные социально-экономические последствия </w:t>
      </w:r>
      <w:r w:rsidR="002D4CFA">
        <w:rPr>
          <w:color w:val="000000"/>
          <w:sz w:val="28"/>
          <w:szCs w:val="28"/>
        </w:rPr>
        <w:t xml:space="preserve">остаются </w:t>
      </w:r>
      <w:r w:rsidR="002D4CFA" w:rsidRPr="00621598">
        <w:rPr>
          <w:color w:val="000000"/>
          <w:sz w:val="28"/>
          <w:szCs w:val="28"/>
        </w:rPr>
        <w:t xml:space="preserve">одной из наиболее актуальных проблем общественного развития. </w:t>
      </w:r>
      <w:r w:rsidR="002D4CFA" w:rsidRPr="00621598">
        <w:rPr>
          <w:sz w:val="28"/>
          <w:szCs w:val="28"/>
        </w:rPr>
        <w:t>Наркомания и связанная с ней преступность приобретают все более значительные масштабы. Количество лиц, допускающих немедицинское потребление наркотиков, с каждым годом увеличивается</w:t>
      </w:r>
      <w:r w:rsidR="002D4CFA">
        <w:rPr>
          <w:sz w:val="28"/>
          <w:szCs w:val="28"/>
        </w:rPr>
        <w:t>.</w:t>
      </w:r>
    </w:p>
    <w:p w:rsidR="002D4CFA" w:rsidRPr="007556E1" w:rsidRDefault="002D4CFA" w:rsidP="003602BB">
      <w:pPr>
        <w:ind w:firstLine="567"/>
        <w:jc w:val="both"/>
        <w:rPr>
          <w:sz w:val="16"/>
          <w:szCs w:val="16"/>
        </w:rPr>
      </w:pPr>
      <w:r w:rsidRPr="00EF684C">
        <w:rPr>
          <w:color w:val="000000"/>
          <w:sz w:val="28"/>
          <w:szCs w:val="28"/>
        </w:rPr>
        <w:t xml:space="preserve">        Исходя их анализа складывающейся ситуации и прогноза ее на ближайшую перспективу, становится очевидной необходимость</w:t>
      </w:r>
      <w:r w:rsidR="007D60EC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 xml:space="preserve"> социальных мер, </w:t>
      </w:r>
      <w:r w:rsidRPr="00EF684C">
        <w:rPr>
          <w:color w:val="000000"/>
          <w:sz w:val="28"/>
          <w:szCs w:val="28"/>
        </w:rPr>
        <w:t>предусматривающ</w:t>
      </w:r>
      <w:r>
        <w:rPr>
          <w:color w:val="000000"/>
          <w:sz w:val="28"/>
          <w:szCs w:val="28"/>
        </w:rPr>
        <w:t>их</w:t>
      </w:r>
      <w:r w:rsidRPr="00EF684C">
        <w:rPr>
          <w:color w:val="000000"/>
          <w:sz w:val="28"/>
          <w:szCs w:val="28"/>
        </w:rPr>
        <w:t xml:space="preserve"> комплекс скоординированных мер социального, медицинского, правового и организационного характера.</w:t>
      </w:r>
    </w:p>
    <w:p w:rsidR="007D60EC" w:rsidRDefault="007D60EC" w:rsidP="00360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</w:t>
      </w:r>
      <w:r w:rsidR="003602B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AB1163">
        <w:rPr>
          <w:sz w:val="28"/>
          <w:szCs w:val="28"/>
        </w:rPr>
        <w:t>профилактике наркомании</w:t>
      </w:r>
      <w:r>
        <w:rPr>
          <w:sz w:val="28"/>
          <w:szCs w:val="28"/>
        </w:rPr>
        <w:t xml:space="preserve"> является: </w:t>
      </w:r>
      <w:r w:rsidRPr="00AB1163">
        <w:rPr>
          <w:sz w:val="28"/>
          <w:szCs w:val="28"/>
        </w:rPr>
        <w:t xml:space="preserve">сокращение уровня немедицинского потребления наркотиков, алкоголя и других психоактивных веществ населением </w:t>
      </w:r>
      <w:r>
        <w:rPr>
          <w:sz w:val="28"/>
          <w:szCs w:val="28"/>
        </w:rPr>
        <w:t>Серафимовичского муниципального района.</w:t>
      </w:r>
    </w:p>
    <w:p w:rsidR="007D60EC" w:rsidRPr="00AB1163" w:rsidRDefault="007D60EC" w:rsidP="00360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реализации муниципальной программы направлены на профилактику наркомании путем:</w:t>
      </w:r>
    </w:p>
    <w:p w:rsidR="002D4CFA" w:rsidRDefault="007D60EC" w:rsidP="003602BB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</w:t>
      </w:r>
      <w:r w:rsidRPr="00AB1163">
        <w:rPr>
          <w:sz w:val="28"/>
          <w:szCs w:val="28"/>
        </w:rPr>
        <w:t xml:space="preserve"> негативного отношения общества к потреблению наркотиков, алкоголя и других психоактивных веществ и снижение спроса на них</w:t>
      </w:r>
      <w:r>
        <w:rPr>
          <w:sz w:val="28"/>
          <w:szCs w:val="28"/>
        </w:rPr>
        <w:t>;</w:t>
      </w:r>
    </w:p>
    <w:p w:rsidR="007D60EC" w:rsidRPr="00AB1163" w:rsidRDefault="00484DA3" w:rsidP="00360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7D60EC" w:rsidRPr="00AB1163">
        <w:rPr>
          <w:sz w:val="28"/>
          <w:szCs w:val="28"/>
        </w:rPr>
        <w:t xml:space="preserve"> количества молодых людей, включающихся в активную досуговую и развивающую деятельность, ведущих здоровый образ жизни;</w:t>
      </w:r>
    </w:p>
    <w:p w:rsidR="007D60EC" w:rsidRDefault="00484DA3" w:rsidP="003602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повышения</w:t>
      </w:r>
      <w:r w:rsidR="007D60EC" w:rsidRPr="00AB1163">
        <w:rPr>
          <w:color w:val="000000"/>
          <w:sz w:val="28"/>
          <w:szCs w:val="28"/>
        </w:rPr>
        <w:t xml:space="preserve"> информированности населения по проблемам злоупотребления психоактивными веществами, увеличение количества информационных материалов по профилактике  </w:t>
      </w:r>
      <w:r w:rsidR="007D60EC" w:rsidRPr="00AB1163">
        <w:rPr>
          <w:sz w:val="28"/>
          <w:szCs w:val="28"/>
        </w:rPr>
        <w:t>немедицинского потребления наркотиков, алкоголя и других психоактивных веществ</w:t>
      </w:r>
      <w:r w:rsidR="007D60EC" w:rsidRPr="00AB1163">
        <w:rPr>
          <w:color w:val="000000"/>
          <w:sz w:val="28"/>
          <w:szCs w:val="28"/>
        </w:rPr>
        <w:t xml:space="preserve">   в СМИ</w:t>
      </w:r>
      <w:r>
        <w:rPr>
          <w:color w:val="000000"/>
          <w:sz w:val="28"/>
          <w:szCs w:val="28"/>
        </w:rPr>
        <w:t>.</w:t>
      </w:r>
    </w:p>
    <w:p w:rsidR="00484DA3" w:rsidRPr="00AB1163" w:rsidRDefault="00484DA3" w:rsidP="003602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с учетом:</w:t>
      </w:r>
    </w:p>
    <w:p w:rsidR="003602BB" w:rsidRDefault="00484DA3" w:rsidP="00360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3602BB">
        <w:rPr>
          <w:sz w:val="28"/>
          <w:szCs w:val="28"/>
        </w:rPr>
        <w:t>а</w:t>
      </w:r>
      <w:r>
        <w:rPr>
          <w:sz w:val="28"/>
          <w:szCs w:val="28"/>
        </w:rPr>
        <w:t xml:space="preserve"> Президента Российской Федерации от 09 июня 2010 г. № 690 «Об утверждении Стратегии государственной антинаркотической политики Российской Федерации до 2020 года»,</w:t>
      </w:r>
    </w:p>
    <w:p w:rsidR="002D4CFA" w:rsidRDefault="00484DA3" w:rsidP="00360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Концепци</w:t>
      </w:r>
      <w:r w:rsidR="003602BB">
        <w:rPr>
          <w:sz w:val="28"/>
          <w:szCs w:val="28"/>
        </w:rPr>
        <w:t>и</w:t>
      </w:r>
      <w:r>
        <w:rPr>
          <w:sz w:val="28"/>
          <w:szCs w:val="28"/>
        </w:rP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одобренной распоряжением Правительства Российской Федерации </w:t>
      </w:r>
      <w:r w:rsidR="003602BB">
        <w:rPr>
          <w:sz w:val="28"/>
          <w:szCs w:val="28"/>
        </w:rPr>
        <w:t>от 30 декабря 2009 г.  № 2128-р;</w:t>
      </w:r>
    </w:p>
    <w:p w:rsidR="003602BB" w:rsidRDefault="003602BB" w:rsidP="00360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Устава Серафимовичского муниципального района.</w:t>
      </w:r>
    </w:p>
    <w:p w:rsidR="003602BB" w:rsidRDefault="003602BB" w:rsidP="003602BB">
      <w:pPr>
        <w:jc w:val="both"/>
        <w:rPr>
          <w:sz w:val="28"/>
          <w:szCs w:val="28"/>
        </w:rPr>
      </w:pPr>
    </w:p>
    <w:p w:rsidR="003602BB" w:rsidRDefault="003602BB" w:rsidP="003602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Серафимовичского</w:t>
      </w:r>
    </w:p>
    <w:p w:rsidR="003602BB" w:rsidRPr="00AD5DB0" w:rsidRDefault="003602BB" w:rsidP="003602B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С.В.Пономарев</w:t>
      </w:r>
    </w:p>
    <w:sectPr w:rsidR="003602BB" w:rsidRPr="00AD5DB0" w:rsidSect="003602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>
    <w:nsid w:val="00C9415B"/>
    <w:multiLevelType w:val="hybridMultilevel"/>
    <w:tmpl w:val="B5F02B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C655D"/>
    <w:multiLevelType w:val="hybridMultilevel"/>
    <w:tmpl w:val="A798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34965"/>
    <w:multiLevelType w:val="hybridMultilevel"/>
    <w:tmpl w:val="F10C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95F"/>
    <w:multiLevelType w:val="hybridMultilevel"/>
    <w:tmpl w:val="2358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27DA9"/>
    <w:multiLevelType w:val="hybridMultilevel"/>
    <w:tmpl w:val="3DC887D0"/>
    <w:lvl w:ilvl="0" w:tplc="C2442748">
      <w:start w:val="2007"/>
      <w:numFmt w:val="bullet"/>
      <w:lvlText w:val="-"/>
      <w:lvlJc w:val="left"/>
      <w:pPr>
        <w:tabs>
          <w:tab w:val="num" w:pos="930"/>
        </w:tabs>
        <w:ind w:left="627" w:hanging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E9E4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515F0224"/>
    <w:multiLevelType w:val="hybridMultilevel"/>
    <w:tmpl w:val="AD3E9C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5C702A5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z w:val="28"/>
        <w:szCs w:val="28"/>
      </w:rPr>
    </w:lvl>
  </w:abstractNum>
  <w:abstractNum w:abstractNumId="12">
    <w:nsid w:val="58A02903"/>
    <w:multiLevelType w:val="hybridMultilevel"/>
    <w:tmpl w:val="C1CE8500"/>
    <w:lvl w:ilvl="0" w:tplc="38846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C63E4D"/>
    <w:multiLevelType w:val="hybridMultilevel"/>
    <w:tmpl w:val="156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A1555"/>
    <w:rsid w:val="0000671C"/>
    <w:rsid w:val="00010FD4"/>
    <w:rsid w:val="00020062"/>
    <w:rsid w:val="000558E6"/>
    <w:rsid w:val="00064522"/>
    <w:rsid w:val="000B7C91"/>
    <w:rsid w:val="000C17C9"/>
    <w:rsid w:val="000C5F98"/>
    <w:rsid w:val="000D59B9"/>
    <w:rsid w:val="000D5F82"/>
    <w:rsid w:val="001A7019"/>
    <w:rsid w:val="001B1E2A"/>
    <w:rsid w:val="001C1FF5"/>
    <w:rsid w:val="001C2C30"/>
    <w:rsid w:val="001D5017"/>
    <w:rsid w:val="00223DFA"/>
    <w:rsid w:val="00225E79"/>
    <w:rsid w:val="002263D6"/>
    <w:rsid w:val="00255A35"/>
    <w:rsid w:val="002651C7"/>
    <w:rsid w:val="00284CF2"/>
    <w:rsid w:val="00285C5E"/>
    <w:rsid w:val="002B4D25"/>
    <w:rsid w:val="002D4CFA"/>
    <w:rsid w:val="002F6856"/>
    <w:rsid w:val="0032114B"/>
    <w:rsid w:val="003602BB"/>
    <w:rsid w:val="00363D3F"/>
    <w:rsid w:val="00374375"/>
    <w:rsid w:val="00386B40"/>
    <w:rsid w:val="00396BF6"/>
    <w:rsid w:val="003B42D8"/>
    <w:rsid w:val="003B45C8"/>
    <w:rsid w:val="003B594B"/>
    <w:rsid w:val="003D6829"/>
    <w:rsid w:val="003D7D79"/>
    <w:rsid w:val="003E0112"/>
    <w:rsid w:val="003F7267"/>
    <w:rsid w:val="00404096"/>
    <w:rsid w:val="00412A85"/>
    <w:rsid w:val="00444EF9"/>
    <w:rsid w:val="00446F9A"/>
    <w:rsid w:val="00480004"/>
    <w:rsid w:val="004825C7"/>
    <w:rsid w:val="00484DA3"/>
    <w:rsid w:val="004A2E6C"/>
    <w:rsid w:val="004A4EC7"/>
    <w:rsid w:val="004F7604"/>
    <w:rsid w:val="00520B01"/>
    <w:rsid w:val="0054665D"/>
    <w:rsid w:val="00562DBF"/>
    <w:rsid w:val="00563C90"/>
    <w:rsid w:val="00567C31"/>
    <w:rsid w:val="005752C5"/>
    <w:rsid w:val="00594C1C"/>
    <w:rsid w:val="00596308"/>
    <w:rsid w:val="005A1ECB"/>
    <w:rsid w:val="005A68E0"/>
    <w:rsid w:val="005D2682"/>
    <w:rsid w:val="005D4BF5"/>
    <w:rsid w:val="005F2E09"/>
    <w:rsid w:val="0060706C"/>
    <w:rsid w:val="00621598"/>
    <w:rsid w:val="006457D6"/>
    <w:rsid w:val="00673B89"/>
    <w:rsid w:val="006919DE"/>
    <w:rsid w:val="006A1555"/>
    <w:rsid w:val="006B11D1"/>
    <w:rsid w:val="00710C8C"/>
    <w:rsid w:val="00717A92"/>
    <w:rsid w:val="00717DCB"/>
    <w:rsid w:val="00733583"/>
    <w:rsid w:val="0074001A"/>
    <w:rsid w:val="007556E1"/>
    <w:rsid w:val="007658C4"/>
    <w:rsid w:val="007D60EC"/>
    <w:rsid w:val="007F33C8"/>
    <w:rsid w:val="00814D16"/>
    <w:rsid w:val="0082117D"/>
    <w:rsid w:val="00832286"/>
    <w:rsid w:val="008436FD"/>
    <w:rsid w:val="008559C3"/>
    <w:rsid w:val="008B0D78"/>
    <w:rsid w:val="008D0236"/>
    <w:rsid w:val="008F5C63"/>
    <w:rsid w:val="00914278"/>
    <w:rsid w:val="009514A8"/>
    <w:rsid w:val="00956425"/>
    <w:rsid w:val="00957FF4"/>
    <w:rsid w:val="009B56D7"/>
    <w:rsid w:val="009D2FD4"/>
    <w:rsid w:val="00A416D2"/>
    <w:rsid w:val="00A44E51"/>
    <w:rsid w:val="00A720D2"/>
    <w:rsid w:val="00A73223"/>
    <w:rsid w:val="00A80213"/>
    <w:rsid w:val="00A861CB"/>
    <w:rsid w:val="00AB1163"/>
    <w:rsid w:val="00AB3AD1"/>
    <w:rsid w:val="00AC5898"/>
    <w:rsid w:val="00AC6F37"/>
    <w:rsid w:val="00AD5DB0"/>
    <w:rsid w:val="00AE7ABA"/>
    <w:rsid w:val="00AF2527"/>
    <w:rsid w:val="00B037C8"/>
    <w:rsid w:val="00BB31A9"/>
    <w:rsid w:val="00BD0453"/>
    <w:rsid w:val="00C45BF8"/>
    <w:rsid w:val="00C64DDD"/>
    <w:rsid w:val="00CA3EC2"/>
    <w:rsid w:val="00CF102E"/>
    <w:rsid w:val="00D13F27"/>
    <w:rsid w:val="00D37949"/>
    <w:rsid w:val="00D7148C"/>
    <w:rsid w:val="00D82ADF"/>
    <w:rsid w:val="00D859C1"/>
    <w:rsid w:val="00DD5BF0"/>
    <w:rsid w:val="00DF7999"/>
    <w:rsid w:val="00E058E4"/>
    <w:rsid w:val="00E368D7"/>
    <w:rsid w:val="00E46CA7"/>
    <w:rsid w:val="00E63881"/>
    <w:rsid w:val="00E9270F"/>
    <w:rsid w:val="00EF153A"/>
    <w:rsid w:val="00EF684C"/>
    <w:rsid w:val="00F229B2"/>
    <w:rsid w:val="00F46435"/>
    <w:rsid w:val="00F65573"/>
    <w:rsid w:val="00F8261D"/>
    <w:rsid w:val="00FA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73B89"/>
    <w:pPr>
      <w:keepNext/>
      <w:suppressAutoHyphens w:val="0"/>
      <w:jc w:val="center"/>
      <w:outlineLvl w:val="4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1555"/>
    <w:pPr>
      <w:ind w:left="720"/>
      <w:contextualSpacing/>
    </w:pPr>
  </w:style>
  <w:style w:type="paragraph" w:styleId="3">
    <w:name w:val="Body Text 3"/>
    <w:basedOn w:val="a"/>
    <w:link w:val="30"/>
    <w:rsid w:val="00814D16"/>
    <w:pPr>
      <w:suppressAutoHyphens w:val="0"/>
      <w:jc w:val="center"/>
    </w:pPr>
    <w:rPr>
      <w:rFonts w:ascii="Arial" w:hAnsi="Arial" w:cs="Arial"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14D16"/>
    <w:rPr>
      <w:rFonts w:ascii="Arial" w:eastAsia="Times New Roman" w:hAnsi="Arial" w:cs="Arial"/>
      <w:szCs w:val="24"/>
      <w:lang w:eastAsia="ru-RU"/>
    </w:rPr>
  </w:style>
  <w:style w:type="paragraph" w:styleId="a5">
    <w:name w:val="Body Text"/>
    <w:basedOn w:val="a"/>
    <w:link w:val="a6"/>
    <w:unhideWhenUsed/>
    <w:rsid w:val="00814D1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4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814D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14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814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A720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720D2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575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73B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3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73B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footer"/>
    <w:basedOn w:val="a"/>
    <w:link w:val="ad"/>
    <w:rsid w:val="00673B89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73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A6A93"/>
  </w:style>
  <w:style w:type="character" w:customStyle="1" w:styleId="WW8Num1z1">
    <w:name w:val="WW8Num1z1"/>
    <w:rsid w:val="00FA6A93"/>
  </w:style>
  <w:style w:type="character" w:customStyle="1" w:styleId="WW8Num1z2">
    <w:name w:val="WW8Num1z2"/>
    <w:rsid w:val="00FA6A93"/>
  </w:style>
  <w:style w:type="character" w:customStyle="1" w:styleId="WW8Num1z3">
    <w:name w:val="WW8Num1z3"/>
    <w:rsid w:val="00FA6A93"/>
  </w:style>
  <w:style w:type="character" w:customStyle="1" w:styleId="WW8Num1z4">
    <w:name w:val="WW8Num1z4"/>
    <w:rsid w:val="00FA6A93"/>
  </w:style>
  <w:style w:type="character" w:customStyle="1" w:styleId="WW8Num1z5">
    <w:name w:val="WW8Num1z5"/>
    <w:rsid w:val="00FA6A93"/>
  </w:style>
  <w:style w:type="character" w:customStyle="1" w:styleId="WW8Num1z6">
    <w:name w:val="WW8Num1z6"/>
    <w:rsid w:val="00FA6A93"/>
  </w:style>
  <w:style w:type="character" w:customStyle="1" w:styleId="WW8Num1z7">
    <w:name w:val="WW8Num1z7"/>
    <w:rsid w:val="00FA6A93"/>
  </w:style>
  <w:style w:type="character" w:customStyle="1" w:styleId="WW8Num1z8">
    <w:name w:val="WW8Num1z8"/>
    <w:rsid w:val="00FA6A93"/>
  </w:style>
  <w:style w:type="character" w:customStyle="1" w:styleId="WW8Num2z0">
    <w:name w:val="WW8Num2z0"/>
    <w:rsid w:val="00FA6A93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2z1">
    <w:name w:val="WW8Num2z1"/>
    <w:rsid w:val="00FA6A93"/>
  </w:style>
  <w:style w:type="character" w:customStyle="1" w:styleId="WW8Num2z2">
    <w:name w:val="WW8Num2z2"/>
    <w:rsid w:val="00FA6A93"/>
  </w:style>
  <w:style w:type="character" w:customStyle="1" w:styleId="WW8Num2z3">
    <w:name w:val="WW8Num2z3"/>
    <w:rsid w:val="00FA6A93"/>
  </w:style>
  <w:style w:type="character" w:customStyle="1" w:styleId="WW8Num2z4">
    <w:name w:val="WW8Num2z4"/>
    <w:rsid w:val="00FA6A93"/>
  </w:style>
  <w:style w:type="character" w:customStyle="1" w:styleId="WW8Num2z5">
    <w:name w:val="WW8Num2z5"/>
    <w:rsid w:val="00FA6A93"/>
  </w:style>
  <w:style w:type="character" w:customStyle="1" w:styleId="WW8Num2z6">
    <w:name w:val="WW8Num2z6"/>
    <w:rsid w:val="00FA6A93"/>
  </w:style>
  <w:style w:type="character" w:customStyle="1" w:styleId="WW8Num2z7">
    <w:name w:val="WW8Num2z7"/>
    <w:rsid w:val="00FA6A93"/>
  </w:style>
  <w:style w:type="character" w:customStyle="1" w:styleId="WW8Num2z8">
    <w:name w:val="WW8Num2z8"/>
    <w:rsid w:val="00FA6A93"/>
  </w:style>
  <w:style w:type="character" w:customStyle="1" w:styleId="WW8Num3z0">
    <w:name w:val="WW8Num3z0"/>
    <w:rsid w:val="00FA6A93"/>
    <w:rPr>
      <w:rFonts w:hint="default"/>
      <w:b/>
      <w:color w:val="000000"/>
      <w:sz w:val="28"/>
      <w:szCs w:val="28"/>
    </w:rPr>
  </w:style>
  <w:style w:type="character" w:customStyle="1" w:styleId="WW8Num4z0">
    <w:name w:val="WW8Num4z0"/>
    <w:rsid w:val="00FA6A93"/>
    <w:rPr>
      <w:rFonts w:hint="default"/>
    </w:rPr>
  </w:style>
  <w:style w:type="character" w:customStyle="1" w:styleId="WW8Num3z1">
    <w:name w:val="WW8Num3z1"/>
    <w:rsid w:val="00FA6A93"/>
  </w:style>
  <w:style w:type="character" w:customStyle="1" w:styleId="WW8Num3z2">
    <w:name w:val="WW8Num3z2"/>
    <w:rsid w:val="00FA6A93"/>
  </w:style>
  <w:style w:type="character" w:customStyle="1" w:styleId="WW8Num3z3">
    <w:name w:val="WW8Num3z3"/>
    <w:rsid w:val="00FA6A93"/>
  </w:style>
  <w:style w:type="character" w:customStyle="1" w:styleId="WW8Num3z4">
    <w:name w:val="WW8Num3z4"/>
    <w:rsid w:val="00FA6A93"/>
  </w:style>
  <w:style w:type="character" w:customStyle="1" w:styleId="WW8Num3z5">
    <w:name w:val="WW8Num3z5"/>
    <w:rsid w:val="00FA6A93"/>
  </w:style>
  <w:style w:type="character" w:customStyle="1" w:styleId="WW8Num3z6">
    <w:name w:val="WW8Num3z6"/>
    <w:rsid w:val="00FA6A93"/>
  </w:style>
  <w:style w:type="character" w:customStyle="1" w:styleId="WW8Num3z7">
    <w:name w:val="WW8Num3z7"/>
    <w:rsid w:val="00FA6A93"/>
  </w:style>
  <w:style w:type="character" w:customStyle="1" w:styleId="WW8Num3z8">
    <w:name w:val="WW8Num3z8"/>
    <w:rsid w:val="00FA6A93"/>
  </w:style>
  <w:style w:type="character" w:customStyle="1" w:styleId="WW8Num4z1">
    <w:name w:val="WW8Num4z1"/>
    <w:rsid w:val="00FA6A93"/>
  </w:style>
  <w:style w:type="character" w:customStyle="1" w:styleId="WW8Num4z2">
    <w:name w:val="WW8Num4z2"/>
    <w:rsid w:val="00FA6A93"/>
  </w:style>
  <w:style w:type="character" w:customStyle="1" w:styleId="WW8Num4z3">
    <w:name w:val="WW8Num4z3"/>
    <w:rsid w:val="00FA6A93"/>
  </w:style>
  <w:style w:type="character" w:customStyle="1" w:styleId="WW8Num4z4">
    <w:name w:val="WW8Num4z4"/>
    <w:rsid w:val="00FA6A93"/>
  </w:style>
  <w:style w:type="character" w:customStyle="1" w:styleId="WW8Num4z5">
    <w:name w:val="WW8Num4z5"/>
    <w:rsid w:val="00FA6A93"/>
  </w:style>
  <w:style w:type="character" w:customStyle="1" w:styleId="WW8Num4z6">
    <w:name w:val="WW8Num4z6"/>
    <w:rsid w:val="00FA6A93"/>
  </w:style>
  <w:style w:type="character" w:customStyle="1" w:styleId="WW8Num4z7">
    <w:name w:val="WW8Num4z7"/>
    <w:rsid w:val="00FA6A93"/>
  </w:style>
  <w:style w:type="character" w:customStyle="1" w:styleId="WW8Num4z8">
    <w:name w:val="WW8Num4z8"/>
    <w:rsid w:val="00FA6A93"/>
  </w:style>
  <w:style w:type="character" w:customStyle="1" w:styleId="31">
    <w:name w:val="Основной шрифт абзаца3"/>
    <w:rsid w:val="00FA6A93"/>
  </w:style>
  <w:style w:type="character" w:customStyle="1" w:styleId="21">
    <w:name w:val="Основной шрифт абзаца2"/>
    <w:rsid w:val="00FA6A93"/>
  </w:style>
  <w:style w:type="character" w:customStyle="1" w:styleId="1">
    <w:name w:val="Основной шрифт абзаца1"/>
    <w:rsid w:val="00FA6A93"/>
  </w:style>
  <w:style w:type="character" w:customStyle="1" w:styleId="FontStyle12">
    <w:name w:val="Font Style12"/>
    <w:rsid w:val="00FA6A93"/>
    <w:rPr>
      <w:rFonts w:ascii="Calibri" w:hAnsi="Calibri" w:cs="Calibri"/>
      <w:b/>
      <w:bCs/>
      <w:sz w:val="22"/>
      <w:szCs w:val="22"/>
    </w:rPr>
  </w:style>
  <w:style w:type="character" w:styleId="ae">
    <w:name w:val="Hyperlink"/>
    <w:rsid w:val="00FA6A93"/>
    <w:rPr>
      <w:color w:val="000080"/>
      <w:u w:val="single"/>
    </w:rPr>
  </w:style>
  <w:style w:type="character" w:customStyle="1" w:styleId="af">
    <w:name w:val="Маркеры списка"/>
    <w:rsid w:val="00FA6A93"/>
    <w:rPr>
      <w:rFonts w:ascii="OpenSymbol" w:eastAsia="OpenSymbol" w:hAnsi="OpenSymbol" w:cs="OpenSymbol"/>
    </w:rPr>
  </w:style>
  <w:style w:type="paragraph" w:customStyle="1" w:styleId="af0">
    <w:name w:val="Заголовок"/>
    <w:basedOn w:val="a"/>
    <w:next w:val="a5"/>
    <w:rsid w:val="00FA6A9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1">
    <w:name w:val="List"/>
    <w:basedOn w:val="a5"/>
    <w:rsid w:val="00FA6A93"/>
    <w:rPr>
      <w:rFonts w:cs="Mangal"/>
      <w:lang w:eastAsia="zh-CN"/>
    </w:rPr>
  </w:style>
  <w:style w:type="paragraph" w:styleId="af2">
    <w:name w:val="caption"/>
    <w:basedOn w:val="a"/>
    <w:qFormat/>
    <w:rsid w:val="00FA6A9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FA6A93"/>
    <w:pPr>
      <w:suppressLineNumbers/>
    </w:pPr>
    <w:rPr>
      <w:rFonts w:cs="Mangal"/>
      <w:lang w:eastAsia="zh-CN"/>
    </w:rPr>
  </w:style>
  <w:style w:type="paragraph" w:customStyle="1" w:styleId="22">
    <w:name w:val="Название2"/>
    <w:basedOn w:val="a"/>
    <w:rsid w:val="00FA6A9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FA6A93"/>
    <w:pPr>
      <w:suppressLineNumbers/>
    </w:pPr>
    <w:rPr>
      <w:rFonts w:cs="Mangal"/>
      <w:lang w:eastAsia="zh-CN"/>
    </w:rPr>
  </w:style>
  <w:style w:type="paragraph" w:customStyle="1" w:styleId="10">
    <w:name w:val="Название1"/>
    <w:basedOn w:val="a"/>
    <w:rsid w:val="00FA6A9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FA6A93"/>
    <w:pPr>
      <w:suppressLineNumbers/>
    </w:pPr>
    <w:rPr>
      <w:rFonts w:cs="Mangal"/>
      <w:lang w:eastAsia="zh-CN"/>
    </w:rPr>
  </w:style>
  <w:style w:type="paragraph" w:customStyle="1" w:styleId="Style5">
    <w:name w:val="Style5"/>
    <w:basedOn w:val="a"/>
    <w:rsid w:val="00FA6A93"/>
    <w:pPr>
      <w:widowControl w:val="0"/>
      <w:autoSpaceDE w:val="0"/>
      <w:spacing w:line="321" w:lineRule="exact"/>
      <w:jc w:val="both"/>
    </w:pPr>
    <w:rPr>
      <w:rFonts w:ascii="Sylfaen" w:hAnsi="Sylfaen" w:cs="Sylfaen"/>
      <w:sz w:val="24"/>
      <w:szCs w:val="24"/>
      <w:lang w:eastAsia="zh-CN"/>
    </w:rPr>
  </w:style>
  <w:style w:type="paragraph" w:customStyle="1" w:styleId="Style6">
    <w:name w:val="Style6"/>
    <w:basedOn w:val="a"/>
    <w:rsid w:val="00FA6A93"/>
    <w:pPr>
      <w:widowControl w:val="0"/>
      <w:autoSpaceDE w:val="0"/>
    </w:pPr>
    <w:rPr>
      <w:rFonts w:ascii="Sylfaen" w:hAnsi="Sylfaen" w:cs="Sylfaen"/>
      <w:sz w:val="24"/>
      <w:szCs w:val="24"/>
      <w:lang w:eastAsia="zh-CN"/>
    </w:rPr>
  </w:style>
  <w:style w:type="paragraph" w:customStyle="1" w:styleId="Style7">
    <w:name w:val="Style7"/>
    <w:basedOn w:val="a"/>
    <w:rsid w:val="00FA6A93"/>
    <w:pPr>
      <w:widowControl w:val="0"/>
      <w:autoSpaceDE w:val="0"/>
      <w:spacing w:line="322" w:lineRule="exact"/>
      <w:ind w:firstLine="2110"/>
      <w:jc w:val="both"/>
    </w:pPr>
    <w:rPr>
      <w:rFonts w:ascii="Sylfaen" w:hAnsi="Sylfaen" w:cs="Sylfae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FA6A93"/>
    <w:pPr>
      <w:suppressLineNumbers/>
    </w:pPr>
    <w:rPr>
      <w:lang w:eastAsia="zh-CN"/>
    </w:rPr>
  </w:style>
  <w:style w:type="paragraph" w:customStyle="1" w:styleId="af4">
    <w:name w:val="Заголовок таблицы"/>
    <w:basedOn w:val="af3"/>
    <w:rsid w:val="00FA6A93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FA6A93"/>
    <w:pPr>
      <w:ind w:left="72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4454-5466-4F58-B37E-02A3FCB3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5332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Курдина</cp:lastModifiedBy>
  <cp:revision>84</cp:revision>
  <cp:lastPrinted>2019-06-10T12:40:00Z</cp:lastPrinted>
  <dcterms:created xsi:type="dcterms:W3CDTF">2017-10-16T05:45:00Z</dcterms:created>
  <dcterms:modified xsi:type="dcterms:W3CDTF">2019-06-10T12:43:00Z</dcterms:modified>
</cp:coreProperties>
</file>